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3D0E3E6E"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30</w:t>
      </w:r>
      <w:r w:rsidR="007B7DB4">
        <w:rPr>
          <w:rFonts w:ascii="HG丸ｺﾞｼｯｸM-PRO" w:eastAsia="HG丸ｺﾞｼｯｸM-PRO" w:hAnsi="HG丸ｺﾞｼｯｸM-PRO" w:cs="Times New Roman" w:hint="eastAsia"/>
          <w:b/>
          <w:color w:val="000000" w:themeColor="text1"/>
          <w:sz w:val="22"/>
          <w:szCs w:val="22"/>
        </w:rPr>
        <w:t>5</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B14C14">
        <w:rPr>
          <w:rFonts w:ascii="HG丸ｺﾞｼｯｸM-PRO" w:eastAsia="HG丸ｺﾞｼｯｸM-PRO" w:hAnsi="HG丸ｺﾞｼｯｸM-PRO" w:hint="eastAsia"/>
          <w:b/>
          <w:color w:val="000000" w:themeColor="text1"/>
        </w:rPr>
        <w:t>2</w:t>
      </w:r>
      <w:r w:rsidR="007B7DB4">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7B7DB4">
        <w:rPr>
          <w:rFonts w:ascii="HG丸ｺﾞｼｯｸM-PRO" w:eastAsia="HG丸ｺﾞｼｯｸM-PRO" w:hAnsi="HG丸ｺﾞｼｯｸM-PRO" w:hint="eastAsia"/>
          <w:color w:val="000000" w:themeColor="text1"/>
          <w:sz w:val="22"/>
          <w:szCs w:val="22"/>
        </w:rPr>
        <w:t>9/3</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70C4AB25" w:rsidR="009E002A" w:rsidRPr="004328A8"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4328A8">
        <w:rPr>
          <w:noProof/>
        </w:rPr>
        <w:drawing>
          <wp:inline distT="0" distB="0" distL="0" distR="0" wp14:anchorId="43E6B01D" wp14:editId="62E9F786">
            <wp:extent cx="6188710" cy="4676775"/>
            <wp:effectExtent l="0" t="0" r="254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676775"/>
                    </a:xfrm>
                    <a:prstGeom prst="rect">
                      <a:avLst/>
                    </a:prstGeom>
                  </pic:spPr>
                </pic:pic>
              </a:graphicData>
            </a:graphic>
          </wp:inline>
        </w:drawing>
      </w:r>
    </w:p>
    <w:p w14:paraId="71098C36" w14:textId="1DEB0AA7" w:rsidR="00F54FEB" w:rsidRDefault="00A76511" w:rsidP="006D7C96">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4328A8">
        <w:rPr>
          <w:rFonts w:ascii="HG丸ｺﾞｼｯｸM-PRO" w:eastAsia="HG丸ｺﾞｼｯｸM-PRO" w:hAnsi="HG丸ｺﾞｼｯｸM-PRO" w:hint="eastAsia"/>
          <w:b/>
          <w:bCs/>
          <w:color w:val="7030A0"/>
          <w:sz w:val="28"/>
          <w:szCs w:val="28"/>
        </w:rPr>
        <w:t>タマゴタケモドキ</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0E50C2"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1E48724D"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-3</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4D5DCF63"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-11</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65EAB7F0"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1-12</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0B28CCE6"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2-13</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4329E01B"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4-17</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28680FE0" w:rsidR="00F526A5" w:rsidRPr="003E15A9" w:rsidRDefault="00EA15EE"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14D9C">
              <w:rPr>
                <w:rFonts w:ascii="HG丸ｺﾞｼｯｸM-PRO" w:eastAsia="HG丸ｺﾞｼｯｸM-PRO" w:hAnsi="HG丸ｺﾞｼｯｸM-PRO"/>
                <w:b/>
                <w:bCs/>
                <w:sz w:val="22"/>
              </w:rPr>
              <w:t>7-20</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5CBE5587" w:rsidR="00ED5831" w:rsidRDefault="00EA15EE" w:rsidP="00ED583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Pr>
                <w:rFonts w:ascii="HG丸ｺﾞｼｯｸM-PRO" w:eastAsia="HG丸ｺﾞｼｯｸM-PRO" w:hAnsi="HG丸ｺﾞｼｯｸM-PRO"/>
                <w:b/>
                <w:bCs/>
              </w:rPr>
              <w:t>0</w:t>
            </w:r>
            <w:r w:rsidR="00C14D9C">
              <w:rPr>
                <w:rFonts w:ascii="HG丸ｺﾞｼｯｸM-PRO" w:eastAsia="HG丸ｺﾞｼｯｸM-PRO" w:hAnsi="HG丸ｺﾞｼｯｸM-PRO"/>
                <w:b/>
                <w:bCs/>
              </w:rPr>
              <w:t>-34</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4E73DA69" w14:textId="4335B866" w:rsidR="006D7C96" w:rsidRDefault="006D7C96" w:rsidP="006D7C9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4</w:t>
      </w:r>
      <w:r w:rsidRPr="00FB516B">
        <w:rPr>
          <w:rFonts w:ascii="HG丸ｺﾞｼｯｸM-PRO" w:eastAsia="HG丸ｺﾞｼｯｸM-PRO" w:hAnsi="HG丸ｺﾞｼｯｸM-PRO" w:hint="eastAsia"/>
        </w:rPr>
        <w:t>号・かわら版ニュース＆トピックス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64</w:t>
      </w:r>
      <w:r w:rsidRPr="00FB516B">
        <w:rPr>
          <w:rFonts w:ascii="HG丸ｺﾞｼｯｸM-PRO" w:eastAsia="HG丸ｺﾞｼｯｸM-PRO" w:hAnsi="HG丸ｺﾞｼｯｸM-PRO" w:hint="eastAsia"/>
        </w:rPr>
        <w:t>号を発行。</w:t>
      </w:r>
    </w:p>
    <w:p w14:paraId="014DEBF8" w14:textId="0B8A43AC" w:rsidR="006D7C96" w:rsidRDefault="006D7C96" w:rsidP="006D7C9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27</w:t>
      </w:r>
      <w:r w:rsidRPr="00F6553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ニュースレター207号</w:t>
      </w:r>
      <w:r w:rsidRPr="00FB516B">
        <w:rPr>
          <w:rFonts w:ascii="HG丸ｺﾞｼｯｸM-PRO" w:eastAsia="HG丸ｺﾞｼｯｸM-PRO" w:hAnsi="HG丸ｺﾞｼｯｸM-PRO" w:hint="eastAsia"/>
        </w:rPr>
        <w:t>を発行。</w:t>
      </w:r>
    </w:p>
    <w:p w14:paraId="08760938" w14:textId="17A474ED" w:rsidR="007B7DB4" w:rsidRDefault="007B7DB4" w:rsidP="007B7DB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8</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31</w:t>
      </w:r>
      <w:r w:rsidRPr="003F7499">
        <w:rPr>
          <w:rFonts w:ascii="HG丸ｺﾞｼｯｸM-PRO" w:eastAsia="HG丸ｺﾞｼｯｸM-PRO" w:hAnsi="HG丸ｺﾞｼｯｸM-PRO" w:hint="eastAsia"/>
        </w:rPr>
        <w:t>日　かわら版ニュース＆トピックス</w:t>
      </w:r>
      <w:r w:rsidRPr="003F7499">
        <w:rPr>
          <w:rFonts w:ascii="HG丸ｺﾞｼｯｸM-PRO" w:eastAsia="HG丸ｺﾞｼｯｸM-PRO" w:hAnsi="HG丸ｺﾞｼｯｸM-PRO"/>
        </w:rPr>
        <w:t>1</w:t>
      </w:r>
      <w:r>
        <w:rPr>
          <w:rFonts w:ascii="HG丸ｺﾞｼｯｸM-PRO" w:eastAsia="HG丸ｺﾞｼｯｸM-PRO" w:hAnsi="HG丸ｺﾞｼｯｸM-PRO" w:hint="eastAsia"/>
        </w:rPr>
        <w:t>65</w:t>
      </w:r>
      <w:r w:rsidRPr="003F749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 xml:space="preserve">　</w:t>
      </w:r>
    </w:p>
    <w:p w14:paraId="334C6044" w14:textId="5F36C5ED" w:rsidR="007B7DB4" w:rsidRDefault="007B7DB4" w:rsidP="007B7DB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9</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03</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5</w:t>
      </w:r>
      <w:r w:rsidRPr="00FB516B">
        <w:rPr>
          <w:rFonts w:ascii="HG丸ｺﾞｼｯｸM-PRO" w:eastAsia="HG丸ｺﾞｼｯｸM-PRO" w:hAnsi="HG丸ｺﾞｼｯｸM-PRO" w:hint="eastAsia"/>
        </w:rPr>
        <w:t>号・</w:t>
      </w:r>
      <w:r w:rsidRPr="00F65530">
        <w:rPr>
          <w:rFonts w:ascii="HG丸ｺﾞｼｯｸM-PRO" w:eastAsia="HG丸ｺﾞｼｯｸM-PRO" w:hAnsi="HG丸ｺﾞｼｯｸM-PRO" w:hint="eastAsia"/>
        </w:rPr>
        <w:t>かわら版ニュース＆トピックス</w:t>
      </w:r>
      <w:r w:rsidRPr="00F65530">
        <w:rPr>
          <w:rFonts w:ascii="HG丸ｺﾞｼｯｸM-PRO" w:eastAsia="HG丸ｺﾞｼｯｸM-PRO" w:hAnsi="HG丸ｺﾞｼｯｸM-PRO"/>
        </w:rPr>
        <w:t>1</w:t>
      </w:r>
      <w:r>
        <w:rPr>
          <w:rFonts w:ascii="HG丸ｺﾞｼｯｸM-PRO" w:eastAsia="HG丸ｺﾞｼｯｸM-PRO" w:hAnsi="HG丸ｺﾞｼｯｸM-PRO" w:hint="eastAsia"/>
        </w:rPr>
        <w:t>66</w:t>
      </w:r>
      <w:r w:rsidRPr="00F65530">
        <w:rPr>
          <w:rFonts w:ascii="HG丸ｺﾞｼｯｸM-PRO" w:eastAsia="HG丸ｺﾞｼｯｸM-PRO" w:hAnsi="HG丸ｺﾞｼｯｸM-PRO" w:hint="eastAsia"/>
        </w:rPr>
        <w:t>号を発行。</w:t>
      </w:r>
    </w:p>
    <w:p w14:paraId="5353F1DC" w14:textId="77777777" w:rsidR="00B17699" w:rsidRDefault="00B17699" w:rsidP="007B7DB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5252C725" w14:textId="2E9DC589" w:rsidR="002F261B"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b/>
          <w:bCs/>
          <w:color w:val="00B050"/>
          <w:sz w:val="28"/>
          <w:szCs w:val="28"/>
        </w:rPr>
      </w:pPr>
      <w:r w:rsidRPr="00B17699">
        <w:rPr>
          <w:rFonts w:ascii="HG丸ｺﾞｼｯｸM-PRO" w:eastAsia="HG丸ｺﾞｼｯｸM-PRO" w:hAnsi="HG丸ｺﾞｼｯｸM-PRO" w:hint="eastAsia"/>
          <w:b/>
          <w:bCs/>
          <w:color w:val="00B050"/>
          <w:sz w:val="28"/>
          <w:szCs w:val="28"/>
        </w:rPr>
        <w:t>イベント紹介</w:t>
      </w:r>
    </w:p>
    <w:p w14:paraId="4DE82961"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b/>
          <w:bCs/>
          <w:sz w:val="24"/>
          <w:szCs w:val="24"/>
        </w:rPr>
      </w:pPr>
      <w:r>
        <w:rPr>
          <w:rFonts w:ascii="HG丸ｺﾞｼｯｸM-PRO" w:eastAsia="HG丸ｺﾞｼｯｸM-PRO" w:hAnsi="HG丸ｺﾞｼｯｸM-PRO" w:hint="eastAsia"/>
        </w:rPr>
        <w:t xml:space="preserve">　</w:t>
      </w:r>
      <w:r w:rsidRPr="00B17699">
        <w:rPr>
          <w:rFonts w:ascii="HG丸ｺﾞｼｯｸM-PRO" w:eastAsia="HG丸ｺﾞｼｯｸM-PRO" w:hAnsi="HG丸ｺﾞｼｯｸM-PRO"/>
          <w:b/>
          <w:bCs/>
          <w:sz w:val="24"/>
          <w:szCs w:val="24"/>
        </w:rPr>
        <w:t>ATP</w:t>
      </w:r>
      <w:r w:rsidRPr="00B17699">
        <w:rPr>
          <w:rFonts w:ascii="HG丸ｺﾞｼｯｸM-PRO" w:eastAsia="HG丸ｺﾞｼｯｸM-PRO" w:hAnsi="HG丸ｺﾞｼｯｸM-PRO" w:hint="eastAsia"/>
          <w:b/>
          <w:bCs/>
          <w:sz w:val="24"/>
          <w:szCs w:val="24"/>
        </w:rPr>
        <w:t>・迅速検査研究会</w:t>
      </w:r>
      <w:r w:rsidRPr="00B17699">
        <w:rPr>
          <w:rFonts w:ascii="HG丸ｺﾞｼｯｸM-PRO" w:eastAsia="HG丸ｺﾞｼｯｸM-PRO" w:hAnsi="HG丸ｺﾞｼｯｸM-PRO"/>
          <w:b/>
          <w:bCs/>
          <w:sz w:val="24"/>
          <w:szCs w:val="24"/>
        </w:rPr>
        <w:t xml:space="preserve"> </w:t>
      </w:r>
      <w:r w:rsidRPr="00B17699">
        <w:rPr>
          <w:rFonts w:ascii="HG丸ｺﾞｼｯｸM-PRO" w:eastAsia="HG丸ｺﾞｼｯｸM-PRO" w:hAnsi="HG丸ｺﾞｼｯｸM-PRO" w:hint="eastAsia"/>
          <w:b/>
          <w:bCs/>
          <w:sz w:val="24"/>
          <w:szCs w:val="24"/>
        </w:rPr>
        <w:t>第</w:t>
      </w:r>
      <w:r w:rsidRPr="00B17699">
        <w:rPr>
          <w:rFonts w:ascii="HG丸ｺﾞｼｯｸM-PRO" w:eastAsia="HG丸ｺﾞｼｯｸM-PRO" w:hAnsi="HG丸ｺﾞｼｯｸM-PRO"/>
          <w:b/>
          <w:bCs/>
          <w:sz w:val="24"/>
          <w:szCs w:val="24"/>
        </w:rPr>
        <w:t>44</w:t>
      </w:r>
      <w:r w:rsidRPr="00B17699">
        <w:rPr>
          <w:rFonts w:ascii="HG丸ｺﾞｼｯｸM-PRO" w:eastAsia="HG丸ｺﾞｼｯｸM-PRO" w:hAnsi="HG丸ｺﾞｼｯｸM-PRO" w:hint="eastAsia"/>
          <w:b/>
          <w:bCs/>
          <w:sz w:val="24"/>
          <w:szCs w:val="24"/>
        </w:rPr>
        <w:t>回定例講演会（会場聴講＆</w:t>
      </w:r>
      <w:r w:rsidRPr="00B17699">
        <w:rPr>
          <w:rFonts w:ascii="HG丸ｺﾞｼｯｸM-PRO" w:eastAsia="HG丸ｺﾞｼｯｸM-PRO" w:hAnsi="HG丸ｺﾞｼｯｸM-PRO"/>
          <w:b/>
          <w:bCs/>
          <w:sz w:val="24"/>
          <w:szCs w:val="24"/>
        </w:rPr>
        <w:t>WEB</w:t>
      </w:r>
      <w:r w:rsidRPr="00B17699">
        <w:rPr>
          <w:rFonts w:ascii="HG丸ｺﾞｼｯｸM-PRO" w:eastAsia="HG丸ｺﾞｼｯｸM-PRO" w:hAnsi="HG丸ｺﾞｼｯｸM-PRO" w:hint="eastAsia"/>
          <w:b/>
          <w:bCs/>
          <w:sz w:val="24"/>
          <w:szCs w:val="24"/>
        </w:rPr>
        <w:t>ライブ聴講）</w:t>
      </w:r>
    </w:p>
    <w:p w14:paraId="5E884EF8"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b/>
          <w:bCs/>
          <w:sz w:val="24"/>
          <w:szCs w:val="24"/>
        </w:rPr>
      </w:pPr>
      <w:r w:rsidRPr="00B17699">
        <w:rPr>
          <w:rFonts w:ascii="HG丸ｺﾞｼｯｸM-PRO" w:eastAsia="HG丸ｺﾞｼｯｸM-PRO" w:hAnsi="HG丸ｺﾞｼｯｸM-PRO" w:hint="eastAsia"/>
          <w:b/>
          <w:bCs/>
          <w:sz w:val="24"/>
          <w:szCs w:val="24"/>
        </w:rPr>
        <w:t>「公衆衛生・食品衛生で活躍する迅速検査と次亜塩素酸水」</w:t>
      </w:r>
    </w:p>
    <w:p w14:paraId="2E4A6D0A"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【日時】　2021年9月28日(火) 13:00～16:45</w:t>
      </w:r>
    </w:p>
    <w:p w14:paraId="7845F684"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【会場】　食情報館（東京都中央区八丁堀</w:t>
      </w:r>
      <w:r w:rsidRPr="00B17699">
        <w:rPr>
          <w:rFonts w:ascii="HG丸ｺﾞｼｯｸM-PRO" w:eastAsia="HG丸ｺﾞｼｯｸM-PRO" w:hAnsi="HG丸ｺﾞｼｯｸM-PRO"/>
        </w:rPr>
        <w:t>2-14-4</w:t>
      </w:r>
      <w:r w:rsidRPr="00B17699">
        <w:rPr>
          <w:rFonts w:ascii="HG丸ｺﾞｼｯｸM-PRO" w:eastAsia="HG丸ｺﾞｼｯｸM-PRO" w:hAnsi="HG丸ｺﾞｼｯｸM-PRO" w:hint="eastAsia"/>
        </w:rPr>
        <w:t>ヤブ原ビル、日本食糧新聞社</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階ホール）</w:t>
      </w:r>
    </w:p>
    <w:p w14:paraId="2F0F16A6"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【定員】</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会場</w:t>
      </w:r>
      <w:r w:rsidRPr="00B17699">
        <w:rPr>
          <w:rFonts w:ascii="HG丸ｺﾞｼｯｸM-PRO" w:eastAsia="HG丸ｺﾞｼｯｸM-PRO" w:hAnsi="HG丸ｺﾞｼｯｸM-PRO"/>
        </w:rPr>
        <w:t>50</w:t>
      </w:r>
      <w:r w:rsidRPr="00B17699">
        <w:rPr>
          <w:rFonts w:ascii="HG丸ｺﾞｼｯｸM-PRO" w:eastAsia="HG丸ｺﾞｼｯｸM-PRO" w:hAnsi="HG丸ｺﾞｼｯｸM-PRO" w:hint="eastAsia"/>
        </w:rPr>
        <w:t>名</w:t>
      </w:r>
      <w:r w:rsidRPr="00B17699">
        <w:rPr>
          <w:rFonts w:ascii="HG丸ｺﾞｼｯｸM-PRO" w:eastAsia="HG丸ｺﾞｼｯｸM-PRO" w:hAnsi="HG丸ｺﾞｼｯｸM-PRO"/>
        </w:rPr>
        <w:t xml:space="preserve"> WEB</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ZOOM</w:t>
      </w:r>
      <w:r w:rsidRPr="00B17699">
        <w:rPr>
          <w:rFonts w:ascii="HG丸ｺﾞｼｯｸM-PRO" w:eastAsia="HG丸ｺﾞｼｯｸM-PRO" w:hAnsi="HG丸ｺﾞｼｯｸM-PRO" w:hint="eastAsia"/>
        </w:rPr>
        <w:t>）視聴定員</w:t>
      </w:r>
      <w:r w:rsidRPr="00B17699">
        <w:rPr>
          <w:rFonts w:ascii="HG丸ｺﾞｼｯｸM-PRO" w:eastAsia="HG丸ｺﾞｼｯｸM-PRO" w:hAnsi="HG丸ｺﾞｼｯｸM-PRO"/>
        </w:rPr>
        <w:t>100</w:t>
      </w:r>
      <w:r w:rsidRPr="00B17699">
        <w:rPr>
          <w:rFonts w:ascii="HG丸ｺﾞｼｯｸM-PRO" w:eastAsia="HG丸ｺﾞｼｯｸM-PRO" w:hAnsi="HG丸ｺﾞｼｯｸM-PRO" w:hint="eastAsia"/>
        </w:rPr>
        <w:t>名</w:t>
      </w:r>
    </w:p>
    <w:p w14:paraId="70E498F9"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【受講費】</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賛助会員企業・法人会員企業</w:t>
      </w:r>
      <w:r w:rsidRPr="00B17699">
        <w:rPr>
          <w:rFonts w:ascii="HG丸ｺﾞｼｯｸM-PRO" w:eastAsia="HG丸ｺﾞｼｯｸM-PRO" w:hAnsi="HG丸ｺﾞｼｯｸM-PRO"/>
        </w:rPr>
        <w:t xml:space="preserve"> 1,000 </w:t>
      </w:r>
      <w:r w:rsidRPr="00B17699">
        <w:rPr>
          <w:rFonts w:ascii="HG丸ｺﾞｼｯｸM-PRO" w:eastAsia="HG丸ｺﾞｼｯｸM-PRO" w:hAnsi="HG丸ｺﾞｼｯｸM-PRO" w:hint="eastAsia"/>
        </w:rPr>
        <w:t>円、一般</w:t>
      </w:r>
      <w:r w:rsidRPr="00B17699">
        <w:rPr>
          <w:rFonts w:ascii="HG丸ｺﾞｼｯｸM-PRO" w:eastAsia="HG丸ｺﾞｼｯｸM-PRO" w:hAnsi="HG丸ｺﾞｼｯｸM-PRO"/>
        </w:rPr>
        <w:t xml:space="preserve"> 3,000 </w:t>
      </w:r>
      <w:r w:rsidRPr="00B17699">
        <w:rPr>
          <w:rFonts w:ascii="HG丸ｺﾞｼｯｸM-PRO" w:eastAsia="HG丸ｺﾞｼｯｸM-PRO" w:hAnsi="HG丸ｺﾞｼｯｸM-PRO" w:hint="eastAsia"/>
        </w:rPr>
        <w:t>円（※要事前登録）</w:t>
      </w:r>
    </w:p>
    <w:p w14:paraId="0CCD6AEB"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【申し込み締め切り】</w:t>
      </w:r>
      <w:r w:rsidRPr="00B17699">
        <w:rPr>
          <w:rFonts w:ascii="HG丸ｺﾞｼｯｸM-PRO" w:eastAsia="HG丸ｺﾞｼｯｸM-PRO" w:hAnsi="HG丸ｺﾞｼｯｸM-PRO"/>
        </w:rPr>
        <w:t xml:space="preserve"> 9</w:t>
      </w:r>
      <w:r w:rsidRPr="00B17699">
        <w:rPr>
          <w:rFonts w:ascii="HG丸ｺﾞｼｯｸM-PRO" w:eastAsia="HG丸ｺﾞｼｯｸM-PRO" w:hAnsi="HG丸ｺﾞｼｯｸM-PRO" w:hint="eastAsia"/>
        </w:rPr>
        <w:t>月</w:t>
      </w:r>
      <w:r w:rsidRPr="00B17699">
        <w:rPr>
          <w:rFonts w:ascii="HG丸ｺﾞｼｯｸM-PRO" w:eastAsia="HG丸ｺﾞｼｯｸM-PRO" w:hAnsi="HG丸ｺﾞｼｯｸM-PRO"/>
        </w:rPr>
        <w:t xml:space="preserve">17 </w:t>
      </w:r>
      <w:r w:rsidRPr="00B17699">
        <w:rPr>
          <w:rFonts w:ascii="HG丸ｺﾞｼｯｸM-PRO" w:eastAsia="HG丸ｺﾞｼｯｸM-PRO" w:hAnsi="HG丸ｺﾞｼｯｸM-PRO" w:hint="eastAsia"/>
        </w:rPr>
        <w:t xml:space="preserve">日（水）　</w:t>
      </w:r>
    </w:p>
    <w:p w14:paraId="62833936" w14:textId="77777777" w:rsid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 xml:space="preserve">【お申し込み方法】　</w:t>
      </w:r>
    </w:p>
    <w:p w14:paraId="3F8B608F" w14:textId="5DC826BE" w:rsidR="00B17699" w:rsidRPr="00B17699" w:rsidRDefault="00B17699" w:rsidP="00B17699">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B17699">
        <w:rPr>
          <w:rFonts w:ascii="HG丸ｺﾞｼｯｸM-PRO" w:eastAsia="HG丸ｺﾞｼｯｸM-PRO" w:hAnsi="HG丸ｺﾞｼｯｸM-PRO"/>
        </w:rPr>
        <w:t>1</w:t>
      </w:r>
      <w:r w:rsidRPr="00B17699">
        <w:rPr>
          <w:rFonts w:ascii="HG丸ｺﾞｼｯｸM-PRO" w:eastAsia="HG丸ｺﾞｼｯｸM-PRO" w:hAnsi="HG丸ｺﾞｼｯｸM-PRO" w:hint="eastAsia"/>
        </w:rPr>
        <w:t>．住所、</w:t>
      </w:r>
      <w:r w:rsidRPr="00B17699">
        <w:rPr>
          <w:rFonts w:ascii="HG丸ｺﾞｼｯｸM-PRO" w:eastAsia="HG丸ｺﾞｼｯｸM-PRO" w:hAnsi="HG丸ｺﾞｼｯｸM-PRO"/>
        </w:rPr>
        <w:t>2</w:t>
      </w:r>
      <w:r w:rsidRPr="00B17699">
        <w:rPr>
          <w:rFonts w:ascii="HG丸ｺﾞｼｯｸM-PRO" w:eastAsia="HG丸ｺﾞｼｯｸM-PRO" w:hAnsi="HG丸ｺﾞｼｯｸM-PRO" w:hint="eastAsia"/>
        </w:rPr>
        <w:t>．氏名、</w:t>
      </w:r>
      <w:r w:rsidRPr="00B17699">
        <w:rPr>
          <w:rFonts w:ascii="HG丸ｺﾞｼｯｸM-PRO" w:eastAsia="HG丸ｺﾞｼｯｸM-PRO" w:hAnsi="HG丸ｺﾞｼｯｸM-PRO"/>
        </w:rPr>
        <w:t>3</w:t>
      </w:r>
      <w:r w:rsidRPr="00B17699">
        <w:rPr>
          <w:rFonts w:ascii="HG丸ｺﾞｼｯｸM-PRO" w:eastAsia="HG丸ｺﾞｼｯｸM-PRO" w:hAnsi="HG丸ｺﾞｼｯｸM-PRO" w:hint="eastAsia"/>
        </w:rPr>
        <w:t>．所属、</w:t>
      </w:r>
      <w:r w:rsidRPr="00B17699">
        <w:rPr>
          <w:rFonts w:ascii="HG丸ｺﾞｼｯｸM-PRO" w:eastAsia="HG丸ｺﾞｼｯｸM-PRO" w:hAnsi="HG丸ｺﾞｼｯｸM-PRO"/>
        </w:rPr>
        <w:t>4</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E-mail</w:t>
      </w:r>
      <w:r w:rsidRPr="00B17699">
        <w:rPr>
          <w:rFonts w:ascii="HG丸ｺﾞｼｯｸM-PRO" w:eastAsia="HG丸ｺﾞｼｯｸM-PRO" w:hAnsi="HG丸ｺﾞｼｯｸM-PRO" w:hint="eastAsia"/>
        </w:rPr>
        <w:t>、</w:t>
      </w:r>
      <w:r w:rsidRPr="00B17699">
        <w:rPr>
          <w:rFonts w:ascii="HG丸ｺﾞｼｯｸM-PRO" w:eastAsia="HG丸ｺﾞｼｯｸM-PRO" w:hAnsi="HG丸ｺﾞｼｯｸM-PRO"/>
        </w:rPr>
        <w:t>5</w:t>
      </w:r>
      <w:r w:rsidRPr="00B17699">
        <w:rPr>
          <w:rFonts w:ascii="HG丸ｺﾞｼｯｸM-PRO" w:eastAsia="HG丸ｺﾞｼｯｸM-PRO" w:hAnsi="HG丸ｺﾞｼｯｸM-PRO" w:hint="eastAsia"/>
        </w:rPr>
        <w:t>．電話番号、</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．会場聴講</w:t>
      </w:r>
      <w:r w:rsidRPr="00B17699">
        <w:rPr>
          <w:rFonts w:ascii="HG丸ｺﾞｼｯｸM-PRO" w:eastAsia="HG丸ｺﾞｼｯｸM-PRO" w:hAnsi="HG丸ｺﾞｼｯｸM-PRO"/>
        </w:rPr>
        <w:t>/</w:t>
      </w:r>
      <w:r w:rsidRPr="00B17699">
        <w:rPr>
          <w:rFonts w:ascii="HG丸ｺﾞｼｯｸM-PRO" w:eastAsia="HG丸ｺﾞｼｯｸM-PRO" w:hAnsi="HG丸ｺﾞｼｯｸM-PRO" w:hint="eastAsia"/>
        </w:rPr>
        <w:t xml:space="preserve">ウェブ聴講の別、　　　　　</w:t>
      </w:r>
      <w:r w:rsidRPr="00B17699">
        <w:rPr>
          <w:rFonts w:ascii="HG丸ｺﾞｼｯｸM-PRO" w:eastAsia="HG丸ｺﾞｼｯｸM-PRO" w:hAnsi="HG丸ｺﾞｼｯｸM-PRO"/>
        </w:rPr>
        <w:t>7</w:t>
      </w:r>
      <w:r w:rsidRPr="00B17699">
        <w:rPr>
          <w:rFonts w:ascii="HG丸ｺﾞｼｯｸM-PRO" w:eastAsia="HG丸ｺﾞｼｯｸM-PRO" w:hAnsi="HG丸ｺﾞｼｯｸM-PRO" w:hint="eastAsia"/>
        </w:rPr>
        <w:t>．会員</w:t>
      </w:r>
      <w:r w:rsidRPr="00B17699">
        <w:rPr>
          <w:rFonts w:ascii="HG丸ｺﾞｼｯｸM-PRO" w:eastAsia="HG丸ｺﾞｼｯｸM-PRO" w:hAnsi="HG丸ｺﾞｼｯｸM-PRO"/>
        </w:rPr>
        <w:t>/</w:t>
      </w:r>
      <w:r w:rsidRPr="00B17699">
        <w:rPr>
          <w:rFonts w:ascii="HG丸ｺﾞｼｯｸM-PRO" w:eastAsia="HG丸ｺﾞｼｯｸM-PRO" w:hAnsi="HG丸ｺﾞｼｯｸM-PRO" w:hint="eastAsia"/>
        </w:rPr>
        <w:t>非会員の別（機能水研究振興財団関係者は会員扱いとなります）を、</w:t>
      </w:r>
    </w:p>
    <w:p w14:paraId="610427B6" w14:textId="77777777" w:rsidR="00B17699" w:rsidRPr="00B17699" w:rsidRDefault="00B17699" w:rsidP="00B176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B17699">
        <w:rPr>
          <w:rFonts w:ascii="HG丸ｺﾞｼｯｸM-PRO" w:eastAsia="HG丸ｺﾞｼｯｸM-PRO" w:hAnsi="HG丸ｺﾞｼｯｸM-PRO"/>
        </w:rPr>
        <w:t>ATP</w:t>
      </w:r>
      <w:r w:rsidRPr="00B17699">
        <w:rPr>
          <w:rFonts w:ascii="HG丸ｺﾞｼｯｸM-PRO" w:eastAsia="HG丸ｺﾞｼｯｸM-PRO" w:hAnsi="HG丸ｺﾞｼｯｸM-PRO" w:hint="eastAsia"/>
        </w:rPr>
        <w:t>・迅速検査研究会事務局　＜</w:t>
      </w:r>
      <w:r w:rsidRPr="00B17699">
        <w:rPr>
          <w:rFonts w:ascii="HG丸ｺﾞｼｯｸM-PRO" w:eastAsia="HG丸ｺﾞｼｯｸM-PRO" w:hAnsi="HG丸ｺﾞｼｯｸM-PRO"/>
        </w:rPr>
        <w:t xml:space="preserve"> info@atp-jinsokukensa.com </w:t>
      </w:r>
      <w:r w:rsidRPr="00B17699">
        <w:rPr>
          <w:rFonts w:ascii="HG丸ｺﾞｼｯｸM-PRO" w:eastAsia="HG丸ｺﾞｼｯｸM-PRO" w:hAnsi="HG丸ｺﾞｼｯｸM-PRO" w:hint="eastAsia"/>
        </w:rPr>
        <w:t>＞へお知らせください。</w:t>
      </w:r>
    </w:p>
    <w:p w14:paraId="7774622E" w14:textId="77777777"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【会場での感染防止対策について】</w:t>
      </w:r>
    </w:p>
    <w:p w14:paraId="75AFD815" w14:textId="1A45BF04" w:rsidR="00B17699" w:rsidRDefault="00B17699" w:rsidP="00B17699">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B17699">
        <w:rPr>
          <w:rFonts w:ascii="HG丸ｺﾞｼｯｸM-PRO" w:eastAsia="HG丸ｺﾞｼｯｸM-PRO" w:hAnsi="HG丸ｺﾞｼｯｸM-PRO" w:hint="eastAsia"/>
        </w:rPr>
        <w:t>会場内では新型コロナウイルス（</w:t>
      </w:r>
      <w:r w:rsidRPr="00B17699">
        <w:rPr>
          <w:rFonts w:ascii="HG丸ｺﾞｼｯｸM-PRO" w:eastAsia="HG丸ｺﾞｼｯｸM-PRO" w:hAnsi="HG丸ｺﾞｼｯｸM-PRO"/>
        </w:rPr>
        <w:t>COVID-19</w:t>
      </w:r>
      <w:r w:rsidRPr="00B17699">
        <w:rPr>
          <w:rFonts w:ascii="HG丸ｺﾞｼｯｸM-PRO" w:eastAsia="HG丸ｺﾞｼｯｸM-PRO" w:hAnsi="HG丸ｺﾞｼｯｸM-PRO" w:hint="eastAsia"/>
        </w:rPr>
        <w:t>）感染予防のため、受付時の検温手指消毒にご協力ください。（体温が</w:t>
      </w:r>
      <w:r w:rsidRPr="00B17699">
        <w:rPr>
          <w:rFonts w:ascii="HG丸ｺﾞｼｯｸM-PRO" w:eastAsia="HG丸ｺﾞｼｯｸM-PRO" w:hAnsi="HG丸ｺﾞｼｯｸM-PRO"/>
        </w:rPr>
        <w:t xml:space="preserve">37.5 </w:t>
      </w:r>
      <w:r w:rsidRPr="00B17699">
        <w:rPr>
          <w:rFonts w:ascii="HG丸ｺﾞｼｯｸM-PRO" w:eastAsia="HG丸ｺﾞｼｯｸM-PRO" w:hAnsi="HG丸ｺﾞｼｯｸM-PRO" w:hint="eastAsia"/>
        </w:rPr>
        <w:t>度を超えている場合は、参加をご遠慮いただきます）</w:t>
      </w:r>
    </w:p>
    <w:tbl>
      <w:tblPr>
        <w:tblStyle w:val="3a"/>
        <w:tblW w:w="9724" w:type="dxa"/>
        <w:tblLook w:val="04A0" w:firstRow="1" w:lastRow="0" w:firstColumn="1" w:lastColumn="0" w:noHBand="0" w:noVBand="1"/>
      </w:tblPr>
      <w:tblGrid>
        <w:gridCol w:w="1980"/>
        <w:gridCol w:w="7744"/>
      </w:tblGrid>
      <w:tr w:rsidR="00B17699" w:rsidRPr="00B17699" w14:paraId="44ECD824" w14:textId="77777777" w:rsidTr="0071149E">
        <w:trPr>
          <w:trHeight w:val="457"/>
        </w:trPr>
        <w:tc>
          <w:tcPr>
            <w:tcW w:w="1980" w:type="dxa"/>
          </w:tcPr>
          <w:p w14:paraId="3AA80BAD"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開場12:00</w:t>
            </w:r>
          </w:p>
        </w:tc>
        <w:tc>
          <w:tcPr>
            <w:tcW w:w="7744" w:type="dxa"/>
          </w:tcPr>
          <w:p w14:paraId="5BD4C443"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受付　受付スタッフにお名刺を</w:t>
            </w:r>
            <w:r w:rsidRPr="0071149E">
              <w:rPr>
                <w:rFonts w:ascii="HG丸ｺﾞｼｯｸM-PRO" w:eastAsia="HG丸ｺﾞｼｯｸM-PRO" w:hAnsi="HG丸ｺﾞｼｯｸM-PRO" w:cs="Times New Roman"/>
                <w:sz w:val="22"/>
              </w:rPr>
              <w:t>1 枚お渡しください。</w:t>
            </w:r>
          </w:p>
          <w:p w14:paraId="0C7A2512"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※会場内で迅速検査関連の展示を行います。三</w:t>
            </w:r>
            <w:r w:rsidRPr="0071149E">
              <w:rPr>
                <w:rFonts w:ascii="HG丸ｺﾞｼｯｸM-PRO" w:eastAsia="HG丸ｺﾞｼｯｸM-PRO" w:hAnsi="HG丸ｺﾞｼｯｸM-PRO" w:cs="Times New Roman"/>
                <w:sz w:val="22"/>
              </w:rPr>
              <w:t>密を避けてご覧ください。</w:t>
            </w:r>
          </w:p>
        </w:tc>
      </w:tr>
      <w:tr w:rsidR="00B17699" w:rsidRPr="00B17699" w14:paraId="508D41B8" w14:textId="77777777" w:rsidTr="0071149E">
        <w:trPr>
          <w:trHeight w:val="231"/>
        </w:trPr>
        <w:tc>
          <w:tcPr>
            <w:tcW w:w="1980" w:type="dxa"/>
          </w:tcPr>
          <w:p w14:paraId="4D2CA42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13:00～13:05</w:t>
            </w:r>
          </w:p>
        </w:tc>
        <w:tc>
          <w:tcPr>
            <w:tcW w:w="7744" w:type="dxa"/>
          </w:tcPr>
          <w:p w14:paraId="44A38760"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開会あいさつ</w:t>
            </w:r>
          </w:p>
        </w:tc>
      </w:tr>
      <w:tr w:rsidR="00B17699" w:rsidRPr="00B17699" w14:paraId="463EE085" w14:textId="77777777" w:rsidTr="0071149E">
        <w:trPr>
          <w:trHeight w:val="515"/>
        </w:trPr>
        <w:tc>
          <w:tcPr>
            <w:tcW w:w="1980" w:type="dxa"/>
          </w:tcPr>
          <w:p w14:paraId="561F137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13:05～14:05</w:t>
            </w:r>
          </w:p>
        </w:tc>
        <w:tc>
          <w:tcPr>
            <w:tcW w:w="7744" w:type="dxa"/>
          </w:tcPr>
          <w:p w14:paraId="013BDF4F"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公衆衛生・食品衛生の歴史に学ぶ</w:t>
            </w:r>
          </w:p>
          <w:p w14:paraId="70F289F3"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一般財団法人東京顕微鏡院　学術顧問　伊藤武</w:t>
            </w:r>
          </w:p>
          <w:p w14:paraId="23A32E95" w14:textId="77777777" w:rsidR="00B17699" w:rsidRPr="0071149E" w:rsidRDefault="00B17699" w:rsidP="00B17699">
            <w:pPr>
              <w:widowControl w:val="0"/>
              <w:adjustRightInd w:val="0"/>
              <w:snapToGrid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（ATP・迅速検査研究会 会長）</w:t>
            </w:r>
          </w:p>
        </w:tc>
      </w:tr>
      <w:tr w:rsidR="00B17699" w:rsidRPr="00B17699" w14:paraId="51816110" w14:textId="77777777" w:rsidTr="0071149E">
        <w:trPr>
          <w:trHeight w:val="462"/>
        </w:trPr>
        <w:tc>
          <w:tcPr>
            <w:tcW w:w="1980" w:type="dxa"/>
          </w:tcPr>
          <w:p w14:paraId="753838B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14:05～15:05</w:t>
            </w:r>
          </w:p>
        </w:tc>
        <w:tc>
          <w:tcPr>
            <w:tcW w:w="7744" w:type="dxa"/>
          </w:tcPr>
          <w:p w14:paraId="08E49BA0" w14:textId="77777777" w:rsidR="00B17699" w:rsidRPr="0071149E" w:rsidRDefault="00B17699" w:rsidP="00B17699">
            <w:pPr>
              <w:widowControl w:val="0"/>
              <w:jc w:val="both"/>
              <w:rPr>
                <w:rFonts w:ascii="HG丸ｺﾞｼｯｸM-PRO" w:eastAsia="HG丸ｺﾞｼｯｸM-PRO" w:hAnsi="HG丸ｺﾞｼｯｸM-PRO" w:cs="Times New Roman"/>
                <w:sz w:val="22"/>
              </w:rPr>
            </w:pPr>
            <w:bookmarkStart w:id="12" w:name="_Hlk76456224"/>
            <w:r w:rsidRPr="0071149E">
              <w:rPr>
                <w:rFonts w:ascii="HG丸ｺﾞｼｯｸM-PRO" w:eastAsia="HG丸ｺﾞｼｯｸM-PRO" w:hAnsi="HG丸ｺﾞｼｯｸM-PRO" w:cs="Times New Roman" w:hint="eastAsia"/>
                <w:sz w:val="22"/>
              </w:rPr>
              <w:t>次亜塩素酸水の発展を取り巻く光と影：標準化に取り組む意義とは</w:t>
            </w:r>
            <w:bookmarkEnd w:id="12"/>
          </w:p>
          <w:p w14:paraId="4533063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一般財団法人機能水研究振興財団　理事長　堀田国元（ATP・迅速検査研究会 特別会員）</w:t>
            </w:r>
          </w:p>
        </w:tc>
      </w:tr>
      <w:tr w:rsidR="00B17699" w:rsidRPr="00B17699" w14:paraId="43422DA8" w14:textId="77777777" w:rsidTr="0071149E">
        <w:trPr>
          <w:trHeight w:val="224"/>
        </w:trPr>
        <w:tc>
          <w:tcPr>
            <w:tcW w:w="1980" w:type="dxa"/>
          </w:tcPr>
          <w:p w14:paraId="6B7585CA"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15:05～15:25</w:t>
            </w:r>
          </w:p>
        </w:tc>
        <w:tc>
          <w:tcPr>
            <w:tcW w:w="7744" w:type="dxa"/>
          </w:tcPr>
          <w:p w14:paraId="169A949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賛助会員プレゼンテーション（フォス・ジャパン株式会社）</w:t>
            </w:r>
          </w:p>
        </w:tc>
      </w:tr>
      <w:tr w:rsidR="00B17699" w:rsidRPr="00B17699" w14:paraId="41E8E232" w14:textId="77777777" w:rsidTr="0071149E">
        <w:trPr>
          <w:trHeight w:val="231"/>
        </w:trPr>
        <w:tc>
          <w:tcPr>
            <w:tcW w:w="1980" w:type="dxa"/>
          </w:tcPr>
          <w:p w14:paraId="5CDE5B9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15:25～15:45</w:t>
            </w:r>
          </w:p>
        </w:tc>
        <w:tc>
          <w:tcPr>
            <w:tcW w:w="7744" w:type="dxa"/>
          </w:tcPr>
          <w:p w14:paraId="596CE70E"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休憩・展示</w:t>
            </w:r>
          </w:p>
        </w:tc>
      </w:tr>
      <w:tr w:rsidR="00B17699" w:rsidRPr="00B17699" w14:paraId="06ABCC39" w14:textId="77777777" w:rsidTr="0071149E">
        <w:trPr>
          <w:trHeight w:val="457"/>
        </w:trPr>
        <w:tc>
          <w:tcPr>
            <w:tcW w:w="1980" w:type="dxa"/>
          </w:tcPr>
          <w:p w14:paraId="1E3A776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15:45～16:00</w:t>
            </w:r>
          </w:p>
        </w:tc>
        <w:tc>
          <w:tcPr>
            <w:tcW w:w="7744" w:type="dxa"/>
          </w:tcPr>
          <w:p w14:paraId="440358B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ATP・迅速検査研究会 活動報告</w:t>
            </w:r>
          </w:p>
          <w:p w14:paraId="4F6F94C9"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手洗い評価におけるATP検査・微生物検査の手法構築に向けた検討について</w:t>
            </w:r>
          </w:p>
        </w:tc>
      </w:tr>
      <w:tr w:rsidR="00B17699" w:rsidRPr="00B17699" w14:paraId="23D278F4" w14:textId="77777777" w:rsidTr="0071149E">
        <w:trPr>
          <w:trHeight w:val="683"/>
        </w:trPr>
        <w:tc>
          <w:tcPr>
            <w:tcW w:w="1980" w:type="dxa"/>
          </w:tcPr>
          <w:p w14:paraId="07C65B16"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16:00～16:40</w:t>
            </w:r>
          </w:p>
        </w:tc>
        <w:tc>
          <w:tcPr>
            <w:tcW w:w="7744" w:type="dxa"/>
          </w:tcPr>
          <w:p w14:paraId="5FA10D31"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食品衛生におけるふき取り検査・迅速検査の有用性と可能性</w:t>
            </w:r>
          </w:p>
          <w:p w14:paraId="40840577"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国立研究開発法人農業・食品産業技術総合研究機構（農研機構）食品研究部門 食品流通・安全研究領域 上級研究員 川﨑晋（ATP・迅速検査研究会 理事）</w:t>
            </w:r>
          </w:p>
        </w:tc>
      </w:tr>
      <w:tr w:rsidR="00B17699" w:rsidRPr="00B17699" w14:paraId="2ADC08B1" w14:textId="77777777" w:rsidTr="0071149E">
        <w:trPr>
          <w:trHeight w:val="231"/>
        </w:trPr>
        <w:tc>
          <w:tcPr>
            <w:tcW w:w="1980" w:type="dxa"/>
          </w:tcPr>
          <w:p w14:paraId="5C76F07F"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16:40～16:45</w:t>
            </w:r>
          </w:p>
        </w:tc>
        <w:tc>
          <w:tcPr>
            <w:tcW w:w="7744" w:type="dxa"/>
          </w:tcPr>
          <w:p w14:paraId="59F51964" w14:textId="77777777" w:rsidR="00B17699" w:rsidRPr="0071149E" w:rsidRDefault="00B17699" w:rsidP="00B17699">
            <w:pPr>
              <w:widowControl w:val="0"/>
              <w:jc w:val="both"/>
              <w:rPr>
                <w:rFonts w:ascii="HG丸ｺﾞｼｯｸM-PRO" w:eastAsia="HG丸ｺﾞｼｯｸM-PRO" w:hAnsi="HG丸ｺﾞｼｯｸM-PRO" w:cs="Times New Roman"/>
                <w:sz w:val="22"/>
              </w:rPr>
            </w:pPr>
            <w:r w:rsidRPr="0071149E">
              <w:rPr>
                <w:rFonts w:ascii="HG丸ｺﾞｼｯｸM-PRO" w:eastAsia="HG丸ｺﾞｼｯｸM-PRO" w:hAnsi="HG丸ｺﾞｼｯｸM-PRO" w:cs="Times New Roman" w:hint="eastAsia"/>
                <w:sz w:val="22"/>
              </w:rPr>
              <w:t>閉会あいさつ</w:t>
            </w:r>
          </w:p>
        </w:tc>
      </w:tr>
    </w:tbl>
    <w:p w14:paraId="7E2D5124" w14:textId="42071BF3"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B17699">
        <w:rPr>
          <w:rFonts w:ascii="HG丸ｺﾞｼｯｸM-PRO" w:eastAsia="HG丸ｺﾞｼｯｸM-PRO" w:hAnsi="HG丸ｺﾞｼｯｸM-PRO" w:hint="eastAsia"/>
        </w:rPr>
        <w:t>会場：食情報館</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アクセス：</w:t>
      </w:r>
    </w:p>
    <w:p w14:paraId="2B8ECEC3" w14:textId="0AB50284"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lastRenderedPageBreak/>
        <w:t>東京メトロ</w:t>
      </w:r>
    </w:p>
    <w:p w14:paraId="209ECBE9" w14:textId="00BDAC69"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Pr>
          <w:noProof/>
        </w:rPr>
        <w:drawing>
          <wp:anchor distT="0" distB="0" distL="114300" distR="114300" simplePos="0" relativeHeight="251658240" behindDoc="0" locked="0" layoutInCell="1" allowOverlap="1" wp14:anchorId="4E02EB24" wp14:editId="26D9EA24">
            <wp:simplePos x="0" y="0"/>
            <wp:positionH relativeFrom="column">
              <wp:posOffset>3124200</wp:posOffset>
            </wp:positionH>
            <wp:positionV relativeFrom="paragraph">
              <wp:posOffset>0</wp:posOffset>
            </wp:positionV>
            <wp:extent cx="3124200" cy="2095500"/>
            <wp:effectExtent l="0" t="0" r="0" b="0"/>
            <wp:wrapThrough wrapText="bothSides">
              <wp:wrapPolygon edited="0">
                <wp:start x="0" y="0"/>
                <wp:lineTo x="0" y="21404"/>
                <wp:lineTo x="21468" y="21404"/>
                <wp:lineTo x="21468"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699">
        <w:rPr>
          <w:rFonts w:ascii="HG丸ｺﾞｼｯｸM-PRO" w:eastAsia="HG丸ｺﾞｼｯｸM-PRO" w:hAnsi="HG丸ｺﾞｼｯｸM-PRO" w:hint="eastAsia"/>
        </w:rPr>
        <w:t>日比谷線</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八丁堀駅徒歩</w:t>
      </w:r>
      <w:r w:rsidRPr="00B17699">
        <w:rPr>
          <w:rFonts w:ascii="HG丸ｺﾞｼｯｸM-PRO" w:eastAsia="HG丸ｺﾞｼｯｸM-PRO" w:hAnsi="HG丸ｺﾞｼｯｸM-PRO"/>
        </w:rPr>
        <w:t>2</w:t>
      </w:r>
      <w:r w:rsidRPr="00B17699">
        <w:rPr>
          <w:rFonts w:ascii="HG丸ｺﾞｼｯｸM-PRO" w:eastAsia="HG丸ｺﾞｼｯｸM-PRO" w:hAnsi="HG丸ｺﾞｼｯｸM-PRO" w:hint="eastAsia"/>
        </w:rPr>
        <w:t>分</w:t>
      </w:r>
    </w:p>
    <w:p w14:paraId="07015E8C" w14:textId="5C3FB10E"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hint="eastAsia"/>
        </w:rPr>
        <w:t>銀座線</w:t>
      </w:r>
      <w:r w:rsidRPr="00B17699">
        <w:rPr>
          <w:rFonts w:ascii="HG丸ｺﾞｼｯｸM-PRO" w:eastAsia="HG丸ｺﾞｼｯｸM-PRO" w:hAnsi="HG丸ｺﾞｼｯｸM-PRO"/>
        </w:rPr>
        <w:t xml:space="preserve"> </w:t>
      </w:r>
      <w:r w:rsidRPr="00B17699">
        <w:rPr>
          <w:rFonts w:ascii="HG丸ｺﾞｼｯｸM-PRO" w:eastAsia="HG丸ｺﾞｼｯｸM-PRO" w:hAnsi="HG丸ｺﾞｼｯｸM-PRO" w:hint="eastAsia"/>
        </w:rPr>
        <w:t>日本橋駅徒歩</w:t>
      </w:r>
      <w:r w:rsidRPr="00B17699">
        <w:rPr>
          <w:rFonts w:ascii="HG丸ｺﾞｼｯｸM-PRO" w:eastAsia="HG丸ｺﾞｼｯｸM-PRO" w:hAnsi="HG丸ｺﾞｼｯｸM-PRO"/>
        </w:rPr>
        <w:t>6</w:t>
      </w:r>
      <w:r w:rsidRPr="00B17699">
        <w:rPr>
          <w:rFonts w:ascii="HG丸ｺﾞｼｯｸM-PRO" w:eastAsia="HG丸ｺﾞｼｯｸM-PRO" w:hAnsi="HG丸ｺﾞｼｯｸM-PRO" w:hint="eastAsia"/>
        </w:rPr>
        <w:t>分</w:t>
      </w:r>
    </w:p>
    <w:p w14:paraId="0B7F1A0E" w14:textId="391CE2CD" w:rsidR="00B17699" w:rsidRPr="00B17699" w:rsidRDefault="00B17699" w:rsidP="00B17699">
      <w:pPr>
        <w:widowControl w:val="0"/>
        <w:kinsoku w:val="0"/>
        <w:overflowPunct w:val="0"/>
        <w:autoSpaceDE w:val="0"/>
        <w:autoSpaceDN w:val="0"/>
        <w:spacing w:after="0" w:line="0" w:lineRule="atLeast"/>
        <w:rPr>
          <w:rFonts w:ascii="HG丸ｺﾞｼｯｸM-PRO" w:eastAsia="HG丸ｺﾞｼｯｸM-PRO" w:hAnsi="HG丸ｺﾞｼｯｸM-PRO"/>
        </w:rPr>
      </w:pPr>
      <w:r w:rsidRPr="00B17699">
        <w:rPr>
          <w:rFonts w:ascii="HG丸ｺﾞｼｯｸM-PRO" w:eastAsia="HG丸ｺﾞｼｯｸM-PRO" w:hAnsi="HG丸ｺﾞｼｯｸM-PRO"/>
        </w:rPr>
        <w:t>JR</w:t>
      </w:r>
      <w:r w:rsidRPr="00B17699">
        <w:rPr>
          <w:rFonts w:ascii="HG丸ｺﾞｼｯｸM-PRO" w:eastAsia="HG丸ｺﾞｼｯｸM-PRO" w:hAnsi="HG丸ｺﾞｼｯｸM-PRO" w:hint="eastAsia"/>
        </w:rPr>
        <w:t>東京駅八重洲口徒歩</w:t>
      </w:r>
      <w:r w:rsidRPr="00B17699">
        <w:rPr>
          <w:rFonts w:ascii="HG丸ｺﾞｼｯｸM-PRO" w:eastAsia="HG丸ｺﾞｼｯｸM-PRO" w:hAnsi="HG丸ｺﾞｼｯｸM-PRO"/>
        </w:rPr>
        <w:t>12</w:t>
      </w:r>
      <w:r w:rsidRPr="00B17699">
        <w:rPr>
          <w:rFonts w:ascii="HG丸ｺﾞｼｯｸM-PRO" w:eastAsia="HG丸ｺﾞｼｯｸM-PRO" w:hAnsi="HG丸ｺﾞｼｯｸM-PRO" w:hint="eastAsia"/>
        </w:rPr>
        <w:t>分</w:t>
      </w:r>
    </w:p>
    <w:bookmarkEnd w:id="10"/>
    <w:p w14:paraId="7BEC790B"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457DC01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12480D9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05A662DA"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18484A8B"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153E8D99" w14:textId="77777777" w:rsidR="00B17699" w:rsidRDefault="00B17699" w:rsidP="003A5E81">
      <w:pPr>
        <w:widowControl w:val="0"/>
        <w:kinsoku w:val="0"/>
        <w:overflowPunct w:val="0"/>
        <w:autoSpaceDE w:val="0"/>
        <w:autoSpaceDN w:val="0"/>
        <w:spacing w:after="120" w:line="0" w:lineRule="atLeast"/>
        <w:rPr>
          <w:rFonts w:ascii="HG丸ｺﾞｼｯｸM-PRO" w:eastAsia="HG丸ｺﾞｼｯｸM-PRO" w:hAnsi="HG丸ｺﾞｼｯｸM-PRO"/>
          <w:b/>
          <w:color w:val="000000" w:themeColor="text1"/>
          <w:sz w:val="28"/>
          <w:szCs w:val="28"/>
        </w:rPr>
      </w:pPr>
    </w:p>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3"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4" w:name="_Hlk8482176"/>
      <w:bookmarkStart w:id="15" w:name="_Hlk12277868"/>
      <w:bookmarkStart w:id="16" w:name="_Hlk11954882"/>
      <w:bookmarkStart w:id="17" w:name="_Hlk11870665"/>
      <w:bookmarkStart w:id="18" w:name="_Hlk11687064"/>
      <w:bookmarkStart w:id="19" w:name="_Hlk11686880"/>
      <w:bookmarkStart w:id="20" w:name="_Hlk11431756"/>
      <w:bookmarkStart w:id="21" w:name="_Hlk10839536"/>
      <w:bookmarkEnd w:id="13"/>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0"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2" w:name="_Hlk77762446"/>
      <w:bookmarkStart w:id="23" w:name="_Hlk26611350"/>
      <w:bookmarkStart w:id="24" w:name="_Hlk26472232"/>
      <w:bookmarkStart w:id="25" w:name="_Hlk26471953"/>
      <w:bookmarkStart w:id="26" w:name="_Hlk25258184"/>
      <w:bookmarkStart w:id="27" w:name="_Hlk25258056"/>
      <w:bookmarkStart w:id="28" w:name="_Hlk24129338"/>
      <w:bookmarkStart w:id="29" w:name="_Hlk21192025"/>
      <w:bookmarkStart w:id="30" w:name="_Hlk20849577"/>
      <w:bookmarkStart w:id="31" w:name="_Hlk17755533"/>
      <w:bookmarkStart w:id="32" w:name="_Hlk16611424"/>
      <w:bookmarkStart w:id="33" w:name="_Hlk16611308"/>
      <w:bookmarkStart w:id="34" w:name="_Hlk15742807"/>
      <w:bookmarkStart w:id="35" w:name="_Hlk15320442"/>
      <w:bookmarkStart w:id="36" w:name="_Hlk14957491"/>
      <w:bookmarkStart w:id="37" w:name="_Hlk14713368"/>
      <w:bookmarkStart w:id="38" w:name="_Hlk14452514"/>
      <w:bookmarkStart w:id="39" w:name="_Hlk13850465"/>
      <w:bookmarkStart w:id="40"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2"/>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1"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1" w:name="_Hlk68892773"/>
      <w:bookmarkStart w:id="42" w:name="_Hlk73816860"/>
      <w:bookmarkStart w:id="43" w:name="_Hlk73646340"/>
      <w:bookmarkStart w:id="44" w:name="_Hlk66292257"/>
      <w:bookmarkStart w:id="45" w:name="_Hlk58225968"/>
      <w:bookmarkStart w:id="46" w:name="_Hlk30015665"/>
      <w:bookmarkStart w:id="47" w:name="_Hlk29719674"/>
      <w:bookmarkStart w:id="48" w:name="_Hlk29719547"/>
      <w:bookmarkStart w:id="49"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3DDE51FA" w14:textId="77777777" w:rsidR="00193FB2" w:rsidRPr="002D10B0" w:rsidRDefault="00193FB2"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14FBB858" w14:textId="77777777" w:rsidR="00193FB2" w:rsidRPr="002D10B0" w:rsidRDefault="00193FB2" w:rsidP="00193FB2">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17DBB740" w14:textId="77777777" w:rsidR="00193FB2" w:rsidRDefault="00193FB2" w:rsidP="00193FB2">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6311DD54" w14:textId="77777777" w:rsidR="00193FB2" w:rsidRPr="002D10B0" w:rsidRDefault="000E50C2" w:rsidP="00193FB2">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12" w:history="1">
        <w:r w:rsidR="00193FB2" w:rsidRPr="008B70A4">
          <w:rPr>
            <w:rStyle w:val="a3"/>
            <w:rFonts w:ascii="Times New Roman" w:eastAsia="HG丸ｺﾞｼｯｸM-PRO" w:hAnsi="Times New Roman" w:cs="Times New Roman"/>
            <w:sz w:val="21"/>
            <w:szCs w:val="21"/>
          </w:rPr>
          <w:t>https://www.mhlw.go.jp/content/10601000/000802395.pdf</w:t>
        </w:r>
      </w:hyperlink>
    </w:p>
    <w:p w14:paraId="3F64B981" w14:textId="56139C6B" w:rsidR="00193FB2" w:rsidRDefault="00A67B56" w:rsidP="00193FB2">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193FB2" w:rsidRPr="002D10B0">
        <w:rPr>
          <w:rFonts w:ascii="HG丸ｺﾞｼｯｸM-PRO" w:eastAsia="HG丸ｺﾞｼｯｸM-PRO" w:hAnsi="HG丸ｺﾞｼｯｸM-PRO" w:cs="Times New Roman" w:hint="eastAsia"/>
          <w:b/>
          <w:bCs/>
        </w:rPr>
        <w:t>厚生科学審議会</w:t>
      </w:r>
      <w:r w:rsidR="00193FB2" w:rsidRPr="002D10B0">
        <w:rPr>
          <w:rFonts w:ascii="HG丸ｺﾞｼｯｸM-PRO" w:eastAsia="HG丸ｺﾞｼｯｸM-PRO" w:hAnsi="HG丸ｺﾞｼｯｸM-PRO" w:cs="Times New Roman"/>
          <w:b/>
          <w:bCs/>
        </w:rPr>
        <w:t xml:space="preserve"> (</w:t>
      </w:r>
      <w:r w:rsidR="00193FB2" w:rsidRPr="002D10B0">
        <w:rPr>
          <w:rFonts w:ascii="HG丸ｺﾞｼｯｸM-PRO" w:eastAsia="HG丸ｺﾞｼｯｸM-PRO" w:hAnsi="HG丸ｺﾞｼｯｸM-PRO" w:cs="Times New Roman" w:hint="eastAsia"/>
          <w:b/>
          <w:bCs/>
        </w:rPr>
        <w:t>予防接種・ワクチン分科会</w:t>
      </w:r>
      <w:r w:rsidR="00193FB2" w:rsidRPr="002D10B0">
        <w:rPr>
          <w:rFonts w:ascii="HG丸ｺﾞｼｯｸM-PRO" w:eastAsia="HG丸ｺﾞｼｯｸM-PRO" w:hAnsi="HG丸ｺﾞｼｯｸM-PRO" w:cs="Times New Roman"/>
          <w:b/>
          <w:bCs/>
        </w:rPr>
        <w:t xml:space="preserve"> </w:t>
      </w:r>
      <w:r w:rsidR="00193FB2" w:rsidRPr="002D10B0">
        <w:rPr>
          <w:rFonts w:ascii="HG丸ｺﾞｼｯｸM-PRO" w:eastAsia="HG丸ｺﾞｼｯｸM-PRO" w:hAnsi="HG丸ｺﾞｼｯｸM-PRO" w:cs="Times New Roman" w:hint="eastAsia"/>
          <w:b/>
          <w:bCs/>
        </w:rPr>
        <w:t>副反応検討部会</w:t>
      </w:r>
      <w:r w:rsidR="00193FB2" w:rsidRPr="002D10B0">
        <w:rPr>
          <w:rFonts w:ascii="HG丸ｺﾞｼｯｸM-PRO" w:eastAsia="HG丸ｺﾞｼｯｸM-PRO" w:hAnsi="HG丸ｺﾞｼｯｸM-PRO" w:cs="Times New Roman"/>
          <w:b/>
          <w:bCs/>
        </w:rPr>
        <w:t>)</w:t>
      </w:r>
    </w:p>
    <w:p w14:paraId="162D697A" w14:textId="77777777" w:rsidR="00193FB2" w:rsidRPr="002D10B0" w:rsidRDefault="000E50C2" w:rsidP="00193FB2">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3" w:history="1">
        <w:r w:rsidR="00193FB2" w:rsidRPr="008B70A4">
          <w:rPr>
            <w:rStyle w:val="a3"/>
            <w:rFonts w:ascii="Times New Roman" w:eastAsia="HG丸ｺﾞｼｯｸM-PRO" w:hAnsi="Times New Roman" w:cs="Times New Roman"/>
            <w:sz w:val="21"/>
            <w:szCs w:val="21"/>
          </w:rPr>
          <w:t>https://www.mhlw.go.jp/stf/shingi/shingi-kousei_284075.html</w:t>
        </w:r>
      </w:hyperlink>
    </w:p>
    <w:p w14:paraId="058D89AF" w14:textId="7731142C" w:rsidR="00C73B69" w:rsidRPr="00C73B69" w:rsidRDefault="00C73B69" w:rsidP="00C73B69">
      <w:pPr>
        <w:spacing w:after="0" w:line="0" w:lineRule="atLeast"/>
        <w:ind w:left="221" w:hangingChars="100" w:hanging="221"/>
        <w:rPr>
          <w:rStyle w:val="a3"/>
          <w:rFonts w:ascii="HG丸ｺﾞｼｯｸM-PRO" w:eastAsia="HG丸ｺﾞｼｯｸM-PRO" w:hAnsi="HG丸ｺﾞｼｯｸM-PRO"/>
          <w:color w:val="auto"/>
          <w:u w:val="none"/>
        </w:rPr>
      </w:pPr>
      <w:bookmarkStart w:id="50" w:name="_Hlk81508912"/>
      <w:bookmarkStart w:id="51" w:name="_Hlk81485940"/>
      <w:bookmarkStart w:id="52" w:name="_Hlk81485615"/>
      <w:bookmarkStart w:id="53" w:name="_Hlk81484319"/>
      <w:bookmarkStart w:id="54" w:name="_Hlk80809216"/>
      <w:bookmarkStart w:id="55" w:name="_Hlk80812811"/>
      <w:bookmarkStart w:id="56" w:name="_Hlk80625165"/>
      <w:bookmarkStart w:id="57"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73B69">
        <w:rPr>
          <w:rStyle w:val="a3"/>
          <w:rFonts w:ascii="HG丸ｺﾞｼｯｸM-PRO" w:eastAsia="HG丸ｺﾞｼｯｸM-PRO" w:hAnsi="HG丸ｺﾞｼｯｸM-PRO" w:hint="eastAsia"/>
          <w:b/>
          <w:bCs/>
          <w:color w:val="auto"/>
          <w:u w:val="none"/>
        </w:rPr>
        <w:t>輸入食品に対する検査命令の実施（ネパール産そば）</w:t>
      </w:r>
      <w:r>
        <w:rPr>
          <w:rStyle w:val="a3"/>
          <w:rFonts w:ascii="HG丸ｺﾞｼｯｸM-PRO" w:eastAsia="HG丸ｺﾞｼｯｸM-PRO" w:hAnsi="HG丸ｺﾞｼｯｸM-PRO" w:hint="eastAsia"/>
          <w:b/>
          <w:bCs/>
          <w:color w:val="auto"/>
          <w:u w:val="none"/>
        </w:rPr>
        <w:t xml:space="preserve">　2021/9/2</w:t>
      </w:r>
    </w:p>
    <w:p w14:paraId="5D1F5D6E" w14:textId="52F3C6E9" w:rsid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本日、以下のとおり輸入者に対して、食品衛生法第</w:t>
      </w:r>
      <w:r w:rsidRPr="00C73B69">
        <w:rPr>
          <w:rStyle w:val="a3"/>
          <w:rFonts w:ascii="HG丸ｺﾞｼｯｸM-PRO" w:eastAsia="HG丸ｺﾞｼｯｸM-PRO" w:hAnsi="HG丸ｺﾞｼｯｸM-PRO"/>
          <w:color w:val="auto"/>
          <w:u w:val="none"/>
        </w:rPr>
        <w:t>26</w:t>
      </w:r>
      <w:r w:rsidRPr="00C73B69">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2EEF4EE9"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73B69">
        <w:rPr>
          <w:rStyle w:val="a3"/>
          <w:rFonts w:ascii="HG丸ｺﾞｼｯｸM-PRO" w:eastAsia="HG丸ｺﾞｼｯｸM-PRO" w:hAnsi="HG丸ｺﾞｼｯｸM-PRO" w:hint="eastAsia"/>
          <w:color w:val="auto"/>
          <w:u w:val="none"/>
        </w:rPr>
        <w:t>ネパール産そばの粉のアフラトキシンに係る違反の内容</w:t>
      </w:r>
    </w:p>
    <w:p w14:paraId="2DB31F0E"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品名：そばの粉（</w:t>
      </w:r>
      <w:r w:rsidRPr="00C73B69">
        <w:rPr>
          <w:rStyle w:val="a3"/>
          <w:rFonts w:ascii="HG丸ｺﾞｼｯｸM-PRO" w:eastAsia="HG丸ｺﾞｼｯｸM-PRO" w:hAnsi="HG丸ｺﾞｼｯｸM-PRO"/>
          <w:color w:val="auto"/>
          <w:u w:val="none"/>
        </w:rPr>
        <w:t>BUCK WHEAT FLOUR</w:t>
      </w:r>
      <w:r w:rsidRPr="00C73B69">
        <w:rPr>
          <w:rStyle w:val="a3"/>
          <w:rFonts w:ascii="HG丸ｺﾞｼｯｸM-PRO" w:eastAsia="HG丸ｺﾞｼｯｸM-PRO" w:hAnsi="HG丸ｺﾞｼｯｸM-PRO" w:hint="eastAsia"/>
          <w:color w:val="auto"/>
          <w:u w:val="none"/>
        </w:rPr>
        <w:t>）</w:t>
      </w:r>
    </w:p>
    <w:p w14:paraId="4BBB30D4"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輸入者：有限会社マユール</w:t>
      </w:r>
    </w:p>
    <w:p w14:paraId="674D1F90"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製造者：AASHIRBAD TRADING</w:t>
      </w:r>
    </w:p>
    <w:p w14:paraId="14C0BC65"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届出数量及び重量：</w:t>
      </w:r>
      <w:r w:rsidRPr="00C73B69">
        <w:rPr>
          <w:rStyle w:val="a3"/>
          <w:rFonts w:ascii="HG丸ｺﾞｼｯｸM-PRO" w:eastAsia="HG丸ｺﾞｼｯｸM-PRO" w:hAnsi="HG丸ｺﾞｼｯｸM-PRO"/>
          <w:color w:val="auto"/>
          <w:u w:val="none"/>
        </w:rPr>
        <w:t xml:space="preserve">76 </w:t>
      </w:r>
      <w:r w:rsidRPr="00C73B69">
        <w:rPr>
          <w:rStyle w:val="a3"/>
          <w:rFonts w:ascii="HG丸ｺﾞｼｯｸM-PRO" w:eastAsia="HG丸ｺﾞｼｯｸM-PRO" w:hAnsi="HG丸ｺﾞｼｯｸM-PRO" w:hint="eastAsia"/>
          <w:color w:val="auto"/>
          <w:u w:val="none"/>
        </w:rPr>
        <w:t>カートン、</w:t>
      </w:r>
      <w:r w:rsidRPr="00C73B69">
        <w:rPr>
          <w:rStyle w:val="a3"/>
          <w:rFonts w:ascii="HG丸ｺﾞｼｯｸM-PRO" w:eastAsia="HG丸ｺﾞｼｯｸM-PRO" w:hAnsi="HG丸ｺﾞｼｯｸM-PRO"/>
          <w:color w:val="auto"/>
          <w:u w:val="none"/>
        </w:rPr>
        <w:t>1,520.00 kg</w:t>
      </w:r>
    </w:p>
    <w:p w14:paraId="41082371"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検査結果：アフラトキシン</w:t>
      </w:r>
      <w:r w:rsidRPr="00C73B69">
        <w:rPr>
          <w:rStyle w:val="a3"/>
          <w:rFonts w:ascii="HG丸ｺﾞｼｯｸM-PRO" w:eastAsia="HG丸ｺﾞｼｯｸM-PRO" w:hAnsi="HG丸ｺﾞｼｯｸM-PRO"/>
          <w:color w:val="auto"/>
          <w:u w:val="none"/>
        </w:rPr>
        <w:t xml:space="preserve"> 11 </w:t>
      </w:r>
      <w:proofErr w:type="spellStart"/>
      <w:r w:rsidRPr="00C73B69">
        <w:rPr>
          <w:rStyle w:val="a3"/>
          <w:rFonts w:ascii="HG丸ｺﾞｼｯｸM-PRO" w:eastAsia="HG丸ｺﾞｼｯｸM-PRO" w:hAnsi="HG丸ｺﾞｼｯｸM-PRO"/>
          <w:color w:val="auto"/>
          <w:u w:val="none"/>
        </w:rPr>
        <w:t>μg</w:t>
      </w:r>
      <w:proofErr w:type="spellEnd"/>
      <w:r w:rsidRPr="00C73B69">
        <w:rPr>
          <w:rStyle w:val="a3"/>
          <w:rFonts w:ascii="HG丸ｺﾞｼｯｸM-PRO" w:eastAsia="HG丸ｺﾞｼｯｸM-PRO" w:hAnsi="HG丸ｺﾞｼｯｸM-PRO"/>
          <w:color w:val="auto"/>
          <w:u w:val="none"/>
        </w:rPr>
        <w:t>/kg</w:t>
      </w:r>
      <w:r w:rsidRPr="00C73B69">
        <w:rPr>
          <w:rStyle w:val="a3"/>
          <w:rFonts w:ascii="HG丸ｺﾞｼｯｸM-PRO" w:eastAsia="HG丸ｺﾞｼｯｸM-PRO" w:hAnsi="HG丸ｺﾞｼｯｸM-PRO" w:hint="eastAsia"/>
          <w:color w:val="auto"/>
          <w:u w:val="none"/>
        </w:rPr>
        <w:t>検出</w:t>
      </w:r>
      <w:r w:rsidRPr="00C73B69">
        <w:rPr>
          <w:rStyle w:val="a3"/>
          <w:rFonts w:ascii="HG丸ｺﾞｼｯｸM-PRO" w:eastAsia="HG丸ｺﾞｼｯｸM-PRO" w:hAnsi="HG丸ｺﾞｼｯｸM-PRO"/>
          <w:color w:val="auto"/>
          <w:u w:val="none"/>
        </w:rPr>
        <w:t xml:space="preserve"> (</w:t>
      </w:r>
      <w:r w:rsidRPr="00C73B69">
        <w:rPr>
          <w:rStyle w:val="a3"/>
          <w:rFonts w:ascii="HG丸ｺﾞｼｯｸM-PRO" w:eastAsia="HG丸ｺﾞｼｯｸM-PRO" w:hAnsi="HG丸ｺﾞｼｯｸM-PRO" w:hint="eastAsia"/>
          <w:color w:val="auto"/>
          <w:u w:val="none"/>
        </w:rPr>
        <w:t>基準：含有してはならない</w:t>
      </w:r>
      <w:r w:rsidRPr="00C73B69">
        <w:rPr>
          <w:rStyle w:val="a3"/>
          <w:rFonts w:ascii="HG丸ｺﾞｼｯｸM-PRO" w:eastAsia="HG丸ｺﾞｼｯｸM-PRO" w:hAnsi="HG丸ｺﾞｼｯｸM-PRO"/>
          <w:color w:val="auto"/>
          <w:u w:val="none"/>
        </w:rPr>
        <w:t>)</w:t>
      </w:r>
    </w:p>
    <w:p w14:paraId="70447B17"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届出先：東京検疫所</w:t>
      </w:r>
    </w:p>
    <w:p w14:paraId="0E3327C8"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日本への到着年月日：令和３年７月</w:t>
      </w:r>
      <w:r w:rsidRPr="00C73B69">
        <w:rPr>
          <w:rStyle w:val="a3"/>
          <w:rFonts w:ascii="HG丸ｺﾞｼｯｸM-PRO" w:eastAsia="HG丸ｺﾞｼｯｸM-PRO" w:hAnsi="HG丸ｺﾞｼｯｸM-PRO"/>
          <w:color w:val="auto"/>
          <w:u w:val="none"/>
        </w:rPr>
        <w:t>22</w:t>
      </w:r>
      <w:r w:rsidRPr="00C73B69">
        <w:rPr>
          <w:rStyle w:val="a3"/>
          <w:rFonts w:ascii="HG丸ｺﾞｼｯｸM-PRO" w:eastAsia="HG丸ｺﾞｼｯｸM-PRO" w:hAnsi="HG丸ｺﾞｼｯｸM-PRO" w:hint="eastAsia"/>
          <w:color w:val="auto"/>
          <w:u w:val="none"/>
        </w:rPr>
        <w:t>日</w:t>
      </w:r>
    </w:p>
    <w:p w14:paraId="5B89D209" w14:textId="77777777" w:rsidR="00C73B69" w:rsidRP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違反確定日：令和３年８月30日</w:t>
      </w:r>
    </w:p>
    <w:p w14:paraId="6D22CA62" w14:textId="5A8C7001" w:rsidR="00C73B69" w:rsidRDefault="00C73B69" w:rsidP="00C73B69">
      <w:pPr>
        <w:spacing w:after="0" w:line="0" w:lineRule="atLeast"/>
        <w:ind w:left="220" w:hangingChars="100" w:hanging="220"/>
        <w:rPr>
          <w:rStyle w:val="a3"/>
          <w:rFonts w:ascii="HG丸ｺﾞｼｯｸM-PRO" w:eastAsia="HG丸ｺﾞｼｯｸM-PRO" w:hAnsi="HG丸ｺﾞｼｯｸM-PRO"/>
          <w:color w:val="auto"/>
          <w:u w:val="none"/>
        </w:rPr>
      </w:pPr>
      <w:r w:rsidRPr="00C73B69">
        <w:rPr>
          <w:rStyle w:val="a3"/>
          <w:rFonts w:ascii="HG丸ｺﾞｼｯｸM-PRO" w:eastAsia="HG丸ｺﾞｼｯｸM-PRO" w:hAnsi="HG丸ｺﾞｼｯｸM-PRO" w:hint="eastAsia"/>
          <w:color w:val="auto"/>
          <w:u w:val="none"/>
        </w:rPr>
        <w:t xml:space="preserve">　貨物の措置状況：全量保管中</w:t>
      </w:r>
    </w:p>
    <w:p w14:paraId="58B1B17A" w14:textId="0CBF8BAB" w:rsidR="00C73B69" w:rsidRPr="00C73B69" w:rsidRDefault="00C73B69" w:rsidP="00C73B69">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4" w:history="1">
        <w:r w:rsidRPr="00C73B69">
          <w:rPr>
            <w:rStyle w:val="a3"/>
            <w:rFonts w:ascii="Times New Roman" w:eastAsia="HG丸ｺﾞｼｯｸM-PRO" w:hAnsi="Times New Roman" w:cs="Times New Roman"/>
            <w:sz w:val="21"/>
            <w:szCs w:val="21"/>
          </w:rPr>
          <w:t>https://www.mhlw.go.jp/stf/newpage_20836.html</w:t>
        </w:r>
      </w:hyperlink>
    </w:p>
    <w:p w14:paraId="6BAE2A6A" w14:textId="6774C3EF" w:rsidR="002E4E16" w:rsidRDefault="002E4E16"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E4E16">
        <w:rPr>
          <w:rStyle w:val="a3"/>
          <w:rFonts w:ascii="HG丸ｺﾞｼｯｸM-PRO" w:eastAsia="HG丸ｺﾞｼｯｸM-PRO" w:hAnsi="HG丸ｺﾞｼｯｸM-PRO" w:hint="eastAsia"/>
          <w:b/>
          <w:bCs/>
          <w:color w:val="auto"/>
          <w:u w:val="none"/>
        </w:rPr>
        <w:t>「食</w:t>
      </w:r>
      <w:bookmarkEnd w:id="50"/>
      <w:r w:rsidRPr="002E4E16">
        <w:rPr>
          <w:rStyle w:val="a3"/>
          <w:rFonts w:ascii="HG丸ｺﾞｼｯｸM-PRO" w:eastAsia="HG丸ｺﾞｼｯｸM-PRO" w:hAnsi="HG丸ｺﾞｼｯｸM-PRO" w:hint="eastAsia"/>
          <w:b/>
          <w:bCs/>
          <w:color w:val="auto"/>
          <w:u w:val="none"/>
        </w:rPr>
        <w:t>品企業どうしの連携」をテーマにオンラインミーティング開催～「荷主どうし」の共同配送に興味のある荷主企業の参加を募集します～</w:t>
      </w:r>
      <w:r>
        <w:rPr>
          <w:rStyle w:val="a3"/>
          <w:rFonts w:ascii="HG丸ｺﾞｼｯｸM-PRO" w:eastAsia="HG丸ｺﾞｼｯｸM-PRO" w:hAnsi="HG丸ｺﾞｼｯｸM-PRO" w:hint="eastAsia"/>
          <w:b/>
          <w:bCs/>
          <w:color w:val="auto"/>
          <w:u w:val="none"/>
        </w:rPr>
        <w:t xml:space="preserve">　2021/9/1</w:t>
      </w:r>
    </w:p>
    <w:p w14:paraId="105B4A91" w14:textId="77777777" w:rsidR="002E4E16" w:rsidRPr="002E4E16" w:rsidRDefault="002E4E16" w:rsidP="002E4E16">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2E4E16">
        <w:rPr>
          <w:rStyle w:val="a3"/>
          <w:rFonts w:ascii="HG丸ｺﾞｼｯｸM-PRO" w:eastAsia="HG丸ｺﾞｼｯｸM-PRO" w:hAnsi="HG丸ｺﾞｼｯｸM-PRO" w:hint="eastAsia"/>
          <w:b/>
          <w:bCs/>
          <w:color w:val="auto"/>
          <w:u w:val="none"/>
        </w:rPr>
        <w:t>トラック運転者の長時間労働改善に向けた取り組み第３弾（</w:t>
      </w:r>
      <w:r w:rsidRPr="002E4E16">
        <w:rPr>
          <w:rStyle w:val="a3"/>
          <w:rFonts w:ascii="HG丸ｺﾞｼｯｸM-PRO" w:eastAsia="HG丸ｺﾞｼｯｸM-PRO" w:hAnsi="HG丸ｺﾞｼｯｸM-PRO"/>
          <w:b/>
          <w:bCs/>
          <w:color w:val="auto"/>
          <w:u w:val="none"/>
        </w:rPr>
        <w:t>11</w:t>
      </w:r>
      <w:r w:rsidRPr="002E4E16">
        <w:rPr>
          <w:rStyle w:val="a3"/>
          <w:rFonts w:ascii="HG丸ｺﾞｼｯｸM-PRO" w:eastAsia="HG丸ｺﾞｼｯｸM-PRO" w:hAnsi="HG丸ｺﾞｼｯｸM-PRO" w:hint="eastAsia"/>
          <w:b/>
          <w:bCs/>
          <w:color w:val="auto"/>
          <w:u w:val="none"/>
        </w:rPr>
        <w:t>月開催）</w:t>
      </w:r>
    </w:p>
    <w:p w14:paraId="06A2150F" w14:textId="77777777" w:rsidR="002E4E16" w:rsidRPr="002E4E16" w:rsidRDefault="002E4E16" w:rsidP="002E4E16">
      <w:pPr>
        <w:spacing w:after="0" w:line="0" w:lineRule="atLeast"/>
        <w:ind w:left="221" w:hangingChars="100" w:hanging="221"/>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b/>
          <w:bCs/>
          <w:color w:val="auto"/>
          <w:u w:val="none"/>
        </w:rPr>
        <w:lastRenderedPageBreak/>
        <w:t xml:space="preserve">　</w:t>
      </w:r>
      <w:r w:rsidRPr="002E4E16">
        <w:rPr>
          <w:rStyle w:val="a3"/>
          <w:rFonts w:ascii="HG丸ｺﾞｼｯｸM-PRO" w:eastAsia="HG丸ｺﾞｼｯｸM-PRO" w:hAnsi="HG丸ｺﾞｼｯｸM-PRO" w:hint="eastAsia"/>
          <w:color w:val="auto"/>
          <w:u w:val="none"/>
        </w:rPr>
        <w:t>厚生労働省は、「荷主連携マッチング～あい積づみミーティング～」と題して、荷主企業が、物流生産性向上とトラック運転者の長時間労働改善に向けた意見交換を行うオンラインミーティングを、７月から、開催テーマごとに隔月で開催しています。</w:t>
      </w:r>
    </w:p>
    <w:p w14:paraId="130E9474" w14:textId="77777777" w:rsidR="002E4E16" w:rsidRP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color w:val="auto"/>
          <w:u w:val="none"/>
        </w:rPr>
        <w:t>11</w:t>
      </w:r>
      <w:r w:rsidRPr="002E4E16">
        <w:rPr>
          <w:rStyle w:val="a3"/>
          <w:rFonts w:ascii="HG丸ｺﾞｼｯｸM-PRO" w:eastAsia="HG丸ｺﾞｼｯｸM-PRO" w:hAnsi="HG丸ｺﾞｼｯｸM-PRO" w:hint="eastAsia"/>
          <w:color w:val="auto"/>
          <w:u w:val="none"/>
        </w:rPr>
        <w:t>月開催のオンラインミーティングは、「食品企業どうしの連携」に注目した共同配送をテーマとしており、参加する荷主企業を９月</w:t>
      </w:r>
      <w:r w:rsidRPr="002E4E16">
        <w:rPr>
          <w:rStyle w:val="a3"/>
          <w:rFonts w:ascii="HG丸ｺﾞｼｯｸM-PRO" w:eastAsia="HG丸ｺﾞｼｯｸM-PRO" w:hAnsi="HG丸ｺﾞｼｯｸM-PRO"/>
          <w:color w:val="auto"/>
          <w:u w:val="none"/>
        </w:rPr>
        <w:t>30</w:t>
      </w:r>
      <w:r w:rsidRPr="002E4E16">
        <w:rPr>
          <w:rStyle w:val="a3"/>
          <w:rFonts w:ascii="HG丸ｺﾞｼｯｸM-PRO" w:eastAsia="HG丸ｺﾞｼｯｸM-PRO" w:hAnsi="HG丸ｺﾞｼｯｸM-PRO" w:hint="eastAsia"/>
          <w:color w:val="auto"/>
          <w:u w:val="none"/>
        </w:rPr>
        <w:t>日まで募集しています。</w:t>
      </w:r>
    </w:p>
    <w:p w14:paraId="201847BE" w14:textId="123C9032" w:rsid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厚生労働省では、今後も、トラック運転手の長時間労働改善に向けた取り組みを行っていきます。</w:t>
      </w:r>
    </w:p>
    <w:p w14:paraId="387478A6" w14:textId="6F9F7ADC" w:rsidR="002E4E16" w:rsidRPr="002E4E16" w:rsidRDefault="002E4E16" w:rsidP="002E4E16">
      <w:pPr>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5" w:history="1">
        <w:r w:rsidRPr="002E4E16">
          <w:rPr>
            <w:rStyle w:val="a3"/>
            <w:rFonts w:ascii="Times New Roman" w:eastAsia="HG丸ｺﾞｼｯｸM-PRO" w:hAnsi="Times New Roman" w:cs="Times New Roman"/>
            <w:sz w:val="21"/>
            <w:szCs w:val="21"/>
          </w:rPr>
          <w:t>https://www.mhlw.go.jp/stf/newpage_20698.html</w:t>
        </w:r>
      </w:hyperlink>
    </w:p>
    <w:p w14:paraId="3B3DF730" w14:textId="2BA81EB1" w:rsidR="002E4E16" w:rsidRPr="002E4E16" w:rsidRDefault="002E4E16"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E4E16">
        <w:rPr>
          <w:rStyle w:val="a3"/>
          <w:rFonts w:ascii="HG丸ｺﾞｼｯｸM-PRO" w:eastAsia="HG丸ｺﾞｼｯｸM-PRO" w:hAnsi="HG丸ｺﾞｼｯｸM-PRO" w:hint="eastAsia"/>
          <w:b/>
          <w:bCs/>
          <w:color w:val="auto"/>
          <w:u w:val="none"/>
        </w:rPr>
        <w:t>「</w:t>
      </w:r>
      <w:bookmarkEnd w:id="51"/>
      <w:r w:rsidRPr="002E4E16">
        <w:rPr>
          <w:rStyle w:val="a3"/>
          <w:rFonts w:ascii="HG丸ｺﾞｼｯｸM-PRO" w:eastAsia="HG丸ｺﾞｼｯｸM-PRO" w:hAnsi="HG丸ｺﾞｼｯｸM-PRO" w:hint="eastAsia"/>
          <w:b/>
          <w:bCs/>
          <w:color w:val="auto"/>
          <w:u w:val="none"/>
        </w:rPr>
        <w:t>感染症危機管理専門家養成プログラム：</w:t>
      </w:r>
      <w:r w:rsidRPr="002E4E16">
        <w:rPr>
          <w:rStyle w:val="a3"/>
          <w:rFonts w:ascii="HG丸ｺﾞｼｯｸM-PRO" w:eastAsia="HG丸ｺﾞｼｯｸM-PRO" w:hAnsi="HG丸ｺﾞｼｯｸM-PRO"/>
          <w:b/>
          <w:bCs/>
          <w:color w:val="auto"/>
          <w:u w:val="none"/>
        </w:rPr>
        <w:t xml:space="preserve">Infectious Disease Emergency Specialist Training Program </w:t>
      </w:r>
      <w:r w:rsidRPr="002E4E16">
        <w:rPr>
          <w:rStyle w:val="a3"/>
          <w:rFonts w:ascii="HG丸ｺﾞｼｯｸM-PRO" w:eastAsia="HG丸ｺﾞｼｯｸM-PRO" w:hAnsi="HG丸ｺﾞｼｯｸM-PRO" w:hint="eastAsia"/>
          <w:b/>
          <w:bCs/>
          <w:color w:val="auto"/>
          <w:u w:val="none"/>
        </w:rPr>
        <w:t>（</w:t>
      </w:r>
      <w:r w:rsidRPr="002E4E16">
        <w:rPr>
          <w:rStyle w:val="a3"/>
          <w:rFonts w:ascii="HG丸ｺﾞｼｯｸM-PRO" w:eastAsia="HG丸ｺﾞｼｯｸM-PRO" w:hAnsi="HG丸ｺﾞｼｯｸM-PRO"/>
          <w:b/>
          <w:bCs/>
          <w:color w:val="auto"/>
          <w:u w:val="none"/>
        </w:rPr>
        <w:t>IDES</w:t>
      </w:r>
      <w:r w:rsidRPr="002E4E16">
        <w:rPr>
          <w:rStyle w:val="a3"/>
          <w:rFonts w:ascii="HG丸ｺﾞｼｯｸM-PRO" w:eastAsia="HG丸ｺﾞｼｯｸM-PRO" w:hAnsi="HG丸ｺﾞｼｯｸM-PRO" w:hint="eastAsia"/>
          <w:b/>
          <w:bCs/>
          <w:color w:val="auto"/>
          <w:u w:val="none"/>
        </w:rPr>
        <w:t>）」採用案内</w:t>
      </w:r>
      <w:r>
        <w:rPr>
          <w:rStyle w:val="a3"/>
          <w:rFonts w:ascii="HG丸ｺﾞｼｯｸM-PRO" w:eastAsia="HG丸ｺﾞｼｯｸM-PRO" w:hAnsi="HG丸ｺﾞｼｯｸM-PRO" w:hint="eastAsia"/>
          <w:b/>
          <w:bCs/>
          <w:color w:val="auto"/>
          <w:u w:val="none"/>
        </w:rPr>
        <w:t xml:space="preserve">　2021/9/1</w:t>
      </w:r>
    </w:p>
    <w:p w14:paraId="1E235CEA" w14:textId="4E921EC5" w:rsidR="002E4E16" w:rsidRP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近年、人的物的交流のグローバル化が急速に進み、</w:t>
      </w:r>
    </w:p>
    <w:p w14:paraId="4DB04490" w14:textId="77777777"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世界規模の気候変動の影響等もあり、世界が継続的にリスクと直面する時代を迎えています。</w:t>
      </w:r>
    </w:p>
    <w:p w14:paraId="7E43340E" w14:textId="77777777"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こうした、新たな時代においては、医師に期待される役割にも変化が見られていると思います。医師には人命を救うことが期待され、多くの人命を救うためには、世界の抱えるリスクに立ち向かい、人々の不安を軽減し、有事の際にはこれを最小化することが必要です。</w:t>
      </w:r>
    </w:p>
    <w:p w14:paraId="733104EE" w14:textId="56B33C7D" w:rsidR="002E4E16" w:rsidRP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昨今のエボラ出血熱や新型インフルエンザなどは世界的リスクです。こうしたリスクはヒトによって軽減・最小化できるのです。ただ、世界規模のリスクをマネージメントできるリーダーには、単に特定の領域の専門性だけではなく、世界的視点での判断能力、コミュニケーション能力、そして経験に裏付けされた実行力が求められる。こうした幅広い力を身につけることは容易なことではありませんが、本養成プログラムはその大いなる助けになるものと期待します。有事の際のリーダーは、平時の際のリーダーたり得る。このプログラムで身につけた力は国内外において普遍的な力となります。</w:t>
      </w:r>
    </w:p>
    <w:p w14:paraId="5A170F08" w14:textId="50B09A8A" w:rsid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我こそはと思う、次代のリーダーの応募を待っています！</w:t>
      </w:r>
    </w:p>
    <w:p w14:paraId="0627587A" w14:textId="77777777" w:rsidR="002E4E16" w:rsidRPr="002E4E16" w:rsidRDefault="002E4E16" w:rsidP="002E4E16">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 xml:space="preserve">募集要項 </w:t>
      </w:r>
    </w:p>
    <w:p w14:paraId="2E79F9B7" w14:textId="77777777" w:rsidR="002E4E16" w:rsidRPr="002E4E16" w:rsidRDefault="002E4E16" w:rsidP="002E4E16">
      <w:pPr>
        <w:spacing w:after="0" w:line="0" w:lineRule="atLeast"/>
        <w:ind w:leftChars="100" w:left="880" w:hangingChars="300" w:hanging="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対象</w:t>
      </w:r>
      <w:r w:rsidRPr="002E4E16">
        <w:rPr>
          <w:rStyle w:val="a3"/>
          <w:rFonts w:ascii="HG丸ｺﾞｼｯｸM-PRO" w:eastAsia="HG丸ｺﾞｼｯｸM-PRO" w:hAnsi="HG丸ｺﾞｼｯｸM-PRO"/>
          <w:color w:val="auto"/>
          <w:u w:val="none"/>
        </w:rPr>
        <w:tab/>
      </w:r>
      <w:r w:rsidRPr="002E4E16">
        <w:rPr>
          <w:rStyle w:val="a3"/>
          <w:rFonts w:ascii="HG丸ｺﾞｼｯｸM-PRO" w:eastAsia="HG丸ｺﾞｼｯｸM-PRO" w:hAnsi="HG丸ｺﾞｼｯｸM-PRO" w:hint="eastAsia"/>
          <w:color w:val="auto"/>
          <w:u w:val="none"/>
        </w:rPr>
        <w:t>国際的に脅威となる感染症の危機管理オペレーションに関心があり、プログラム終了後もこの領域で働く意思のある者</w:t>
      </w:r>
    </w:p>
    <w:p w14:paraId="186DC091" w14:textId="7DCD1A0C" w:rsidR="002E4E16" w:rsidRPr="002E4E16" w:rsidRDefault="002E4E16" w:rsidP="002E4E16">
      <w:pPr>
        <w:spacing w:after="0" w:line="0" w:lineRule="atLeast"/>
        <w:ind w:leftChars="100" w:left="1100" w:hangingChars="400" w:hanging="88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要件</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color w:val="auto"/>
          <w:u w:val="none"/>
        </w:rPr>
        <w:t xml:space="preserve">1. </w:t>
      </w:r>
      <w:r w:rsidRPr="002E4E16">
        <w:rPr>
          <w:rStyle w:val="a3"/>
          <w:rFonts w:ascii="HG丸ｺﾞｼｯｸM-PRO" w:eastAsia="HG丸ｺﾞｼｯｸM-PRO" w:hAnsi="HG丸ｺﾞｼｯｸM-PRO" w:hint="eastAsia"/>
          <w:color w:val="auto"/>
          <w:u w:val="none"/>
        </w:rPr>
        <w:t>日本国籍を有し、日本国の医師免許を取得しており、卒後臨床研修を含め約</w:t>
      </w:r>
      <w:r w:rsidRPr="002E4E16">
        <w:rPr>
          <w:rStyle w:val="a3"/>
          <w:rFonts w:ascii="HG丸ｺﾞｼｯｸM-PRO" w:eastAsia="HG丸ｺﾞｼｯｸM-PRO" w:hAnsi="HG丸ｺﾞｼｯｸM-PRO"/>
          <w:color w:val="auto"/>
          <w:u w:val="none"/>
        </w:rPr>
        <w:t>3</w:t>
      </w:r>
      <w:r w:rsidRPr="002E4E16">
        <w:rPr>
          <w:rStyle w:val="a3"/>
          <w:rFonts w:ascii="HG丸ｺﾞｼｯｸM-PRO" w:eastAsia="HG丸ｺﾞｼｯｸM-PRO" w:hAnsi="HG丸ｺﾞｼｯｸM-PRO" w:hint="eastAsia"/>
          <w:color w:val="auto"/>
          <w:u w:val="none"/>
        </w:rPr>
        <w:t>年以上の臨床又は公衆衛生の経験を有する者</w:t>
      </w:r>
    </w:p>
    <w:p w14:paraId="45814168" w14:textId="77777777" w:rsidR="002E4E16" w:rsidRPr="002E4E16" w:rsidRDefault="002E4E16" w:rsidP="002E4E16">
      <w:pPr>
        <w:spacing w:after="120" w:line="0" w:lineRule="atLeast"/>
        <w:ind w:leftChars="100" w:left="220" w:firstLineChars="300" w:firstLine="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color w:val="auto"/>
          <w:u w:val="none"/>
        </w:rPr>
        <w:t xml:space="preserve">2. </w:t>
      </w:r>
      <w:r w:rsidRPr="002E4E16">
        <w:rPr>
          <w:rStyle w:val="a3"/>
          <w:rFonts w:ascii="HG丸ｺﾞｼｯｸM-PRO" w:eastAsia="HG丸ｺﾞｼｯｸM-PRO" w:hAnsi="HG丸ｺﾞｼｯｸM-PRO" w:hint="eastAsia"/>
          <w:color w:val="auto"/>
          <w:u w:val="none"/>
        </w:rPr>
        <w:t>海外の行政機関等で勤務するのに十分な英語力を有する者</w:t>
      </w:r>
    </w:p>
    <w:p w14:paraId="0AB71E9B" w14:textId="3950D422" w:rsidR="002E4E16" w:rsidRPr="002E4E16" w:rsidRDefault="002E4E16" w:rsidP="002E4E16">
      <w:pPr>
        <w:spacing w:after="0" w:line="0" w:lineRule="atLeast"/>
        <w:ind w:leftChars="100" w:left="1320" w:hangingChars="500" w:hanging="110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応募書類</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履歴書（写真貼付）</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通、　医師免許証（写）</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 xml:space="preserve">通、　推薦状　</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通、　語学力に関する書類、志望動機に関する</w:t>
      </w:r>
      <w:r w:rsidRPr="002E4E16">
        <w:rPr>
          <w:rStyle w:val="a3"/>
          <w:rFonts w:ascii="HG丸ｺﾞｼｯｸM-PRO" w:eastAsia="HG丸ｺﾞｼｯｸM-PRO" w:hAnsi="HG丸ｺﾞｼｯｸM-PRO"/>
          <w:color w:val="auto"/>
          <w:u w:val="none"/>
        </w:rPr>
        <w:t>1,000</w:t>
      </w:r>
      <w:r w:rsidRPr="002E4E16">
        <w:rPr>
          <w:rStyle w:val="a3"/>
          <w:rFonts w:ascii="HG丸ｺﾞｼｯｸM-PRO" w:eastAsia="HG丸ｺﾞｼｯｸM-PRO" w:hAnsi="HG丸ｺﾞｼｯｸM-PRO" w:hint="eastAsia"/>
          <w:color w:val="auto"/>
          <w:u w:val="none"/>
        </w:rPr>
        <w:t>字程度のレポート</w:t>
      </w:r>
    </w:p>
    <w:p w14:paraId="2E1DE266" w14:textId="6CE6ECD2"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提出先</w:t>
      </w:r>
      <w:r w:rsidRPr="002E4E16">
        <w:rPr>
          <w:rStyle w:val="a3"/>
          <w:rFonts w:ascii="HG丸ｺﾞｼｯｸM-PRO" w:eastAsia="HG丸ｺﾞｼｯｸM-PRO" w:hAnsi="HG丸ｺﾞｼｯｸM-PRO"/>
          <w:color w:val="auto"/>
          <w:u w:val="none"/>
        </w:rPr>
        <w:tab/>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書類提出先（書類は書留郵便で送付してください。）</w:t>
      </w:r>
    </w:p>
    <w:p w14:paraId="4B831E79" w14:textId="77777777" w:rsidR="002E4E16" w:rsidRPr="002E4E16" w:rsidRDefault="002E4E16" w:rsidP="002E4E16">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w:t>
      </w:r>
      <w:r w:rsidRPr="002E4E16">
        <w:rPr>
          <w:rStyle w:val="a3"/>
          <w:rFonts w:ascii="HG丸ｺﾞｼｯｸM-PRO" w:eastAsia="HG丸ｺﾞｼｯｸM-PRO" w:hAnsi="HG丸ｺﾞｼｯｸM-PRO"/>
          <w:color w:val="auto"/>
          <w:u w:val="none"/>
        </w:rPr>
        <w:t xml:space="preserve">100-8916 </w:t>
      </w:r>
      <w:r w:rsidRPr="002E4E16">
        <w:rPr>
          <w:rStyle w:val="a3"/>
          <w:rFonts w:ascii="HG丸ｺﾞｼｯｸM-PRO" w:eastAsia="HG丸ｺﾞｼｯｸM-PRO" w:hAnsi="HG丸ｺﾞｼｯｸM-PRO" w:hint="eastAsia"/>
          <w:color w:val="auto"/>
          <w:u w:val="none"/>
        </w:rPr>
        <w:t>東京都千代田区霞が関</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丁目</w:t>
      </w:r>
      <w:r w:rsidRPr="002E4E16">
        <w:rPr>
          <w:rStyle w:val="a3"/>
          <w:rFonts w:ascii="HG丸ｺﾞｼｯｸM-PRO" w:eastAsia="HG丸ｺﾞｼｯｸM-PRO" w:hAnsi="HG丸ｺﾞｼｯｸM-PRO"/>
          <w:color w:val="auto"/>
          <w:u w:val="none"/>
        </w:rPr>
        <w:t>2</w:t>
      </w:r>
      <w:r w:rsidRPr="002E4E16">
        <w:rPr>
          <w:rStyle w:val="a3"/>
          <w:rFonts w:ascii="HG丸ｺﾞｼｯｸM-PRO" w:eastAsia="HG丸ｺﾞｼｯｸM-PRO" w:hAnsi="HG丸ｺﾞｼｯｸM-PRO" w:hint="eastAsia"/>
          <w:color w:val="auto"/>
          <w:u w:val="none"/>
        </w:rPr>
        <w:t>番</w:t>
      </w:r>
      <w:r w:rsidRPr="002E4E16">
        <w:rPr>
          <w:rStyle w:val="a3"/>
          <w:rFonts w:ascii="HG丸ｺﾞｼｯｸM-PRO" w:eastAsia="HG丸ｺﾞｼｯｸM-PRO" w:hAnsi="HG丸ｺﾞｼｯｸM-PRO"/>
          <w:color w:val="auto"/>
          <w:u w:val="none"/>
        </w:rPr>
        <w:t>2</w:t>
      </w:r>
      <w:r w:rsidRPr="002E4E16">
        <w:rPr>
          <w:rStyle w:val="a3"/>
          <w:rFonts w:ascii="HG丸ｺﾞｼｯｸM-PRO" w:eastAsia="HG丸ｺﾞｼｯｸM-PRO" w:hAnsi="HG丸ｺﾞｼｯｸM-PRO" w:hint="eastAsia"/>
          <w:color w:val="auto"/>
          <w:u w:val="none"/>
        </w:rPr>
        <w:t>号</w:t>
      </w:r>
    </w:p>
    <w:p w14:paraId="0034E360" w14:textId="77777777" w:rsidR="002E4E16" w:rsidRPr="002E4E16" w:rsidRDefault="002E4E16" w:rsidP="002E4E16">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厚生労働省健康局結核感染症課　感染症危機管理専門家養成担当</w:t>
      </w:r>
    </w:p>
    <w:p w14:paraId="08037E12" w14:textId="34D0FF4A"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応募期間</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令和３年９月１日～</w:t>
      </w:r>
      <w:r w:rsidRPr="002E4E16">
        <w:rPr>
          <w:rStyle w:val="a3"/>
          <w:rFonts w:ascii="HG丸ｺﾞｼｯｸM-PRO" w:eastAsia="HG丸ｺﾞｼｯｸM-PRO" w:hAnsi="HG丸ｺﾞｼｯｸM-PRO"/>
          <w:color w:val="auto"/>
          <w:u w:val="none"/>
        </w:rPr>
        <w:t>10</w:t>
      </w:r>
      <w:r w:rsidRPr="002E4E16">
        <w:rPr>
          <w:rStyle w:val="a3"/>
          <w:rFonts w:ascii="HG丸ｺﾞｼｯｸM-PRO" w:eastAsia="HG丸ｺﾞｼｯｸM-PRO" w:hAnsi="HG丸ｺﾞｼｯｸM-PRO" w:hint="eastAsia"/>
          <w:color w:val="auto"/>
          <w:u w:val="none"/>
        </w:rPr>
        <w:t>月１日（当日消印有効）</w:t>
      </w:r>
    </w:p>
    <w:p w14:paraId="090821C1" w14:textId="77777777"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選考方法</w:t>
      </w:r>
    </w:p>
    <w:p w14:paraId="1803A739" w14:textId="0371AD6E"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日時・場所</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一次審査：書類審査</w:t>
      </w:r>
    </w:p>
    <w:p w14:paraId="5F32F02D" w14:textId="2F851EE1"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二次審査:人物試験（面接）　厚生労働省内　（詳細は担当者から伝える）</w:t>
      </w:r>
    </w:p>
    <w:p w14:paraId="4034E9AE" w14:textId="5A38FD3A" w:rsidR="002E4E16" w:rsidRP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採用内定通知</w:t>
      </w:r>
      <w:r>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hint="eastAsia"/>
          <w:color w:val="auto"/>
          <w:u w:val="none"/>
        </w:rPr>
        <w:t>厚生労働省より随時本人に通知</w:t>
      </w:r>
    </w:p>
    <w:p w14:paraId="47BF2565" w14:textId="77777777" w:rsidR="002E4E16" w:rsidRDefault="002E4E16" w:rsidP="002E4E16">
      <w:pPr>
        <w:spacing w:after="0" w:line="0" w:lineRule="atLeast"/>
        <w:ind w:leftChars="100" w:left="22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連絡先</w:t>
      </w:r>
      <w:r>
        <w:rPr>
          <w:rStyle w:val="a3"/>
          <w:rFonts w:ascii="HG丸ｺﾞｼｯｸM-PRO" w:eastAsia="HG丸ｺﾞｼｯｸM-PRO" w:hAnsi="HG丸ｺﾞｼｯｸM-PRO" w:hint="eastAsia"/>
          <w:color w:val="auto"/>
          <w:u w:val="none"/>
        </w:rPr>
        <w:t xml:space="preserve">　その他</w:t>
      </w:r>
      <w:r w:rsidRPr="002E4E16">
        <w:rPr>
          <w:rStyle w:val="a3"/>
          <w:rFonts w:ascii="HG丸ｺﾞｼｯｸM-PRO" w:eastAsia="HG丸ｺﾞｼｯｸM-PRO" w:hAnsi="HG丸ｺﾞｼｯｸM-PRO"/>
          <w:color w:val="auto"/>
          <w:u w:val="none"/>
        </w:rPr>
        <w:tab/>
      </w:r>
    </w:p>
    <w:p w14:paraId="0FD40FB1" w14:textId="0B6F4BE4" w:rsidR="002E4E16" w:rsidRPr="002E4E16" w:rsidRDefault="002E4E16" w:rsidP="002E4E16">
      <w:pPr>
        <w:spacing w:after="0" w:line="0" w:lineRule="atLeast"/>
        <w:ind w:leftChars="100" w:left="220" w:firstLineChars="300" w:firstLine="66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w:t>
      </w:r>
      <w:r w:rsidRPr="002E4E16">
        <w:rPr>
          <w:rStyle w:val="a3"/>
          <w:rFonts w:ascii="HG丸ｺﾞｼｯｸM-PRO" w:eastAsia="HG丸ｺﾞｼｯｸM-PRO" w:hAnsi="HG丸ｺﾞｼｯｸM-PRO"/>
          <w:color w:val="auto"/>
          <w:u w:val="none"/>
        </w:rPr>
        <w:t>100-8916</w:t>
      </w:r>
      <w:r w:rsidRPr="002E4E16">
        <w:rPr>
          <w:rStyle w:val="a3"/>
          <w:rFonts w:ascii="HG丸ｺﾞｼｯｸM-PRO" w:eastAsia="HG丸ｺﾞｼｯｸM-PRO" w:hAnsi="HG丸ｺﾞｼｯｸM-PRO" w:hint="eastAsia"/>
          <w:color w:val="auto"/>
          <w:u w:val="none"/>
        </w:rPr>
        <w:t xml:space="preserve">　東京都千代田区霞が関</w:t>
      </w:r>
      <w:r w:rsidRPr="002E4E16">
        <w:rPr>
          <w:rStyle w:val="a3"/>
          <w:rFonts w:ascii="HG丸ｺﾞｼｯｸM-PRO" w:eastAsia="HG丸ｺﾞｼｯｸM-PRO" w:hAnsi="HG丸ｺﾞｼｯｸM-PRO"/>
          <w:color w:val="auto"/>
          <w:u w:val="none"/>
        </w:rPr>
        <w:t>1</w:t>
      </w:r>
      <w:r w:rsidRPr="002E4E16">
        <w:rPr>
          <w:rStyle w:val="a3"/>
          <w:rFonts w:ascii="HG丸ｺﾞｼｯｸM-PRO" w:eastAsia="HG丸ｺﾞｼｯｸM-PRO" w:hAnsi="HG丸ｺﾞｼｯｸM-PRO" w:hint="eastAsia"/>
          <w:color w:val="auto"/>
          <w:u w:val="none"/>
        </w:rPr>
        <w:t>丁目</w:t>
      </w:r>
      <w:r w:rsidRPr="002E4E16">
        <w:rPr>
          <w:rStyle w:val="a3"/>
          <w:rFonts w:ascii="HG丸ｺﾞｼｯｸM-PRO" w:eastAsia="HG丸ｺﾞｼｯｸM-PRO" w:hAnsi="HG丸ｺﾞｼｯｸM-PRO"/>
          <w:color w:val="auto"/>
          <w:u w:val="none"/>
        </w:rPr>
        <w:t>2</w:t>
      </w:r>
      <w:r w:rsidRPr="002E4E16">
        <w:rPr>
          <w:rStyle w:val="a3"/>
          <w:rFonts w:ascii="HG丸ｺﾞｼｯｸM-PRO" w:eastAsia="HG丸ｺﾞｼｯｸM-PRO" w:hAnsi="HG丸ｺﾞｼｯｸM-PRO" w:hint="eastAsia"/>
          <w:color w:val="auto"/>
          <w:u w:val="none"/>
        </w:rPr>
        <w:t>番</w:t>
      </w:r>
      <w:r w:rsidRPr="002E4E16">
        <w:rPr>
          <w:rStyle w:val="a3"/>
          <w:rFonts w:ascii="HG丸ｺﾞｼｯｸM-PRO" w:eastAsia="HG丸ｺﾞｼｯｸM-PRO" w:hAnsi="HG丸ｺﾞｼｯｸM-PRO"/>
          <w:color w:val="auto"/>
          <w:u w:val="none"/>
        </w:rPr>
        <w:t>2</w:t>
      </w:r>
      <w:r w:rsidRPr="002E4E16">
        <w:rPr>
          <w:rStyle w:val="a3"/>
          <w:rFonts w:ascii="HG丸ｺﾞｼｯｸM-PRO" w:eastAsia="HG丸ｺﾞｼｯｸM-PRO" w:hAnsi="HG丸ｺﾞｼｯｸM-PRO" w:hint="eastAsia"/>
          <w:color w:val="auto"/>
          <w:u w:val="none"/>
        </w:rPr>
        <w:t>号中央合同庁舎第</w:t>
      </w:r>
      <w:r w:rsidRPr="002E4E16">
        <w:rPr>
          <w:rStyle w:val="a3"/>
          <w:rFonts w:ascii="HG丸ｺﾞｼｯｸM-PRO" w:eastAsia="HG丸ｺﾞｼｯｸM-PRO" w:hAnsi="HG丸ｺﾞｼｯｸM-PRO"/>
          <w:color w:val="auto"/>
          <w:u w:val="none"/>
        </w:rPr>
        <w:t>5</w:t>
      </w:r>
      <w:r w:rsidRPr="002E4E16">
        <w:rPr>
          <w:rStyle w:val="a3"/>
          <w:rFonts w:ascii="HG丸ｺﾞｼｯｸM-PRO" w:eastAsia="HG丸ｺﾞｼｯｸM-PRO" w:hAnsi="HG丸ｺﾞｼｯｸM-PRO" w:hint="eastAsia"/>
          <w:color w:val="auto"/>
          <w:u w:val="none"/>
        </w:rPr>
        <w:t>号館</w:t>
      </w:r>
    </w:p>
    <w:p w14:paraId="556AAF2C" w14:textId="6C04295B" w:rsidR="002E4E16" w:rsidRPr="002E4E16" w:rsidRDefault="002E4E16" w:rsidP="002E4E16">
      <w:pPr>
        <w:spacing w:after="0" w:line="0" w:lineRule="atLeast"/>
        <w:ind w:leftChars="400" w:left="88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hint="eastAsia"/>
          <w:color w:val="auto"/>
          <w:u w:val="none"/>
        </w:rPr>
        <w:t xml:space="preserve">厚生労働省健康局結核感染症課　感染症危機管理専門家養成担当　　</w:t>
      </w:r>
      <w:r>
        <w:rPr>
          <w:rStyle w:val="a3"/>
          <w:rFonts w:ascii="Times New Roman" w:eastAsia="HG丸ｺﾞｼｯｸM-PRO" w:hAnsi="Times New Roman" w:cs="Times New Roman"/>
          <w:color w:val="auto"/>
          <w:sz w:val="21"/>
          <w:szCs w:val="21"/>
          <w:u w:val="none"/>
        </w:rPr>
        <w:fldChar w:fldCharType="begin"/>
      </w:r>
      <w:r>
        <w:rPr>
          <w:rStyle w:val="a3"/>
          <w:rFonts w:ascii="Times New Roman" w:eastAsia="HG丸ｺﾞｼｯｸM-PRO" w:hAnsi="Times New Roman" w:cs="Times New Roman"/>
          <w:color w:val="auto"/>
          <w:sz w:val="21"/>
          <w:szCs w:val="21"/>
          <w:u w:val="none"/>
        </w:rPr>
        <w:instrText xml:space="preserve"> HYPERLINK "kansensho@mhlw.go.jp" </w:instrText>
      </w:r>
      <w:r>
        <w:rPr>
          <w:rStyle w:val="a3"/>
          <w:rFonts w:ascii="Times New Roman" w:eastAsia="HG丸ｺﾞｼｯｸM-PRO" w:hAnsi="Times New Roman" w:cs="Times New Roman"/>
          <w:color w:val="auto"/>
          <w:sz w:val="21"/>
          <w:szCs w:val="21"/>
          <w:u w:val="none"/>
        </w:rPr>
        <w:fldChar w:fldCharType="separate"/>
      </w:r>
      <w:r w:rsidRPr="002E4E16">
        <w:rPr>
          <w:rStyle w:val="a3"/>
          <w:rFonts w:ascii="Times New Roman" w:eastAsia="HG丸ｺﾞｼｯｸM-PRO" w:hAnsi="Times New Roman" w:cs="Times New Roman"/>
          <w:sz w:val="21"/>
          <w:szCs w:val="21"/>
        </w:rPr>
        <w:t>kansensho@mhlw.go.jp</w:t>
      </w:r>
      <w:r>
        <w:rPr>
          <w:rStyle w:val="a3"/>
          <w:rFonts w:ascii="Times New Roman" w:eastAsia="HG丸ｺﾞｼｯｸM-PRO" w:hAnsi="Times New Roman" w:cs="Times New Roman"/>
          <w:color w:val="auto"/>
          <w:sz w:val="21"/>
          <w:szCs w:val="21"/>
          <w:u w:val="none"/>
        </w:rPr>
        <w:fldChar w:fldCharType="end"/>
      </w:r>
    </w:p>
    <w:p w14:paraId="22258E81" w14:textId="76B36CE9" w:rsidR="002E4E16" w:rsidRDefault="002E4E16" w:rsidP="002E4E16">
      <w:pPr>
        <w:spacing w:after="0" w:line="0" w:lineRule="atLeast"/>
        <w:ind w:leftChars="400" w:left="880"/>
        <w:rPr>
          <w:rStyle w:val="a3"/>
          <w:rFonts w:ascii="HG丸ｺﾞｼｯｸM-PRO" w:eastAsia="HG丸ｺﾞｼｯｸM-PRO" w:hAnsi="HG丸ｺﾞｼｯｸM-PRO"/>
          <w:color w:val="auto"/>
          <w:u w:val="none"/>
        </w:rPr>
      </w:pPr>
      <w:r w:rsidRPr="002E4E16">
        <w:rPr>
          <w:rStyle w:val="a3"/>
          <w:rFonts w:ascii="HG丸ｺﾞｼｯｸM-PRO" w:eastAsia="HG丸ｺﾞｼｯｸM-PRO" w:hAnsi="HG丸ｺﾞｼｯｸM-PRO"/>
          <w:color w:val="auto"/>
          <w:u w:val="none"/>
        </w:rPr>
        <w:t>TEL</w:t>
      </w:r>
      <w:r w:rsidRPr="002E4E16">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color w:val="auto"/>
          <w:u w:val="none"/>
        </w:rPr>
        <w:t>03-5253-1111</w:t>
      </w:r>
      <w:r w:rsidRPr="002E4E16">
        <w:rPr>
          <w:rStyle w:val="a3"/>
          <w:rFonts w:ascii="HG丸ｺﾞｼｯｸM-PRO" w:eastAsia="HG丸ｺﾞｼｯｸM-PRO" w:hAnsi="HG丸ｺﾞｼｯｸM-PRO" w:hint="eastAsia"/>
          <w:color w:val="auto"/>
          <w:u w:val="none"/>
        </w:rPr>
        <w:t>（内線</w:t>
      </w:r>
      <w:r w:rsidRPr="002E4E16">
        <w:rPr>
          <w:rStyle w:val="a3"/>
          <w:rFonts w:ascii="HG丸ｺﾞｼｯｸM-PRO" w:eastAsia="HG丸ｺﾞｼｯｸM-PRO" w:hAnsi="HG丸ｺﾞｼｯｸM-PRO"/>
          <w:color w:val="auto"/>
          <w:u w:val="none"/>
        </w:rPr>
        <w:t>2372,2373</w:t>
      </w:r>
      <w:r w:rsidRPr="002E4E16">
        <w:rPr>
          <w:rStyle w:val="a3"/>
          <w:rFonts w:ascii="HG丸ｺﾞｼｯｸM-PRO" w:eastAsia="HG丸ｺﾞｼｯｸM-PRO" w:hAnsi="HG丸ｺﾞｼｯｸM-PRO" w:hint="eastAsia"/>
          <w:color w:val="auto"/>
          <w:u w:val="none"/>
        </w:rPr>
        <w:t>）・</w:t>
      </w:r>
      <w:r w:rsidRPr="002E4E16">
        <w:rPr>
          <w:rStyle w:val="a3"/>
          <w:rFonts w:ascii="HG丸ｺﾞｼｯｸM-PRO" w:eastAsia="HG丸ｺﾞｼｯｸM-PRO" w:hAnsi="HG丸ｺﾞｼｯｸM-PRO"/>
          <w:color w:val="auto"/>
          <w:u w:val="none"/>
        </w:rPr>
        <w:t>03-3595-2257</w:t>
      </w:r>
      <w:r w:rsidRPr="002E4E16">
        <w:rPr>
          <w:rStyle w:val="a3"/>
          <w:rFonts w:ascii="HG丸ｺﾞｼｯｸM-PRO" w:eastAsia="HG丸ｺﾞｼｯｸM-PRO" w:hAnsi="HG丸ｺﾞｼｯｸM-PRO" w:hint="eastAsia"/>
          <w:color w:val="auto"/>
          <w:u w:val="none"/>
        </w:rPr>
        <w:t xml:space="preserve">（夜間直通）　</w:t>
      </w:r>
      <w:r w:rsidRPr="002E4E16">
        <w:rPr>
          <w:rStyle w:val="a3"/>
          <w:rFonts w:ascii="HG丸ｺﾞｼｯｸM-PRO" w:eastAsia="HG丸ｺﾞｼｯｸM-PRO" w:hAnsi="HG丸ｺﾞｼｯｸM-PRO"/>
          <w:color w:val="auto"/>
          <w:u w:val="none"/>
        </w:rPr>
        <w:t>FAX</w:t>
      </w:r>
      <w:r w:rsidRPr="002E4E16">
        <w:rPr>
          <w:rStyle w:val="a3"/>
          <w:rFonts w:ascii="HG丸ｺﾞｼｯｸM-PRO" w:eastAsia="HG丸ｺﾞｼｯｸM-PRO" w:hAnsi="HG丸ｺﾞｼｯｸM-PRO" w:hint="eastAsia"/>
          <w:color w:val="auto"/>
          <w:u w:val="none"/>
        </w:rPr>
        <w:t xml:space="preserve">　</w:t>
      </w:r>
      <w:r w:rsidRPr="002E4E16">
        <w:rPr>
          <w:rStyle w:val="a3"/>
          <w:rFonts w:ascii="HG丸ｺﾞｼｯｸM-PRO" w:eastAsia="HG丸ｺﾞｼｯｸM-PRO" w:hAnsi="HG丸ｺﾞｼｯｸM-PRO"/>
          <w:color w:val="auto"/>
          <w:u w:val="none"/>
        </w:rPr>
        <w:t>03-3581-6251</w:t>
      </w:r>
    </w:p>
    <w:p w14:paraId="5C66135D" w14:textId="272441A1" w:rsidR="002E4E16" w:rsidRPr="002E4E16" w:rsidRDefault="002E4E16" w:rsidP="002E4E16">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6" w:history="1">
        <w:r w:rsidRPr="002E4E16">
          <w:rPr>
            <w:rStyle w:val="a3"/>
            <w:rFonts w:ascii="Times New Roman" w:eastAsia="HG丸ｺﾞｼｯｸM-PRO" w:hAnsi="Times New Roman" w:cs="Times New Roman"/>
            <w:sz w:val="21"/>
            <w:szCs w:val="21"/>
          </w:rPr>
          <w:t>https://www.mhlw.go.jp/kouseiroudoushou/saiyou/kikikanri/index.html</w:t>
        </w:r>
      </w:hyperlink>
    </w:p>
    <w:p w14:paraId="17207562" w14:textId="08944594" w:rsidR="005E371C" w:rsidRPr="005E371C" w:rsidRDefault="005E371C"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E371C">
        <w:rPr>
          <w:rStyle w:val="a3"/>
          <w:rFonts w:ascii="HG丸ｺﾞｼｯｸM-PRO" w:eastAsia="HG丸ｺﾞｼｯｸM-PRO" w:hAnsi="HG丸ｺﾞｼｯｸM-PRO" w:hint="eastAsia"/>
          <w:b/>
          <w:bCs/>
          <w:color w:val="auto"/>
          <w:u w:val="none"/>
        </w:rPr>
        <w:t>デ</w:t>
      </w:r>
      <w:bookmarkEnd w:id="52"/>
      <w:r w:rsidRPr="005E371C">
        <w:rPr>
          <w:rStyle w:val="a3"/>
          <w:rFonts w:ascii="HG丸ｺﾞｼｯｸM-PRO" w:eastAsia="HG丸ｺﾞｼｯｸM-PRO" w:hAnsi="HG丸ｺﾞｼｯｸM-PRO" w:hint="eastAsia"/>
          <w:b/>
          <w:bCs/>
          <w:color w:val="auto"/>
          <w:u w:val="none"/>
        </w:rPr>
        <w:t>ンマーク産牛肉等の輸入条件を見直しました</w:t>
      </w:r>
      <w:r>
        <w:rPr>
          <w:rStyle w:val="a3"/>
          <w:rFonts w:ascii="HG丸ｺﾞｼｯｸM-PRO" w:eastAsia="HG丸ｺﾞｼｯｸM-PRO" w:hAnsi="HG丸ｺﾞｼｯｸM-PRO" w:hint="eastAsia"/>
          <w:b/>
          <w:bCs/>
          <w:color w:val="auto"/>
          <w:u w:val="none"/>
        </w:rPr>
        <w:t xml:space="preserve">　2021/8/31</w:t>
      </w:r>
    </w:p>
    <w:p w14:paraId="7E49901A" w14:textId="77777777" w:rsidR="005E371C" w:rsidRPr="005E371C" w:rsidRDefault="005E371C" w:rsidP="005E371C">
      <w:pPr>
        <w:spacing w:after="0" w:line="0" w:lineRule="atLeast"/>
        <w:ind w:left="220" w:hangingChars="100" w:hanging="22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lastRenderedPageBreak/>
        <w:t xml:space="preserve">　１．経緯</w:t>
      </w:r>
    </w:p>
    <w:p w14:paraId="672A3831" w14:textId="77777777" w:rsidR="005E371C" w:rsidRPr="005E371C" w:rsidRDefault="005E371C" w:rsidP="005E371C">
      <w:pPr>
        <w:spacing w:after="0" w:line="0" w:lineRule="atLeast"/>
        <w:ind w:leftChars="200" w:left="44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 xml:space="preserve">　デンマーク産牛肉等については、対日輸入条件を設定し</w:t>
      </w:r>
      <w:r w:rsidRPr="005E371C">
        <w:rPr>
          <w:rStyle w:val="a3"/>
          <w:rFonts w:ascii="HG丸ｺﾞｼｯｸM-PRO" w:eastAsia="HG丸ｺﾞｼｯｸM-PRO" w:hAnsi="HG丸ｺﾞｼｯｸM-PRO"/>
          <w:color w:val="auto"/>
          <w:u w:val="none"/>
        </w:rPr>
        <w:t>30</w:t>
      </w:r>
      <w:r w:rsidRPr="005E371C">
        <w:rPr>
          <w:rStyle w:val="a3"/>
          <w:rFonts w:ascii="HG丸ｺﾞｼｯｸM-PRO" w:eastAsia="HG丸ｺﾞｼｯｸM-PRO" w:hAnsi="HG丸ｺﾞｼｯｸM-PRO" w:hint="eastAsia"/>
          <w:color w:val="auto"/>
          <w:u w:val="none"/>
        </w:rPr>
        <w:t>か月齢以下の牛肉及び牛臓器に限り、平成</w:t>
      </w:r>
      <w:r w:rsidRPr="005E371C">
        <w:rPr>
          <w:rStyle w:val="a3"/>
          <w:rFonts w:ascii="HG丸ｺﾞｼｯｸM-PRO" w:eastAsia="HG丸ｺﾞｼｯｸM-PRO" w:hAnsi="HG丸ｺﾞｼｯｸM-PRO"/>
          <w:color w:val="auto"/>
          <w:u w:val="none"/>
        </w:rPr>
        <w:t>28</w:t>
      </w:r>
      <w:r w:rsidRPr="005E371C">
        <w:rPr>
          <w:rStyle w:val="a3"/>
          <w:rFonts w:ascii="HG丸ｺﾞｼｯｸM-PRO" w:eastAsia="HG丸ｺﾞｼｯｸM-PRO" w:hAnsi="HG丸ｺﾞｼｯｸM-PRO" w:hint="eastAsia"/>
          <w:color w:val="auto"/>
          <w:u w:val="none"/>
        </w:rPr>
        <w:t>年２月２日から輸入を再開しているところです。</w:t>
      </w:r>
    </w:p>
    <w:p w14:paraId="59BAAEA7" w14:textId="0DCF3E2C" w:rsidR="005E371C" w:rsidRPr="005E371C" w:rsidRDefault="005E371C" w:rsidP="005E371C">
      <w:pPr>
        <w:spacing w:after="0" w:line="0" w:lineRule="atLeast"/>
        <w:ind w:left="440" w:hangingChars="200" w:hanging="44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E371C">
        <w:rPr>
          <w:rStyle w:val="a3"/>
          <w:rFonts w:ascii="HG丸ｺﾞｼｯｸM-PRO" w:eastAsia="HG丸ｺﾞｼｯｸM-PRO" w:hAnsi="HG丸ｺﾞｼｯｸM-PRO" w:hint="eastAsia"/>
          <w:color w:val="auto"/>
          <w:u w:val="none"/>
        </w:rPr>
        <w:t>令和２年</w:t>
      </w:r>
      <w:r w:rsidRPr="005E371C">
        <w:rPr>
          <w:rStyle w:val="a3"/>
          <w:rFonts w:ascii="HG丸ｺﾞｼｯｸM-PRO" w:eastAsia="HG丸ｺﾞｼｯｸM-PRO" w:hAnsi="HG丸ｺﾞｼｯｸM-PRO"/>
          <w:color w:val="auto"/>
          <w:u w:val="none"/>
        </w:rPr>
        <w:t>12</w:t>
      </w:r>
      <w:r w:rsidRPr="005E371C">
        <w:rPr>
          <w:rStyle w:val="a3"/>
          <w:rFonts w:ascii="HG丸ｺﾞｼｯｸM-PRO" w:eastAsia="HG丸ｺﾞｼｯｸM-PRO" w:hAnsi="HG丸ｺﾞｼｯｸM-PRO" w:hint="eastAsia"/>
          <w:color w:val="auto"/>
          <w:u w:val="none"/>
        </w:rPr>
        <w:t>月に食品安全委員会から通知された食品健康影響評価の結果を踏まえ、デンマーク政府との協議及びリモートによる対日輸出認定施設の調査を実施し、今般、デンマーク産牛肉等の輸入条件を見直すこととしました。</w:t>
      </w:r>
    </w:p>
    <w:p w14:paraId="322508A1" w14:textId="77777777" w:rsidR="005E371C" w:rsidRPr="005E371C" w:rsidRDefault="005E371C" w:rsidP="005E371C">
      <w:pPr>
        <w:spacing w:after="0" w:line="0" w:lineRule="atLeast"/>
        <w:ind w:leftChars="100" w:left="22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２．輸入条件（対日輸出条件）</w:t>
      </w:r>
    </w:p>
    <w:p w14:paraId="51C8CFF8" w14:textId="77777777" w:rsidR="005E371C" w:rsidRPr="005E371C" w:rsidRDefault="005E371C" w:rsidP="005E371C">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○月齢制限については、現行の</w:t>
      </w:r>
      <w:r w:rsidRPr="005E371C">
        <w:rPr>
          <w:rStyle w:val="a3"/>
          <w:rFonts w:ascii="HG丸ｺﾞｼｯｸM-PRO" w:eastAsia="HG丸ｺﾞｼｯｸM-PRO" w:hAnsi="HG丸ｺﾞｼｯｸM-PRO"/>
          <w:color w:val="auto"/>
          <w:u w:val="none"/>
        </w:rPr>
        <w:t>30</w:t>
      </w:r>
      <w:r w:rsidRPr="005E371C">
        <w:rPr>
          <w:rStyle w:val="a3"/>
          <w:rFonts w:ascii="HG丸ｺﾞｼｯｸM-PRO" w:eastAsia="HG丸ｺﾞｼｯｸM-PRO" w:hAnsi="HG丸ｺﾞｼｯｸM-PRO" w:hint="eastAsia"/>
          <w:color w:val="auto"/>
          <w:u w:val="none"/>
        </w:rPr>
        <w:t>か月齢以下を撤廃する。</w:t>
      </w:r>
    </w:p>
    <w:p w14:paraId="15334984" w14:textId="52EEED9D" w:rsidR="005E371C" w:rsidRDefault="005E371C" w:rsidP="005E371C">
      <w:pPr>
        <w:spacing w:after="0" w:line="0" w:lineRule="atLeast"/>
        <w:ind w:leftChars="200" w:left="660" w:hangingChars="100" w:hanging="220"/>
        <w:rPr>
          <w:rStyle w:val="a3"/>
          <w:rFonts w:ascii="HG丸ｺﾞｼｯｸM-PRO" w:eastAsia="HG丸ｺﾞｼｯｸM-PRO" w:hAnsi="HG丸ｺﾞｼｯｸM-PRO"/>
          <w:color w:val="auto"/>
          <w:u w:val="none"/>
        </w:rPr>
      </w:pPr>
      <w:r w:rsidRPr="005E371C">
        <w:rPr>
          <w:rStyle w:val="a3"/>
          <w:rFonts w:ascii="HG丸ｺﾞｼｯｸM-PRO" w:eastAsia="HG丸ｺﾞｼｯｸM-PRO" w:hAnsi="HG丸ｺﾞｼｯｸM-PRO" w:hint="eastAsia"/>
          <w:color w:val="auto"/>
          <w:u w:val="none"/>
        </w:rPr>
        <w:t>○輸入（対日輸出）が認められない部位の範囲は、全月齢の扁桃及び回腸遠位部（盲腸との接続部分から２メートルまでの部分）並びに</w:t>
      </w:r>
      <w:r w:rsidRPr="005E371C">
        <w:rPr>
          <w:rStyle w:val="a3"/>
          <w:rFonts w:ascii="HG丸ｺﾞｼｯｸM-PRO" w:eastAsia="HG丸ｺﾞｼｯｸM-PRO" w:hAnsi="HG丸ｺﾞｼｯｸM-PRO"/>
          <w:color w:val="auto"/>
          <w:u w:val="none"/>
        </w:rPr>
        <w:t>30</w:t>
      </w:r>
      <w:r w:rsidRPr="005E371C">
        <w:rPr>
          <w:rStyle w:val="a3"/>
          <w:rFonts w:ascii="HG丸ｺﾞｼｯｸM-PRO" w:eastAsia="HG丸ｺﾞｼｯｸM-PRO" w:hAnsi="HG丸ｺﾞｼｯｸM-PRO" w:hint="eastAsia"/>
          <w:color w:val="auto"/>
          <w:u w:val="none"/>
        </w:rPr>
        <w:t>か月齢超の牛の頭部（舌、頬肉、皮、扁桃を除く。）、脊髄及び脊柱とする。</w:t>
      </w:r>
    </w:p>
    <w:p w14:paraId="331E8590" w14:textId="051A72D9" w:rsidR="005E371C" w:rsidRPr="005E371C" w:rsidRDefault="000E50C2" w:rsidP="005E371C">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17" w:history="1">
        <w:r w:rsidR="005E371C" w:rsidRPr="005E371C">
          <w:rPr>
            <w:rStyle w:val="a3"/>
            <w:rFonts w:ascii="Times New Roman" w:eastAsia="HG丸ｺﾞｼｯｸM-PRO" w:hAnsi="Times New Roman" w:cs="Times New Roman"/>
            <w:sz w:val="21"/>
            <w:szCs w:val="21"/>
          </w:rPr>
          <w:t>https://www.mhlw.go.jp/stf/newpage_20718.html</w:t>
        </w:r>
        <w:r w:rsidR="005E371C" w:rsidRPr="005E371C">
          <w:rPr>
            <w:rStyle w:val="a3"/>
            <w:rFonts w:ascii="Times New Roman" w:eastAsia="HG丸ｺﾞｼｯｸM-PRO" w:hAnsi="Times New Roman" w:cs="Times New Roman"/>
            <w:sz w:val="21"/>
            <w:szCs w:val="21"/>
          </w:rPr>
          <w:t xml:space="preserve">　</w:t>
        </w:r>
      </w:hyperlink>
    </w:p>
    <w:p w14:paraId="0B94A0E9" w14:textId="04BE6474" w:rsidR="005E371C" w:rsidRDefault="005E371C"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775DB">
        <w:rPr>
          <w:rStyle w:val="a3"/>
          <w:rFonts w:ascii="HG丸ｺﾞｼｯｸM-PRO" w:eastAsia="HG丸ｺﾞｼｯｸM-PRO" w:hAnsi="HG丸ｺﾞｼｯｸM-PRO" w:hint="eastAsia"/>
          <w:b/>
          <w:bCs/>
          <w:color w:val="auto"/>
          <w:u w:val="none"/>
        </w:rPr>
        <w:t>食</w:t>
      </w:r>
      <w:bookmarkEnd w:id="53"/>
      <w:r w:rsidRPr="005E371C">
        <w:rPr>
          <w:rStyle w:val="a3"/>
          <w:rFonts w:ascii="HG丸ｺﾞｼｯｸM-PRO" w:eastAsia="HG丸ｺﾞｼｯｸM-PRO" w:hAnsi="HG丸ｺﾞｼｯｸM-PRO" w:hint="eastAsia"/>
          <w:b/>
          <w:bCs/>
          <w:color w:val="auto"/>
          <w:u w:val="none"/>
        </w:rPr>
        <w:t>品に残留する農薬、飼料添加物又は動物用医薬品の成分である物質の試験法</w:t>
      </w:r>
      <w:r>
        <w:rPr>
          <w:rStyle w:val="a3"/>
          <w:rFonts w:ascii="HG丸ｺﾞｼｯｸM-PRO" w:eastAsia="HG丸ｺﾞｼｯｸM-PRO" w:hAnsi="HG丸ｺﾞｼｯｸM-PRO" w:hint="eastAsia"/>
          <w:b/>
          <w:bCs/>
          <w:color w:val="auto"/>
          <w:u w:val="none"/>
        </w:rPr>
        <w:t xml:space="preserve">　2021/8/31</w:t>
      </w:r>
    </w:p>
    <w:p w14:paraId="4D0E8216" w14:textId="7EE82F04" w:rsidR="005E371C" w:rsidRPr="005E371C" w:rsidRDefault="005E371C" w:rsidP="005E371C">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5E371C">
          <w:rPr>
            <w:rStyle w:val="a3"/>
            <w:rFonts w:ascii="Times New Roman" w:eastAsia="HG丸ｺﾞｼｯｸM-PRO" w:hAnsi="Times New Roman" w:cs="Times New Roman"/>
            <w:sz w:val="21"/>
            <w:szCs w:val="21"/>
          </w:rPr>
          <w:t>https://www.mhlw.go.jp/stf/seisakunitsuite/bunya/kenkou_iryou/shokuhin/zanryu/zanryu3/siken.html</w:t>
        </w:r>
      </w:hyperlink>
    </w:p>
    <w:p w14:paraId="5C75F517" w14:textId="3FBE88D8" w:rsidR="0022714F" w:rsidRDefault="0022714F"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2714F">
        <w:rPr>
          <w:rStyle w:val="a3"/>
          <w:rFonts w:ascii="HG丸ｺﾞｼｯｸM-PRO" w:eastAsia="HG丸ｺﾞｼｯｸM-PRO" w:hAnsi="HG丸ｺﾞｼｯｸM-PRO" w:hint="eastAsia"/>
          <w:b/>
          <w:bCs/>
          <w:color w:val="auto"/>
          <w:u w:val="none"/>
        </w:rPr>
        <w:t>令和２年度における「輸入食品監視指導計画に基づく監視指導結果」及び「輸入食品監視統計」の公表</w:t>
      </w:r>
      <w:r>
        <w:rPr>
          <w:rStyle w:val="a3"/>
          <w:rFonts w:ascii="HG丸ｺﾞｼｯｸM-PRO" w:eastAsia="HG丸ｺﾞｼｯｸM-PRO" w:hAnsi="HG丸ｺﾞｼｯｸM-PRO" w:hint="eastAsia"/>
          <w:b/>
          <w:bCs/>
          <w:color w:val="auto"/>
          <w:u w:val="none"/>
        </w:rPr>
        <w:t xml:space="preserve">　2021/8/27</w:t>
      </w:r>
    </w:p>
    <w:p w14:paraId="5DA893DA" w14:textId="699A7D3B" w:rsidR="0022714F" w:rsidRPr="0022714F" w:rsidRDefault="0022714F" w:rsidP="002271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22714F">
          <w:rPr>
            <w:rStyle w:val="a3"/>
            <w:rFonts w:ascii="Times New Roman" w:eastAsia="HG丸ｺﾞｼｯｸM-PRO" w:hAnsi="Times New Roman" w:cs="Times New Roman"/>
            <w:sz w:val="21"/>
            <w:szCs w:val="21"/>
          </w:rPr>
          <w:t>https://www.mhlw.go.jp/stf/newpage_20644.html</w:t>
        </w:r>
      </w:hyperlink>
    </w:p>
    <w:p w14:paraId="6CB06A0C" w14:textId="18BB1734" w:rsidR="00060DD1" w:rsidRDefault="00060DD1"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60DD1">
        <w:rPr>
          <w:rStyle w:val="a3"/>
          <w:rFonts w:ascii="HG丸ｺﾞｼｯｸM-PRO" w:eastAsia="HG丸ｺﾞｼｯｸM-PRO" w:hAnsi="HG丸ｺﾞｼｯｸM-PRO" w:hint="eastAsia"/>
          <w:b/>
          <w:bCs/>
          <w:color w:val="auto"/>
          <w:u w:val="none"/>
        </w:rPr>
        <w:t>「営業許可制度の見直し及び営業届出制度の創設に関するＱ＆Ａ」について</w:t>
      </w:r>
      <w:r>
        <w:rPr>
          <w:rStyle w:val="a3"/>
          <w:rFonts w:ascii="HG丸ｺﾞｼｯｸM-PRO" w:eastAsia="HG丸ｺﾞｼｯｸM-PRO" w:hAnsi="HG丸ｺﾞｼｯｸM-PRO" w:hint="eastAsia"/>
          <w:b/>
          <w:bCs/>
          <w:color w:val="auto"/>
          <w:u w:val="none"/>
        </w:rPr>
        <w:t xml:space="preserve">　2021/8/26</w:t>
      </w:r>
    </w:p>
    <w:p w14:paraId="2271F09E" w14:textId="6B46A496" w:rsidR="00060DD1" w:rsidRPr="00060DD1" w:rsidRDefault="00060DD1"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060DD1">
        <w:rPr>
          <w:rStyle w:val="a3"/>
          <w:rFonts w:ascii="HG丸ｺﾞｼｯｸM-PRO" w:eastAsia="HG丸ｺﾞｼｯｸM-PRO" w:hAnsi="HG丸ｺﾞｼｯｸM-PRO" w:hint="eastAsia"/>
          <w:color w:val="auto"/>
          <w:u w:val="none"/>
        </w:rPr>
        <w:t xml:space="preserve">　食品の安全に関する</w:t>
      </w:r>
      <w:r w:rsidRPr="00060DD1">
        <w:rPr>
          <w:rStyle w:val="a3"/>
          <w:rFonts w:ascii="HG丸ｺﾞｼｯｸM-PRO" w:eastAsia="HG丸ｺﾞｼｯｸM-PRO" w:hAnsi="HG丸ｺﾞｼｯｸM-PRO"/>
          <w:color w:val="auto"/>
          <w:u w:val="none"/>
        </w:rPr>
        <w:t>Q</w:t>
      </w:r>
      <w:r w:rsidRPr="00060DD1">
        <w:rPr>
          <w:rStyle w:val="a3"/>
          <w:rFonts w:ascii="HG丸ｺﾞｼｯｸM-PRO" w:eastAsia="HG丸ｺﾞｼｯｸM-PRO" w:hAnsi="HG丸ｺﾞｼｯｸM-PRO" w:hint="eastAsia"/>
          <w:color w:val="auto"/>
          <w:u w:val="none"/>
        </w:rPr>
        <w:t>＆</w:t>
      </w:r>
      <w:r w:rsidRPr="00060DD1">
        <w:rPr>
          <w:rStyle w:val="a3"/>
          <w:rFonts w:ascii="HG丸ｺﾞｼｯｸM-PRO" w:eastAsia="HG丸ｺﾞｼｯｸM-PRO" w:hAnsi="HG丸ｺﾞｼｯｸM-PRO"/>
          <w:color w:val="auto"/>
          <w:u w:val="none"/>
        </w:rPr>
        <w:t>A</w:t>
      </w:r>
    </w:p>
    <w:p w14:paraId="1024F2E6" w14:textId="2E41B055" w:rsidR="00060DD1" w:rsidRPr="00060DD1" w:rsidRDefault="00060DD1" w:rsidP="00060DD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060DD1">
          <w:rPr>
            <w:rStyle w:val="a3"/>
            <w:rFonts w:ascii="Times New Roman" w:eastAsia="HG丸ｺﾞｼｯｸM-PRO" w:hAnsi="Times New Roman" w:cs="Times New Roman"/>
            <w:sz w:val="21"/>
            <w:szCs w:val="21"/>
          </w:rPr>
          <w:t>https://www.mhlw.go.jp/stf/seisakunitsuite/bunya/kenkou_iryou/shokuhin/hokenkinou/qa/index.html</w:t>
        </w:r>
      </w:hyperlink>
    </w:p>
    <w:p w14:paraId="65DB0F1B" w14:textId="374305B4" w:rsidR="00060DD1" w:rsidRPr="00060DD1" w:rsidRDefault="00060DD1" w:rsidP="00060DD1">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060DD1">
        <w:rPr>
          <w:rStyle w:val="a3"/>
          <w:rFonts w:ascii="Times New Roman" w:eastAsia="HG丸ｺﾞｼｯｸM-PRO" w:hAnsi="Times New Roman" w:cs="Times New Roman"/>
          <w:color w:val="auto"/>
          <w:sz w:val="21"/>
          <w:szCs w:val="21"/>
          <w:u w:val="none"/>
        </w:rPr>
        <w:t xml:space="preserve">　</w:t>
      </w:r>
      <w:hyperlink r:id="rId21" w:history="1">
        <w:r w:rsidRPr="00060DD1">
          <w:rPr>
            <w:rStyle w:val="a3"/>
            <w:rFonts w:ascii="Times New Roman" w:eastAsia="HG丸ｺﾞｼｯｸM-PRO" w:hAnsi="Times New Roman" w:cs="Times New Roman"/>
            <w:sz w:val="21"/>
            <w:szCs w:val="21"/>
          </w:rPr>
          <w:t>https://www.mhlw.go.jp/content/11130500/000824207.pdf</w:t>
        </w:r>
      </w:hyperlink>
    </w:p>
    <w:p w14:paraId="57E21A08" w14:textId="37A1C023" w:rsidR="00060DD1" w:rsidRDefault="00060DD1"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60DD1">
        <w:rPr>
          <w:rStyle w:val="a3"/>
          <w:rFonts w:ascii="HG丸ｺﾞｼｯｸM-PRO" w:eastAsia="HG丸ｺﾞｼｯｸM-PRO" w:hAnsi="HG丸ｺﾞｼｯｸM-PRO" w:hint="eastAsia"/>
          <w:b/>
          <w:bCs/>
          <w:color w:val="auto"/>
          <w:u w:val="none"/>
        </w:rPr>
        <w:t>アイルランド産ナチュラルチーズの取扱いについて（一部改正）</w:t>
      </w:r>
      <w:r>
        <w:rPr>
          <w:rStyle w:val="a3"/>
          <w:rFonts w:ascii="HG丸ｺﾞｼｯｸM-PRO" w:eastAsia="HG丸ｺﾞｼｯｸM-PRO" w:hAnsi="HG丸ｺﾞｼｯｸM-PRO" w:hint="eastAsia"/>
          <w:b/>
          <w:bCs/>
          <w:color w:val="auto"/>
          <w:u w:val="none"/>
        </w:rPr>
        <w:t xml:space="preserve">　2021/8/25</w:t>
      </w:r>
    </w:p>
    <w:p w14:paraId="22F83377" w14:textId="43E87047" w:rsidR="00060DD1" w:rsidRPr="00060DD1" w:rsidRDefault="00060DD1" w:rsidP="00060DD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060DD1">
          <w:rPr>
            <w:rStyle w:val="a3"/>
            <w:rFonts w:ascii="Times New Roman" w:eastAsia="HG丸ｺﾞｼｯｸM-PRO" w:hAnsi="Times New Roman" w:cs="Times New Roman"/>
            <w:sz w:val="21"/>
            <w:szCs w:val="21"/>
          </w:rPr>
          <w:t>https://www.mhlw.go.jp/content/11135200/000823544.pdf</w:t>
        </w:r>
      </w:hyperlink>
    </w:p>
    <w:p w14:paraId="536BA5F4" w14:textId="3DFA17D6" w:rsidR="0063374B" w:rsidRPr="00DA7686" w:rsidRDefault="0063374B"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DA7686">
        <w:rPr>
          <w:rStyle w:val="a3"/>
          <w:rFonts w:ascii="HG丸ｺﾞｼｯｸM-PRO" w:eastAsia="HG丸ｺﾞｼｯｸM-PRO" w:hAnsi="HG丸ｺﾞｼｯｸM-PRO" w:hint="eastAsia"/>
          <w:b/>
          <w:bCs/>
          <w:color w:val="auto"/>
          <w:u w:val="none"/>
        </w:rPr>
        <w:t>販売された「真あじ」にフグが混入した件について（情報提供）</w:t>
      </w:r>
      <w:r>
        <w:rPr>
          <w:rStyle w:val="a3"/>
          <w:rFonts w:ascii="HG丸ｺﾞｼｯｸM-PRO" w:eastAsia="HG丸ｺﾞｼｯｸM-PRO" w:hAnsi="HG丸ｺﾞｼｯｸM-PRO" w:hint="eastAsia"/>
          <w:b/>
          <w:bCs/>
          <w:color w:val="auto"/>
          <w:u w:val="none"/>
        </w:rPr>
        <w:t xml:space="preserve">　2021/8/25</w:t>
      </w:r>
    </w:p>
    <w:p w14:paraId="63CA52A3" w14:textId="77777777" w:rsidR="0063374B" w:rsidRPr="00DA7686" w:rsidRDefault="0063374B"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 xml:space="preserve">　　今般、岐阜及び愛知県から別添のとおり報道発表したとの連絡がありましたので、お知らせします。</w:t>
      </w:r>
    </w:p>
    <w:p w14:paraId="63D11E9D" w14:textId="77777777" w:rsidR="0063374B" w:rsidRPr="00DA7686" w:rsidRDefault="0063374B"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A7686">
        <w:rPr>
          <w:rStyle w:val="a3"/>
          <w:rFonts w:ascii="HG丸ｺﾞｼｯｸM-PRO" w:eastAsia="HG丸ｺﾞｼｯｸM-PRO" w:hAnsi="HG丸ｺﾞｼｯｸM-PRO" w:hint="eastAsia"/>
          <w:color w:val="auto"/>
          <w:u w:val="none"/>
        </w:rPr>
        <w:t>報道機関におかれましては、消費者の方に対する注意喚起のご協力をお願いします。</w:t>
      </w:r>
    </w:p>
    <w:p w14:paraId="68906059" w14:textId="77777777" w:rsidR="0063374B"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　フグ毒は、加熱などでは無毒化されませんので、絶対に喫食しないでください。</w:t>
      </w:r>
    </w:p>
    <w:p w14:paraId="05CD2514" w14:textId="77777777" w:rsidR="0063374B" w:rsidRPr="00DA7686" w:rsidRDefault="0063374B" w:rsidP="0063374B">
      <w:pPr>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DA7686">
        <w:rPr>
          <w:rStyle w:val="a3"/>
          <w:rFonts w:ascii="HG丸ｺﾞｼｯｸM-PRO" w:eastAsia="HG丸ｺﾞｼｯｸM-PRO" w:hAnsi="HG丸ｺﾞｼｯｸM-PRO" w:hint="eastAsia"/>
          <w:b/>
          <w:bCs/>
          <w:color w:val="auto"/>
          <w:u w:val="none"/>
        </w:rPr>
        <w:t>別添</w:t>
      </w:r>
    </w:p>
    <w:p w14:paraId="2A143593"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b/>
          <w:bCs/>
          <w:color w:val="auto"/>
          <w:u w:val="none"/>
        </w:rPr>
      </w:pPr>
      <w:r w:rsidRPr="00DA7686">
        <w:rPr>
          <w:rStyle w:val="a3"/>
          <w:rFonts w:ascii="HG丸ｺﾞｼｯｸM-PRO" w:eastAsia="HG丸ｺﾞｼｯｸM-PRO" w:hAnsi="HG丸ｺﾞｼｯｸM-PRO" w:hint="eastAsia"/>
          <w:b/>
          <w:bCs/>
          <w:color w:val="auto"/>
          <w:u w:val="none"/>
        </w:rPr>
        <w:t>販売された「真あじ」にフグが混入した件について</w:t>
      </w:r>
    </w:p>
    <w:p w14:paraId="645822EA" w14:textId="77777777" w:rsidR="0063374B" w:rsidRPr="00DA7686" w:rsidRDefault="0063374B"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DA7686">
        <w:rPr>
          <w:rStyle w:val="a3"/>
          <w:rFonts w:ascii="HG丸ｺﾞｼｯｸM-PRO" w:eastAsia="HG丸ｺﾞｼｯｸM-PRO" w:hAnsi="HG丸ｺﾞｼｯｸM-PRO" w:hint="eastAsia"/>
          <w:color w:val="auto"/>
          <w:u w:val="none"/>
        </w:rPr>
        <w:t>愛知県蟹江市のスーパーマーケット「バロー蟹江店」で８月２３日（月）に販売された「真あじ」のパックにシロサバフグが混入していたことが判明し、当該事業者により商品の自主回収が行われています。</w:t>
      </w:r>
    </w:p>
    <w:p w14:paraId="24405509"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同一ロットの「真あじ」が、岐阜県、愛知県、三重県及び石川県に流通しており、シロサバフグが混入している可能性が否定できないことから、お知らせします。</w:t>
      </w:r>
    </w:p>
    <w:p w14:paraId="530AEE92"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なお、現在のところ、上記店舗の他、バロー新城店にて製品の混入が判明していますが、健康被害に関する情報は入っていません。</w:t>
      </w:r>
    </w:p>
    <w:p w14:paraId="656F28A2"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 xml:space="preserve">１ 探知 </w:t>
      </w:r>
    </w:p>
    <w:p w14:paraId="7476C7A2" w14:textId="77777777" w:rsidR="0063374B" w:rsidRPr="00DA7686"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８月２５日</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８時３０分頃に株式会社バローから、「当該商品を販売したため、自主回収に着手した。」旨の報告が東濃保健所にあった。</w:t>
      </w:r>
    </w:p>
    <w:p w14:paraId="0BD58A91"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２</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自主回収の対象製品</w:t>
      </w:r>
      <w:r w:rsidRPr="00DA7686">
        <w:rPr>
          <w:rStyle w:val="a3"/>
          <w:rFonts w:ascii="HG丸ｺﾞｼｯｸM-PRO" w:eastAsia="HG丸ｺﾞｼｯｸM-PRO" w:hAnsi="HG丸ｺﾞｼｯｸM-PRO"/>
          <w:color w:val="auto"/>
          <w:u w:val="none"/>
        </w:rPr>
        <w:t xml:space="preserve"> </w:t>
      </w:r>
    </w:p>
    <w:p w14:paraId="1A3181C5"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商品名：真あじ（小）</w:t>
      </w:r>
    </w:p>
    <w:p w14:paraId="784C12AB"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原産地名：石川県産</w:t>
      </w:r>
    </w:p>
    <w:p w14:paraId="19751B7E"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販売形態：合成樹脂トレーパック入り又は対面販売</w:t>
      </w:r>
    </w:p>
    <w:p w14:paraId="3CAC5D82"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lastRenderedPageBreak/>
        <w:t>加工年月日：令和３年８月２２日～２４日</w:t>
      </w:r>
    </w:p>
    <w:p w14:paraId="3B8C0890"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消費期限：令和３年８月２４日～２６日</w:t>
      </w:r>
    </w:p>
    <w:p w14:paraId="063148F8"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ＪＡＮコード：</w:t>
      </w:r>
      <w:r w:rsidRPr="00DA7686">
        <w:rPr>
          <w:rStyle w:val="a3"/>
          <w:rFonts w:ascii="HG丸ｺﾞｼｯｸM-PRO" w:eastAsia="HG丸ｺﾞｼｯｸM-PRO" w:hAnsi="HG丸ｺﾞｼｯｸM-PRO"/>
          <w:color w:val="auto"/>
          <w:u w:val="none"/>
        </w:rPr>
        <w:t xml:space="preserve">2020329 </w:t>
      </w:r>
      <w:r w:rsidRPr="00DA7686">
        <w:rPr>
          <w:rStyle w:val="a3"/>
          <w:rFonts w:ascii="HG丸ｺﾞｼｯｸM-PRO" w:eastAsia="HG丸ｺﾞｼｯｸM-PRO" w:hAnsi="HG丸ｺﾞｼｯｸM-PRO" w:hint="eastAsia"/>
          <w:color w:val="auto"/>
          <w:u w:val="none"/>
        </w:rPr>
        <w:t>で始まるもの</w:t>
      </w:r>
    </w:p>
    <w:p w14:paraId="2BC8FE9A" w14:textId="77777777" w:rsidR="0063374B"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３</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販売店舗及び販売量</w:t>
      </w:r>
      <w:r w:rsidRPr="00DA7686">
        <w:rPr>
          <w:rStyle w:val="a3"/>
          <w:rFonts w:ascii="HG丸ｺﾞｼｯｸM-PRO" w:eastAsia="HG丸ｺﾞｼｯｸM-PRO" w:hAnsi="HG丸ｺﾞｼｯｸM-PRO"/>
          <w:color w:val="auto"/>
          <w:u w:val="none"/>
        </w:rPr>
        <w:t xml:space="preserve"> </w:t>
      </w:r>
    </w:p>
    <w:p w14:paraId="58DC2FBD" w14:textId="77777777" w:rsidR="0063374B"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スーパーマーケットバロー各店舗（愛知県５１、三重県２、岐阜県４７、石川県１１）</w:t>
      </w:r>
    </w:p>
    <w:p w14:paraId="12203EAE" w14:textId="77777777" w:rsidR="0063374B"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東海地区：９６８パック（８月２３日～２４日販売）</w:t>
      </w:r>
    </w:p>
    <w:p w14:paraId="7A114497" w14:textId="77777777" w:rsidR="0063374B" w:rsidRPr="00DA7686"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北陸地区：１４２パック（８月２２日～２４日販売）</w:t>
      </w:r>
    </w:p>
    <w:p w14:paraId="03815B95" w14:textId="77777777" w:rsidR="0063374B" w:rsidRPr="00DA7686" w:rsidRDefault="0063374B" w:rsidP="0063374B">
      <w:pPr>
        <w:spacing w:after="0" w:line="0" w:lineRule="atLeast"/>
        <w:ind w:leftChars="100" w:left="220" w:firstLineChars="200" w:firstLine="44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※対面販売量は把握できていない。</w:t>
      </w:r>
    </w:p>
    <w:p w14:paraId="14A30706"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４</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県民の皆様へお願い</w:t>
      </w:r>
      <w:r w:rsidRPr="00DA7686">
        <w:rPr>
          <w:rStyle w:val="a3"/>
          <w:rFonts w:ascii="HG丸ｺﾞｼｯｸM-PRO" w:eastAsia="HG丸ｺﾞｼｯｸM-PRO" w:hAnsi="HG丸ｺﾞｼｯｸM-PRO"/>
          <w:color w:val="auto"/>
          <w:u w:val="none"/>
        </w:rPr>
        <w:t xml:space="preserve"> </w:t>
      </w:r>
    </w:p>
    <w:p w14:paraId="4D5124E1" w14:textId="77777777" w:rsidR="0063374B" w:rsidRPr="00DA7686" w:rsidRDefault="0063374B" w:rsidP="0063374B">
      <w:pPr>
        <w:spacing w:after="0" w:line="0" w:lineRule="atLeast"/>
        <w:ind w:leftChars="200" w:left="44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食中毒防止のため、お手元に該当商品がある場合には、口にされないようにし、購入した販売店に返品してください。</w:t>
      </w:r>
      <w:r w:rsidRPr="00DA7686">
        <w:rPr>
          <w:rStyle w:val="a3"/>
          <w:rFonts w:ascii="HG丸ｺﾞｼｯｸM-PRO" w:eastAsia="HG丸ｺﾞｼｯｸM-PRO" w:hAnsi="HG丸ｺﾞｼｯｸM-PRO"/>
          <w:color w:val="auto"/>
          <w:u w:val="none"/>
        </w:rPr>
        <w:t xml:space="preserve"> </w:t>
      </w:r>
    </w:p>
    <w:p w14:paraId="3D00B251"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※食中毒防止のため、一般消費者に対し未処理のフグを販売することは禁止されています。</w:t>
      </w:r>
    </w:p>
    <w:p w14:paraId="5EC59A73"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（昭和５８年１２月２日環乳第５９号厚生省通知）</w:t>
      </w:r>
    </w:p>
    <w:p w14:paraId="5DC3237D" w14:textId="77777777" w:rsidR="0063374B" w:rsidRPr="00DA7686"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５</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問い合わせ先</w:t>
      </w:r>
    </w:p>
    <w:p w14:paraId="223559F7" w14:textId="77777777" w:rsidR="0063374B" w:rsidRPr="00DA7686"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・購入したスーパーマーケットバロー各店舗</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店長又はサービスカウンター</w:t>
      </w:r>
    </w:p>
    <w:p w14:paraId="73C90D41" w14:textId="77777777" w:rsidR="0063374B" w:rsidRDefault="0063374B" w:rsidP="0063374B">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A7686">
        <w:rPr>
          <w:rStyle w:val="a3"/>
          <w:rFonts w:ascii="HG丸ｺﾞｼｯｸM-PRO" w:eastAsia="HG丸ｺﾞｼｯｸM-PRO" w:hAnsi="HG丸ｺﾞｼｯｸM-PRO" w:hint="eastAsia"/>
          <w:color w:val="auto"/>
          <w:u w:val="none"/>
        </w:rPr>
        <w:t>・お客様相談室</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フリーダイヤル</w:t>
      </w:r>
      <w:r w:rsidRPr="00DA7686">
        <w:rPr>
          <w:rStyle w:val="a3"/>
          <w:rFonts w:ascii="HG丸ｺﾞｼｯｸM-PRO" w:eastAsia="HG丸ｺﾞｼｯｸM-PRO" w:hAnsi="HG丸ｺﾞｼｯｸM-PRO"/>
          <w:color w:val="auto"/>
          <w:u w:val="none"/>
        </w:rPr>
        <w:t xml:space="preserve"> </w:t>
      </w:r>
      <w:r w:rsidRPr="00DA7686">
        <w:rPr>
          <w:rStyle w:val="a3"/>
          <w:rFonts w:ascii="HG丸ｺﾞｼｯｸM-PRO" w:eastAsia="HG丸ｺﾞｼｯｸM-PRO" w:hAnsi="HG丸ｺﾞｼｯｸM-PRO" w:hint="eastAsia"/>
          <w:color w:val="auto"/>
          <w:u w:val="none"/>
        </w:rPr>
        <w:t>０１２０－８１－３７８６</w:t>
      </w:r>
    </w:p>
    <w:p w14:paraId="030E5D1F" w14:textId="77777777" w:rsidR="0063374B" w:rsidRPr="0063374B" w:rsidRDefault="0063374B" w:rsidP="0063374B">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3" w:history="1">
        <w:r w:rsidRPr="0063374B">
          <w:rPr>
            <w:rStyle w:val="a3"/>
            <w:rFonts w:ascii="Times New Roman" w:eastAsia="HG丸ｺﾞｼｯｸM-PRO" w:hAnsi="Times New Roman" w:cs="Times New Roman"/>
            <w:sz w:val="21"/>
            <w:szCs w:val="21"/>
          </w:rPr>
          <w:t>https://www.mhlw.go.jp/content/11135000/000823551.pdf</w:t>
        </w:r>
      </w:hyperlink>
    </w:p>
    <w:p w14:paraId="59170DF5" w14:textId="77777777" w:rsidR="0063374B" w:rsidRPr="0063374B" w:rsidRDefault="0063374B" w:rsidP="0063374B">
      <w:pPr>
        <w:spacing w:after="120" w:line="0" w:lineRule="atLeast"/>
        <w:rPr>
          <w:rStyle w:val="a3"/>
          <w:rFonts w:ascii="Times New Roman" w:eastAsia="HG丸ｺﾞｼｯｸM-PRO" w:hAnsi="Times New Roman" w:cs="Times New Roman"/>
          <w:color w:val="auto"/>
          <w:sz w:val="21"/>
          <w:szCs w:val="21"/>
          <w:u w:val="none"/>
        </w:rPr>
      </w:pPr>
      <w:r w:rsidRPr="0063374B">
        <w:rPr>
          <w:rStyle w:val="a3"/>
          <w:rFonts w:ascii="Times New Roman" w:eastAsia="HG丸ｺﾞｼｯｸM-PRO" w:hAnsi="Times New Roman" w:cs="Times New Roman"/>
          <w:color w:val="auto"/>
          <w:sz w:val="21"/>
          <w:szCs w:val="21"/>
          <w:u w:val="none"/>
        </w:rPr>
        <w:t xml:space="preserve">　</w:t>
      </w:r>
      <w:hyperlink r:id="rId24" w:history="1">
        <w:r w:rsidRPr="0063374B">
          <w:rPr>
            <w:rStyle w:val="a3"/>
            <w:rFonts w:ascii="Times New Roman" w:eastAsia="HG丸ｺﾞｼｯｸM-PRO" w:hAnsi="Times New Roman" w:cs="Times New Roman"/>
            <w:sz w:val="21"/>
            <w:szCs w:val="21"/>
          </w:rPr>
          <w:t>https://www.mhlw.go.jp/stf/newpage_20683.html</w:t>
        </w:r>
      </w:hyperlink>
    </w:p>
    <w:p w14:paraId="2655FF1D" w14:textId="4B7371B8" w:rsidR="00EC494B" w:rsidRDefault="00EC494B" w:rsidP="0063374B">
      <w:pPr>
        <w:spacing w:after="0" w:line="0" w:lineRule="atLeast"/>
        <w:ind w:left="221" w:hangingChars="100" w:hanging="221"/>
        <w:rPr>
          <w:rStyle w:val="a3"/>
          <w:rFonts w:ascii="HG丸ｺﾞｼｯｸM-PRO" w:eastAsia="HG丸ｺﾞｼｯｸM-PRO" w:hAnsi="HG丸ｺﾞｼｯｸM-PRO"/>
          <w:b/>
          <w:bCs/>
          <w:color w:val="auto"/>
          <w:u w:val="none"/>
        </w:rPr>
      </w:pPr>
      <w:bookmarkStart w:id="58" w:name="_Hlk8111900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EC494B">
        <w:rPr>
          <w:rStyle w:val="a3"/>
          <w:rFonts w:ascii="HG丸ｺﾞｼｯｸM-PRO" w:eastAsia="HG丸ｺﾞｼｯｸM-PRO" w:hAnsi="HG丸ｺﾞｼｯｸM-PRO" w:hint="eastAsia"/>
          <w:b/>
          <w:bCs/>
          <w:color w:val="auto"/>
          <w:u w:val="none"/>
        </w:rPr>
        <w:t>食品中の放射性物質の検査結果について（１２５１報）</w:t>
      </w:r>
      <w:r>
        <w:rPr>
          <w:rStyle w:val="a3"/>
          <w:rFonts w:ascii="HG丸ｺﾞｼｯｸM-PRO" w:eastAsia="HG丸ｺﾞｼｯｸM-PRO" w:hAnsi="HG丸ｺﾞｼｯｸM-PRO" w:hint="eastAsia"/>
          <w:b/>
          <w:bCs/>
          <w:color w:val="auto"/>
          <w:u w:val="none"/>
        </w:rPr>
        <w:t xml:space="preserve">　2021/9/2</w:t>
      </w:r>
    </w:p>
    <w:p w14:paraId="26DE7018" w14:textId="7BD55499" w:rsidR="00EC494B" w:rsidRPr="00EC494B" w:rsidRDefault="00EC494B" w:rsidP="00EC494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EC494B">
          <w:rPr>
            <w:rStyle w:val="a3"/>
            <w:rFonts w:ascii="Times New Roman" w:eastAsia="HG丸ｺﾞｼｯｸM-PRO" w:hAnsi="Times New Roman" w:cs="Times New Roman"/>
            <w:sz w:val="21"/>
            <w:szCs w:val="21"/>
          </w:rPr>
          <w:t>https://www.mhlw.go.jp/stf/newpage_20494.html</w:t>
        </w:r>
      </w:hyperlink>
    </w:p>
    <w:p w14:paraId="381DACC4" w14:textId="2A980DCB" w:rsidR="00C775DB" w:rsidRDefault="00C775DB"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775DB">
        <w:rPr>
          <w:rStyle w:val="a3"/>
          <w:rFonts w:ascii="HG丸ｺﾞｼｯｸM-PRO" w:eastAsia="HG丸ｺﾞｼｯｸM-PRO" w:hAnsi="HG丸ｺﾞｼｯｸM-PRO" w:hint="eastAsia"/>
          <w:b/>
          <w:bCs/>
          <w:color w:val="auto"/>
          <w:u w:val="none"/>
        </w:rPr>
        <w:t>食</w:t>
      </w:r>
      <w:bookmarkEnd w:id="58"/>
      <w:r w:rsidRPr="00C775DB">
        <w:rPr>
          <w:rStyle w:val="a3"/>
          <w:rFonts w:ascii="HG丸ｺﾞｼｯｸM-PRO" w:eastAsia="HG丸ｺﾞｼｯｸM-PRO" w:hAnsi="HG丸ｺﾞｼｯｸM-PRO" w:hint="eastAsia"/>
          <w:b/>
          <w:bCs/>
          <w:color w:val="auto"/>
          <w:u w:val="none"/>
        </w:rPr>
        <w:t>品中の放射性物質の検査結果について（１２５０報）</w:t>
      </w:r>
      <w:r>
        <w:rPr>
          <w:rStyle w:val="a3"/>
          <w:rFonts w:ascii="HG丸ｺﾞｼｯｸM-PRO" w:eastAsia="HG丸ｺﾞｼｯｸM-PRO" w:hAnsi="HG丸ｺﾞｼｯｸM-PRO" w:hint="eastAsia"/>
          <w:b/>
          <w:bCs/>
          <w:color w:val="auto"/>
          <w:u w:val="none"/>
        </w:rPr>
        <w:t xml:space="preserve">　2021/8/27</w:t>
      </w:r>
    </w:p>
    <w:p w14:paraId="7D9DAD99" w14:textId="77777777"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hint="eastAsia"/>
          <w:b/>
          <w:bCs/>
          <w:color w:val="auto"/>
          <w:u w:val="none"/>
        </w:rPr>
        <w:t>２　緊急時モニタリング又は福島県の検査結果</w:t>
      </w:r>
    </w:p>
    <w:p w14:paraId="27F2110C" w14:textId="77777777"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 xml:space="preserve"> </w:t>
      </w: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 xml:space="preserve"> </w:t>
      </w:r>
      <w:r w:rsidRPr="00C775DB">
        <w:rPr>
          <w:rStyle w:val="a3"/>
          <w:rFonts w:ascii="HG丸ｺﾞｼｯｸM-PRO" w:eastAsia="HG丸ｺﾞｼｯｸM-PRO" w:hAnsi="HG丸ｺﾞｼｯｸM-PRO" w:hint="eastAsia"/>
          <w:b/>
          <w:bCs/>
          <w:color w:val="auto"/>
          <w:u w:val="none"/>
        </w:rPr>
        <w:t>基準値超過　１３件</w:t>
      </w:r>
    </w:p>
    <w:p w14:paraId="3FE02EE6" w14:textId="5419CB1F"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5</w:t>
      </w:r>
      <w:r w:rsidRPr="00C775DB">
        <w:rPr>
          <w:rStyle w:val="a3"/>
          <w:rFonts w:ascii="HG丸ｺﾞｼｯｸM-PRO" w:eastAsia="HG丸ｺﾞｼｯｸM-PRO" w:hAnsi="HG丸ｺﾞｼｯｸM-PRO" w:hint="eastAsia"/>
          <w:b/>
          <w:bCs/>
          <w:color w:val="auto"/>
          <w:u w:val="none"/>
        </w:rPr>
        <w:t xml:space="preserve">　福島県産　はちみつ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130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22714F" w:rsidRPr="0022714F">
        <w:rPr>
          <w:rStyle w:val="a3"/>
          <w:rFonts w:ascii="HG丸ｺﾞｼｯｸM-PRO" w:eastAsia="HG丸ｺﾞｼｯｸM-PRO" w:hAnsi="HG丸ｺﾞｼｯｸM-PRO" w:hint="eastAsia"/>
          <w:b/>
          <w:bCs/>
          <w:color w:val="auto"/>
          <w:u w:val="none"/>
        </w:rPr>
        <w:t>浪江町</w:t>
      </w:r>
    </w:p>
    <w:p w14:paraId="1674018D" w14:textId="497A1185"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6</w:t>
      </w:r>
      <w:r w:rsidRPr="00C775DB">
        <w:rPr>
          <w:rStyle w:val="a3"/>
          <w:rFonts w:ascii="HG丸ｺﾞｼｯｸM-PRO" w:eastAsia="HG丸ｺﾞｼｯｸM-PRO" w:hAnsi="HG丸ｺﾞｼｯｸM-PRO" w:hint="eastAsia"/>
          <w:b/>
          <w:bCs/>
          <w:color w:val="auto"/>
          <w:u w:val="none"/>
        </w:rPr>
        <w:t xml:space="preserve">　福島県産　はちみつ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140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22714F" w:rsidRPr="0022714F">
        <w:rPr>
          <w:rStyle w:val="a3"/>
          <w:rFonts w:ascii="HG丸ｺﾞｼｯｸM-PRO" w:eastAsia="HG丸ｺﾞｼｯｸM-PRO" w:hAnsi="HG丸ｺﾞｼｯｸM-PRO" w:hint="eastAsia"/>
          <w:b/>
          <w:bCs/>
          <w:color w:val="auto"/>
          <w:u w:val="none"/>
        </w:rPr>
        <w:t>浪江町</w:t>
      </w:r>
    </w:p>
    <w:p w14:paraId="7B6C4973" w14:textId="2C8BD1AF"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7</w:t>
      </w:r>
      <w:r w:rsidRPr="00C775DB">
        <w:rPr>
          <w:rStyle w:val="a3"/>
          <w:rFonts w:ascii="HG丸ｺﾞｼｯｸM-PRO" w:eastAsia="HG丸ｺﾞｼｯｸM-PRO" w:hAnsi="HG丸ｺﾞｼｯｸM-PRO" w:hint="eastAsia"/>
          <w:b/>
          <w:bCs/>
          <w:color w:val="auto"/>
          <w:u w:val="none"/>
        </w:rPr>
        <w:t xml:space="preserve">　福島県産　はちみつ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150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22714F" w:rsidRPr="0022714F">
        <w:rPr>
          <w:rStyle w:val="a3"/>
          <w:rFonts w:ascii="HG丸ｺﾞｼｯｸM-PRO" w:eastAsia="HG丸ｺﾞｼｯｸM-PRO" w:hAnsi="HG丸ｺﾞｼｯｸM-PRO" w:hint="eastAsia"/>
          <w:b/>
          <w:bCs/>
          <w:color w:val="auto"/>
          <w:u w:val="none"/>
        </w:rPr>
        <w:t>浪江町</w:t>
      </w:r>
    </w:p>
    <w:p w14:paraId="044AA8B5" w14:textId="53A96935"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8</w:t>
      </w:r>
      <w:r w:rsidRPr="00C775DB">
        <w:rPr>
          <w:rStyle w:val="a3"/>
          <w:rFonts w:ascii="HG丸ｺﾞｼｯｸM-PRO" w:eastAsia="HG丸ｺﾞｼｯｸM-PRO" w:hAnsi="HG丸ｺﾞｼｯｸM-PRO" w:hint="eastAsia"/>
          <w:b/>
          <w:bCs/>
          <w:color w:val="auto"/>
          <w:u w:val="none"/>
        </w:rPr>
        <w:t xml:space="preserve">　福島県産　はちみつ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160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22714F" w:rsidRPr="0022714F">
        <w:rPr>
          <w:rStyle w:val="a3"/>
          <w:rFonts w:ascii="HG丸ｺﾞｼｯｸM-PRO" w:eastAsia="HG丸ｺﾞｼｯｸM-PRO" w:hAnsi="HG丸ｺﾞｼｯｸM-PRO" w:hint="eastAsia"/>
          <w:b/>
          <w:bCs/>
          <w:color w:val="auto"/>
          <w:u w:val="none"/>
        </w:rPr>
        <w:t>浪江町</w:t>
      </w:r>
    </w:p>
    <w:p w14:paraId="3F36D8D5" w14:textId="70618FA9"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  9</w:t>
      </w:r>
      <w:r w:rsidRPr="00C775DB">
        <w:rPr>
          <w:rStyle w:val="a3"/>
          <w:rFonts w:ascii="HG丸ｺﾞｼｯｸM-PRO" w:eastAsia="HG丸ｺﾞｼｯｸM-PRO" w:hAnsi="HG丸ｺﾞｼｯｸM-PRO" w:hint="eastAsia"/>
          <w:b/>
          <w:bCs/>
          <w:color w:val="auto"/>
          <w:u w:val="none"/>
        </w:rPr>
        <w:t xml:space="preserve">　産地不明　オオシメジ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140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p>
    <w:p w14:paraId="36293C3F" w14:textId="17CBBF51"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No.10</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260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 xml:space="preserve">）　</w:t>
      </w:r>
    </w:p>
    <w:p w14:paraId="66F900B2" w14:textId="52A179D5"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No.11</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120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p>
    <w:p w14:paraId="799C9543" w14:textId="3FC13B68"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No.12</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110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p>
    <w:p w14:paraId="07171B10" w14:textId="6B4FF360"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No.13</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120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  </w:t>
      </w:r>
    </w:p>
    <w:p w14:paraId="1C75E1B2" w14:textId="19ED127F"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No.14</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110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p>
    <w:p w14:paraId="71603BEF" w14:textId="7F1EB88F"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No.15</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170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p>
    <w:p w14:paraId="13E82A9A" w14:textId="10126DB2" w:rsidR="00C775DB" w:rsidRP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No.16</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140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p>
    <w:p w14:paraId="7875E063" w14:textId="239E623F" w:rsidR="00C775DB" w:rsidRDefault="00C775DB" w:rsidP="00C775DB">
      <w:pPr>
        <w:spacing w:after="0" w:line="0" w:lineRule="atLeast"/>
        <w:ind w:left="221" w:hangingChars="100" w:hanging="221"/>
        <w:rPr>
          <w:rStyle w:val="a3"/>
          <w:rFonts w:ascii="HG丸ｺﾞｼｯｸM-PRO" w:eastAsia="HG丸ｺﾞｼｯｸM-PRO" w:hAnsi="HG丸ｺﾞｼｯｸM-PRO"/>
          <w:b/>
          <w:bCs/>
          <w:color w:val="auto"/>
          <w:u w:val="none"/>
        </w:rPr>
      </w:pPr>
      <w:r w:rsidRPr="00C775DB">
        <w:rPr>
          <w:rStyle w:val="a3"/>
          <w:rFonts w:ascii="HG丸ｺﾞｼｯｸM-PRO" w:eastAsia="HG丸ｺﾞｼｯｸM-PRO" w:hAnsi="HG丸ｺﾞｼｯｸM-PRO" w:hint="eastAsia"/>
          <w:b/>
          <w:bCs/>
          <w:color w:val="auto"/>
          <w:u w:val="none"/>
        </w:rPr>
        <w:t xml:space="preserve">　　　　</w:t>
      </w:r>
      <w:r w:rsidRPr="00C775DB">
        <w:rPr>
          <w:rStyle w:val="a3"/>
          <w:rFonts w:ascii="HG丸ｺﾞｼｯｸM-PRO" w:eastAsia="HG丸ｺﾞｼｯｸM-PRO" w:hAnsi="HG丸ｺﾞｼｯｸM-PRO"/>
          <w:b/>
          <w:bCs/>
          <w:color w:val="auto"/>
          <w:u w:val="none"/>
        </w:rPr>
        <w:t>No.17</w:t>
      </w:r>
      <w:r w:rsidRPr="00C775DB">
        <w:rPr>
          <w:rStyle w:val="a3"/>
          <w:rFonts w:ascii="HG丸ｺﾞｼｯｸM-PRO" w:eastAsia="HG丸ｺﾞｼｯｸM-PRO" w:hAnsi="HG丸ｺﾞｼｯｸM-PRO" w:hint="eastAsia"/>
          <w:b/>
          <w:bCs/>
          <w:color w:val="auto"/>
          <w:u w:val="none"/>
        </w:rPr>
        <w:t xml:space="preserve">　産地不明　コシアブラ　（</w:t>
      </w:r>
      <w:r w:rsidRPr="00C775DB">
        <w:rPr>
          <w:rStyle w:val="a3"/>
          <w:rFonts w:ascii="HG丸ｺﾞｼｯｸM-PRO" w:eastAsia="HG丸ｺﾞｼｯｸM-PRO" w:hAnsi="HG丸ｺﾞｼｯｸM-PRO"/>
          <w:b/>
          <w:bCs/>
          <w:color w:val="auto"/>
          <w:u w:val="none"/>
        </w:rPr>
        <w:t>Cs</w:t>
      </w:r>
      <w:r w:rsidRPr="00C775DB">
        <w:rPr>
          <w:rStyle w:val="a3"/>
          <w:rFonts w:ascii="HG丸ｺﾞｼｯｸM-PRO" w:eastAsia="HG丸ｺﾞｼｯｸM-PRO" w:hAnsi="HG丸ｺﾞｼｯｸM-PRO" w:hint="eastAsia"/>
          <w:b/>
          <w:bCs/>
          <w:color w:val="auto"/>
          <w:u w:val="none"/>
        </w:rPr>
        <w:t>：</w:t>
      </w:r>
      <w:r w:rsidRPr="00C775DB">
        <w:rPr>
          <w:rStyle w:val="a3"/>
          <w:rFonts w:ascii="HG丸ｺﾞｼｯｸM-PRO" w:eastAsia="HG丸ｺﾞｼｯｸM-PRO" w:hAnsi="HG丸ｺﾞｼｯｸM-PRO"/>
          <w:b/>
          <w:bCs/>
          <w:color w:val="auto"/>
          <w:u w:val="none"/>
        </w:rPr>
        <w:t xml:space="preserve">180 </w:t>
      </w:r>
      <w:proofErr w:type="spellStart"/>
      <w:r w:rsidRPr="00C775DB">
        <w:rPr>
          <w:rStyle w:val="a3"/>
          <w:rFonts w:ascii="HG丸ｺﾞｼｯｸM-PRO" w:eastAsia="HG丸ｺﾞｼｯｸM-PRO" w:hAnsi="HG丸ｺﾞｼｯｸM-PRO"/>
          <w:b/>
          <w:bCs/>
          <w:color w:val="auto"/>
          <w:u w:val="none"/>
        </w:rPr>
        <w:t>Bq</w:t>
      </w:r>
      <w:proofErr w:type="spellEnd"/>
      <w:r w:rsidRPr="00C775DB">
        <w:rPr>
          <w:rStyle w:val="a3"/>
          <w:rFonts w:ascii="HG丸ｺﾞｼｯｸM-PRO" w:eastAsia="HG丸ｺﾞｼｯｸM-PRO" w:hAnsi="HG丸ｺﾞｼｯｸM-PRO"/>
          <w:b/>
          <w:bCs/>
          <w:color w:val="auto"/>
          <w:u w:val="none"/>
        </w:rPr>
        <w:t>/kg</w:t>
      </w:r>
      <w:r w:rsidRPr="00C775D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p>
    <w:p w14:paraId="0E2BCF26" w14:textId="6451F3CD" w:rsidR="00C775DB" w:rsidRPr="0022714F" w:rsidRDefault="00C775DB" w:rsidP="002271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0022714F" w:rsidRPr="0022714F">
          <w:rPr>
            <w:rStyle w:val="a3"/>
            <w:rFonts w:ascii="Times New Roman" w:eastAsia="HG丸ｺﾞｼｯｸM-PRO" w:hAnsi="Times New Roman" w:cs="Times New Roman"/>
            <w:sz w:val="21"/>
            <w:szCs w:val="21"/>
          </w:rPr>
          <w:t>https://www.mhlw.go.jp/stf/newpage_20476.html</w:t>
        </w:r>
      </w:hyperlink>
    </w:p>
    <w:p w14:paraId="6DD15779" w14:textId="4A40EF00" w:rsidR="0063374B" w:rsidRPr="00267104" w:rsidRDefault="0063374B"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B377B0">
        <w:rPr>
          <w:rStyle w:val="a3"/>
          <w:rFonts w:ascii="HG丸ｺﾞｼｯｸM-PRO" w:eastAsia="HG丸ｺﾞｼｯｸM-PRO" w:hAnsi="HG丸ｺﾞｼｯｸM-PRO" w:hint="eastAsia"/>
          <w:b/>
          <w:bCs/>
          <w:color w:val="auto"/>
          <w:u w:val="none"/>
        </w:rPr>
        <w:t>原子力災害対策特別措置法第</w:t>
      </w:r>
      <w:r w:rsidRPr="00B377B0">
        <w:rPr>
          <w:rStyle w:val="a3"/>
          <w:rFonts w:ascii="HG丸ｺﾞｼｯｸM-PRO" w:eastAsia="HG丸ｺﾞｼｯｸM-PRO" w:hAnsi="HG丸ｺﾞｼｯｸM-PRO"/>
          <w:b/>
          <w:bCs/>
          <w:color w:val="auto"/>
          <w:u w:val="none"/>
        </w:rPr>
        <w:t>20</w:t>
      </w:r>
      <w:r w:rsidRPr="00B377B0">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2021/8/24</w:t>
      </w:r>
    </w:p>
    <w:p w14:paraId="1315BFA3" w14:textId="77777777" w:rsidR="0063374B" w:rsidRPr="00267104" w:rsidRDefault="0063374B" w:rsidP="0063374B">
      <w:pPr>
        <w:spacing w:after="0" w:line="0" w:lineRule="atLeast"/>
        <w:ind w:left="220" w:hangingChars="100" w:hanging="220"/>
        <w:rPr>
          <w:rStyle w:val="a3"/>
          <w:rFonts w:ascii="HG丸ｺﾞｼｯｸM-PRO" w:eastAsia="HG丸ｺﾞｼｯｸM-PRO" w:hAnsi="HG丸ｺﾞｼｯｸM-PRO"/>
          <w:color w:val="auto"/>
          <w:u w:val="none"/>
        </w:rPr>
      </w:pPr>
      <w:r w:rsidRPr="00267104">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本日、原子力災害対策本部は、原子力災害対策特別措置法に基づき出荷制限が指示されていた、福島県伊達市だてし及び南相馬市みなみそうまし（平成</w:t>
      </w:r>
      <w:r w:rsidRPr="00267104">
        <w:rPr>
          <w:rStyle w:val="a3"/>
          <w:rFonts w:ascii="HG丸ｺﾞｼｯｸM-PRO" w:eastAsia="HG丸ｺﾞｼｯｸM-PRO" w:hAnsi="HG丸ｺﾞｼｯｸM-PRO"/>
          <w:color w:val="auto"/>
          <w:u w:val="none"/>
        </w:rPr>
        <w:t>24</w:t>
      </w:r>
      <w:r w:rsidRPr="00267104">
        <w:rPr>
          <w:rStyle w:val="a3"/>
          <w:rFonts w:ascii="HG丸ｺﾞｼｯｸM-PRO" w:eastAsia="HG丸ｺﾞｼｯｸM-PRO" w:hAnsi="HG丸ｺﾞｼｯｸM-PRO" w:hint="eastAsia"/>
          <w:color w:val="auto"/>
          <w:u w:val="none"/>
        </w:rPr>
        <w:t>年３月</w:t>
      </w:r>
      <w:r w:rsidRPr="00267104">
        <w:rPr>
          <w:rStyle w:val="a3"/>
          <w:rFonts w:ascii="HG丸ｺﾞｼｯｸM-PRO" w:eastAsia="HG丸ｺﾞｼｯｸM-PRO" w:hAnsi="HG丸ｺﾞｼｯｸM-PRO"/>
          <w:color w:val="auto"/>
          <w:u w:val="none"/>
        </w:rPr>
        <w:t>30</w:t>
      </w:r>
      <w:r w:rsidRPr="00267104">
        <w:rPr>
          <w:rStyle w:val="a3"/>
          <w:rFonts w:ascii="HG丸ｺﾞｼｯｸM-PRO" w:eastAsia="HG丸ｺﾞｼｯｸM-PRO" w:hAnsi="HG丸ｺﾞｼｯｸM-PRO" w:hint="eastAsia"/>
          <w:color w:val="auto"/>
          <w:u w:val="none"/>
        </w:rPr>
        <w:t>日付け指示により設定された帰還困難区域を除く区域に限る）で産出されたクリ並びに会津若松市あいづわかまつしにおいて採取された野生キノコ類（クリタケに限る）について、出荷制限の解除を指示しました。</w:t>
      </w:r>
    </w:p>
    <w:p w14:paraId="44657B4C" w14:textId="77777777" w:rsidR="0063374B"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267104">
        <w:rPr>
          <w:rStyle w:val="a3"/>
          <w:rFonts w:ascii="HG丸ｺﾞｼｯｸM-PRO" w:eastAsia="HG丸ｺﾞｼｯｸM-PRO" w:hAnsi="HG丸ｺﾞｼｯｸM-PRO" w:hint="eastAsia"/>
          <w:color w:val="auto"/>
          <w:u w:val="none"/>
        </w:rPr>
        <w:t>１　福島県に対し指示されていた出荷制限のうち、伊達市及び南相馬市（平成</w:t>
      </w:r>
      <w:r w:rsidRPr="00267104">
        <w:rPr>
          <w:rStyle w:val="a3"/>
          <w:rFonts w:ascii="HG丸ｺﾞｼｯｸM-PRO" w:eastAsia="HG丸ｺﾞｼｯｸM-PRO" w:hAnsi="HG丸ｺﾞｼｯｸM-PRO"/>
          <w:color w:val="auto"/>
          <w:u w:val="none"/>
        </w:rPr>
        <w:t>24</w:t>
      </w:r>
      <w:r w:rsidRPr="00267104">
        <w:rPr>
          <w:rStyle w:val="a3"/>
          <w:rFonts w:ascii="HG丸ｺﾞｼｯｸM-PRO" w:eastAsia="HG丸ｺﾞｼｯｸM-PRO" w:hAnsi="HG丸ｺﾞｼｯｸM-PRO" w:hint="eastAsia"/>
          <w:color w:val="auto"/>
          <w:u w:val="none"/>
        </w:rPr>
        <w:t>年３月</w:t>
      </w:r>
      <w:r w:rsidRPr="00267104">
        <w:rPr>
          <w:rStyle w:val="a3"/>
          <w:rFonts w:ascii="HG丸ｺﾞｼｯｸM-PRO" w:eastAsia="HG丸ｺﾞｼｯｸM-PRO" w:hAnsi="HG丸ｺﾞｼｯｸM-PRO"/>
          <w:color w:val="auto"/>
          <w:u w:val="none"/>
        </w:rPr>
        <w:t>30</w:t>
      </w:r>
      <w:r w:rsidRPr="00267104">
        <w:rPr>
          <w:rStyle w:val="a3"/>
          <w:rFonts w:ascii="HG丸ｺﾞｼｯｸM-PRO" w:eastAsia="HG丸ｺﾞｼｯｸM-PRO" w:hAnsi="HG丸ｺﾞｼｯｸM-PRO" w:hint="eastAsia"/>
          <w:color w:val="auto"/>
          <w:u w:val="none"/>
        </w:rPr>
        <w:t>日付け指示により設定された帰還困難区域を除く区域に限る）で産出されたクリ並びに会津若松市</w:t>
      </w:r>
      <w:r w:rsidRPr="00267104">
        <w:rPr>
          <w:rStyle w:val="a3"/>
          <w:rFonts w:ascii="HG丸ｺﾞｼｯｸM-PRO" w:eastAsia="HG丸ｺﾞｼｯｸM-PRO" w:hAnsi="HG丸ｺﾞｼｯｸM-PRO" w:hint="eastAsia"/>
          <w:color w:val="auto"/>
          <w:u w:val="none"/>
        </w:rPr>
        <w:lastRenderedPageBreak/>
        <w:t>において採取された野生キノコ類（クリタケに限る）について、本日、出荷制限が解除されました。</w:t>
      </w:r>
    </w:p>
    <w:p w14:paraId="0437FD76" w14:textId="77777777" w:rsidR="0063374B" w:rsidRPr="00267104"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267104">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73034C17" w14:textId="77777777" w:rsidR="0063374B" w:rsidRPr="00267104" w:rsidRDefault="0063374B" w:rsidP="0063374B">
      <w:pPr>
        <w:spacing w:after="0" w:line="0" w:lineRule="atLeast"/>
        <w:ind w:leftChars="100" w:left="220"/>
        <w:rPr>
          <w:rStyle w:val="a3"/>
          <w:rFonts w:ascii="HG丸ｺﾞｼｯｸM-PRO" w:eastAsia="HG丸ｺﾞｼｯｸM-PRO" w:hAnsi="HG丸ｺﾞｼｯｸM-PRO"/>
          <w:color w:val="auto"/>
          <w:u w:val="none"/>
        </w:rPr>
      </w:pPr>
      <w:r w:rsidRPr="00267104">
        <w:rPr>
          <w:rStyle w:val="a3"/>
          <w:rFonts w:ascii="HG丸ｺﾞｼｯｸM-PRO" w:eastAsia="HG丸ｺﾞｼｯｸM-PRO" w:hAnsi="HG丸ｺﾞｼｯｸM-PRO" w:hint="eastAsia"/>
          <w:color w:val="auto"/>
          <w:u w:val="none"/>
        </w:rPr>
        <w:t>（２）福島県の申請は、別添２のとおりです。</w:t>
      </w:r>
    </w:p>
    <w:p w14:paraId="608AFF58" w14:textId="77777777" w:rsidR="0063374B" w:rsidRPr="00325850" w:rsidRDefault="0063374B" w:rsidP="0063374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325850">
          <w:rPr>
            <w:rStyle w:val="a3"/>
            <w:rFonts w:ascii="Times New Roman" w:eastAsia="HG丸ｺﾞｼｯｸM-PRO" w:hAnsi="Times New Roman" w:cs="Times New Roman"/>
            <w:sz w:val="21"/>
            <w:szCs w:val="21"/>
          </w:rPr>
          <w:t>https://www.mhlw.go.jp/stf/newpage_20510.html</w:t>
        </w:r>
      </w:hyperlink>
    </w:p>
    <w:p w14:paraId="71C38733" w14:textId="0D7CB8B7" w:rsidR="0063374B" w:rsidRDefault="0063374B" w:rsidP="0063374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E4DF0">
        <w:rPr>
          <w:rStyle w:val="a3"/>
          <w:rFonts w:ascii="HG丸ｺﾞｼｯｸM-PRO" w:eastAsia="HG丸ｺﾞｼｯｸM-PRO" w:hAnsi="HG丸ｺﾞｼｯｸM-PRO" w:hint="eastAsia"/>
          <w:b/>
          <w:bCs/>
          <w:color w:val="auto"/>
          <w:u w:val="none"/>
        </w:rPr>
        <w:t>予防接種健康被害救済制度について</w:t>
      </w:r>
      <w:r>
        <w:rPr>
          <w:rStyle w:val="a3"/>
          <w:rFonts w:ascii="HG丸ｺﾞｼｯｸM-PRO" w:eastAsia="HG丸ｺﾞｼｯｸM-PRO" w:hAnsi="HG丸ｺﾞｼｯｸM-PRO" w:hint="eastAsia"/>
          <w:b/>
          <w:bCs/>
          <w:color w:val="auto"/>
          <w:u w:val="none"/>
        </w:rPr>
        <w:t xml:space="preserve">　2021/8/23</w:t>
      </w:r>
    </w:p>
    <w:p w14:paraId="5496362B" w14:textId="028E632E" w:rsidR="00B86309" w:rsidRPr="00B86309" w:rsidRDefault="00B86309" w:rsidP="0063374B">
      <w:pPr>
        <w:spacing w:after="0" w:line="0" w:lineRule="atLeast"/>
        <w:ind w:left="221" w:hangingChars="100" w:hanging="221"/>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b/>
          <w:bCs/>
          <w:color w:val="auto"/>
          <w:u w:val="none"/>
        </w:rPr>
        <w:t xml:space="preserve">　</w:t>
      </w:r>
      <w:r w:rsidRPr="00B86309">
        <w:rPr>
          <w:rStyle w:val="a3"/>
          <w:rFonts w:ascii="HG丸ｺﾞｼｯｸM-PRO" w:eastAsia="HG丸ｺﾞｼｯｸM-PRO" w:hAnsi="HG丸ｺﾞｼｯｸM-PRO" w:hint="eastAsia"/>
          <w:b/>
          <w:bCs/>
          <w:color w:val="7030A0"/>
          <w:u w:val="none"/>
        </w:rPr>
        <w:t>キャパシティオーバーのため　かわら版ニュース＆トピックス</w:t>
      </w:r>
      <w:r w:rsidR="002D3DAD">
        <w:rPr>
          <w:rStyle w:val="a3"/>
          <w:rFonts w:ascii="HG丸ｺﾞｼｯｸM-PRO" w:eastAsia="HG丸ｺﾞｼｯｸM-PRO" w:hAnsi="HG丸ｺﾞｼｯｸM-PRO" w:hint="eastAsia"/>
          <w:b/>
          <w:bCs/>
          <w:color w:val="7030A0"/>
          <w:u w:val="none"/>
        </w:rPr>
        <w:t>1</w:t>
      </w:r>
      <w:r w:rsidR="002D3DAD">
        <w:rPr>
          <w:rStyle w:val="a3"/>
          <w:rFonts w:ascii="HG丸ｺﾞｼｯｸM-PRO" w:eastAsia="HG丸ｺﾞｼｯｸM-PRO" w:hAnsi="HG丸ｺﾞｼｯｸM-PRO"/>
          <w:b/>
          <w:bCs/>
          <w:color w:val="7030A0"/>
          <w:u w:val="none"/>
        </w:rPr>
        <w:t>65</w:t>
      </w:r>
      <w:r w:rsidR="002D3DAD">
        <w:rPr>
          <w:rStyle w:val="a3"/>
          <w:rFonts w:ascii="HG丸ｺﾞｼｯｸM-PRO" w:eastAsia="HG丸ｺﾞｼｯｸM-PRO" w:hAnsi="HG丸ｺﾞｼｯｸM-PRO" w:hint="eastAsia"/>
          <w:b/>
          <w:bCs/>
          <w:color w:val="7030A0"/>
          <w:u w:val="none"/>
        </w:rPr>
        <w:t>号</w:t>
      </w:r>
      <w:r w:rsidRPr="00B86309">
        <w:rPr>
          <w:rStyle w:val="a3"/>
          <w:rFonts w:ascii="HG丸ｺﾞｼｯｸM-PRO" w:eastAsia="HG丸ｺﾞｼｯｸM-PRO" w:hAnsi="HG丸ｺﾞｼｯｸM-PRO" w:hint="eastAsia"/>
          <w:b/>
          <w:bCs/>
          <w:color w:val="7030A0"/>
          <w:u w:val="none"/>
        </w:rPr>
        <w:t>に全文掲載します</w:t>
      </w:r>
    </w:p>
    <w:p w14:paraId="7526ABD5" w14:textId="77777777" w:rsidR="0063374B" w:rsidRPr="00FE4DF0" w:rsidRDefault="0063374B" w:rsidP="0063374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FE4DF0">
          <w:rPr>
            <w:rStyle w:val="a3"/>
            <w:rFonts w:ascii="Times New Roman" w:eastAsia="HG丸ｺﾞｼｯｸM-PRO" w:hAnsi="Times New Roman" w:cs="Times New Roman"/>
            <w:sz w:val="21"/>
            <w:szCs w:val="21"/>
          </w:rPr>
          <w:t>https://www.mhlw.go.jp/stf/seisakunitsuite/bunya/vaccine_kenkouhigaikyuusai.html</w:t>
        </w:r>
      </w:hyperlink>
    </w:p>
    <w:bookmarkEnd w:id="54"/>
    <w:bookmarkEnd w:id="55"/>
    <w:p w14:paraId="3ABA709B" w14:textId="3B91DE57" w:rsidR="00D31652" w:rsidRPr="00D31652" w:rsidRDefault="00D31652" w:rsidP="00D31652">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31652">
        <w:rPr>
          <w:rStyle w:val="a3"/>
          <w:rFonts w:ascii="HG丸ｺﾞｼｯｸM-PRO" w:eastAsia="HG丸ｺﾞｼｯｸM-PRO" w:hAnsi="HG丸ｺﾞｼｯｸM-PRO" w:hint="eastAsia"/>
          <w:b/>
          <w:bCs/>
          <w:color w:val="auto"/>
          <w:u w:val="none"/>
        </w:rPr>
        <w:t>シ</w:t>
      </w:r>
      <w:bookmarkEnd w:id="56"/>
      <w:r w:rsidRPr="00D31652">
        <w:rPr>
          <w:rStyle w:val="a3"/>
          <w:rFonts w:ascii="HG丸ｺﾞｼｯｸM-PRO" w:eastAsia="HG丸ｺﾞｼｯｸM-PRO" w:hAnsi="HG丸ｺﾞｼｯｸM-PRO" w:hint="eastAsia"/>
          <w:b/>
          <w:bCs/>
          <w:color w:val="auto"/>
          <w:u w:val="none"/>
        </w:rPr>
        <w:t>ンポジウム「今後の衛生管理に果たす</w:t>
      </w:r>
      <w:r w:rsidRPr="00D31652">
        <w:rPr>
          <w:rStyle w:val="a3"/>
          <w:rFonts w:ascii="HG丸ｺﾞｼｯｸM-PRO" w:eastAsia="HG丸ｺﾞｼｯｸM-PRO" w:hAnsi="HG丸ｺﾞｼｯｸM-PRO"/>
          <w:b/>
          <w:bCs/>
          <w:color w:val="auto"/>
          <w:u w:val="none"/>
        </w:rPr>
        <w:t>HACCP</w:t>
      </w:r>
      <w:r w:rsidRPr="00D31652">
        <w:rPr>
          <w:rStyle w:val="a3"/>
          <w:rFonts w:ascii="HG丸ｺﾞｼｯｸM-PRO" w:eastAsia="HG丸ｺﾞｼｯｸM-PRO" w:hAnsi="HG丸ｺﾞｼｯｸM-PRO" w:hint="eastAsia"/>
          <w:b/>
          <w:bCs/>
          <w:color w:val="auto"/>
          <w:u w:val="none"/>
        </w:rPr>
        <w:t>の役割－コーデックスからのメッセージと国内完全施行の先」を開催します</w:t>
      </w:r>
    </w:p>
    <w:p w14:paraId="5DEB5626" w14:textId="40819E48"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b/>
          <w:bCs/>
          <w:color w:val="auto"/>
          <w:u w:val="none"/>
        </w:rPr>
        <w:t>～９月９日（木）にオンラインで開催。参加者を募集します～</w:t>
      </w:r>
      <w:r>
        <w:rPr>
          <w:rStyle w:val="a3"/>
          <w:rFonts w:ascii="HG丸ｺﾞｼｯｸM-PRO" w:eastAsia="HG丸ｺﾞｼｯｸM-PRO" w:hAnsi="HG丸ｺﾞｼｯｸM-PRO" w:hint="eastAsia"/>
          <w:b/>
          <w:bCs/>
          <w:color w:val="auto"/>
          <w:u w:val="none"/>
        </w:rPr>
        <w:t xml:space="preserve">　2021/8/23</w:t>
      </w:r>
    </w:p>
    <w:p w14:paraId="4B110690"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開催概要</w:t>
      </w:r>
    </w:p>
    <w:p w14:paraId="6735A477"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１．開催日時：令和３年９月９日（木）15:00～17:05（JST）</w:t>
      </w:r>
    </w:p>
    <w:p w14:paraId="07D5DC5D"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２．会場：オンラインセミナー（参加費無料）</w:t>
      </w:r>
    </w:p>
    <w:p w14:paraId="327386DF"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color w:val="auto"/>
          <w:u w:val="none"/>
        </w:rPr>
        <w:t>Zoom</w:t>
      </w:r>
      <w:r w:rsidRPr="00D31652">
        <w:rPr>
          <w:rStyle w:val="a3"/>
          <w:rFonts w:ascii="HG丸ｺﾞｼｯｸM-PRO" w:eastAsia="HG丸ｺﾞｼｯｸM-PRO" w:hAnsi="HG丸ｺﾞｼｯｸM-PRO" w:hint="eastAsia"/>
          <w:color w:val="auto"/>
          <w:u w:val="none"/>
        </w:rPr>
        <w:t>ウェビナーまたは</w:t>
      </w:r>
      <w:r w:rsidRPr="00D31652">
        <w:rPr>
          <w:rStyle w:val="a3"/>
          <w:rFonts w:ascii="HG丸ｺﾞｼｯｸM-PRO" w:eastAsia="HG丸ｺﾞｼｯｸM-PRO" w:hAnsi="HG丸ｺﾞｼｯｸM-PRO"/>
          <w:color w:val="auto"/>
          <w:u w:val="none"/>
        </w:rPr>
        <w:t>YouTube</w:t>
      </w:r>
      <w:r w:rsidRPr="00D31652">
        <w:rPr>
          <w:rStyle w:val="a3"/>
          <w:rFonts w:ascii="HG丸ｺﾞｼｯｸM-PRO" w:eastAsia="HG丸ｺﾞｼｯｸM-PRO" w:hAnsi="HG丸ｺﾞｼｯｸM-PRO" w:hint="eastAsia"/>
          <w:color w:val="auto"/>
          <w:u w:val="none"/>
        </w:rPr>
        <w:t>でご視聴いただけます。</w:t>
      </w:r>
    </w:p>
    <w:p w14:paraId="1509DD80"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※本シンポジウムは公開ですが、ビデオ撮影・録画等はお控えください。</w:t>
      </w:r>
    </w:p>
    <w:p w14:paraId="507C986D" w14:textId="77777777" w:rsid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３．主催</w:t>
      </w:r>
    </w:p>
    <w:p w14:paraId="25598483" w14:textId="74A9F5E3" w:rsidR="00D31652" w:rsidRPr="00D31652" w:rsidRDefault="00D31652" w:rsidP="00D3165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：厚生労働科学研究「食品行政における国際整合性の確保と食品分野の国際動向に関</w:t>
      </w:r>
      <w:r>
        <w:rPr>
          <w:rStyle w:val="a3"/>
          <w:rFonts w:ascii="HG丸ｺﾞｼｯｸM-PRO" w:eastAsia="HG丸ｺﾞｼｯｸM-PRO" w:hAnsi="HG丸ｺﾞｼｯｸM-PRO" w:hint="eastAsia"/>
          <w:color w:val="auto"/>
          <w:u w:val="none"/>
        </w:rPr>
        <w:t>す</w:t>
      </w:r>
      <w:r w:rsidRPr="00D31652">
        <w:rPr>
          <w:rStyle w:val="a3"/>
          <w:rFonts w:ascii="HG丸ｺﾞｼｯｸM-PRO" w:eastAsia="HG丸ｺﾞｼｯｸM-PRO" w:hAnsi="HG丸ｺﾞｼｯｸM-PRO" w:hint="eastAsia"/>
          <w:color w:val="auto"/>
          <w:u w:val="none"/>
        </w:rPr>
        <w:t>る研究」研究班（代表：渡邉敬浩　国立医薬品食品衛生研究所安全情報部　第一室長）</w:t>
      </w:r>
    </w:p>
    <w:p w14:paraId="2C44F384"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４．共催：厚生労働省、農林水産省、東京大学未来ビジョン研究センター</w:t>
      </w:r>
    </w:p>
    <w:p w14:paraId="42929B25"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５．募集人数：</w:t>
      </w:r>
      <w:r w:rsidRPr="00D31652">
        <w:rPr>
          <w:rStyle w:val="a3"/>
          <w:rFonts w:ascii="HG丸ｺﾞｼｯｸM-PRO" w:eastAsia="HG丸ｺﾞｼｯｸM-PRO" w:hAnsi="HG丸ｺﾞｼｯｸM-PRO"/>
          <w:color w:val="auto"/>
          <w:u w:val="none"/>
        </w:rPr>
        <w:t>300</w:t>
      </w:r>
      <w:r w:rsidRPr="00D31652">
        <w:rPr>
          <w:rStyle w:val="a3"/>
          <w:rFonts w:ascii="HG丸ｺﾞｼｯｸM-PRO" w:eastAsia="HG丸ｺﾞｼｯｸM-PRO" w:hAnsi="HG丸ｺﾞｼｯｸM-PRO" w:hint="eastAsia"/>
          <w:color w:val="auto"/>
          <w:u w:val="none"/>
        </w:rPr>
        <w:t>名（先着順）</w:t>
      </w:r>
    </w:p>
    <w:p w14:paraId="52887D3E"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６．プログラム内容</w:t>
      </w:r>
    </w:p>
    <w:p w14:paraId="59398738"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※登壇者・プログラムは都合により変更になる場合があります。</w:t>
      </w:r>
    </w:p>
    <w:p w14:paraId="583748DC" w14:textId="374B066B"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司会</w:t>
      </w:r>
    </w:p>
    <w:p w14:paraId="5BF2F5CA"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松尾</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真紀子（東京大学公共政策大学院</w:t>
      </w:r>
      <w:r w:rsidRPr="00D31652">
        <w:rPr>
          <w:rStyle w:val="a3"/>
          <w:rFonts w:ascii="HG丸ｺﾞｼｯｸM-PRO" w:eastAsia="HG丸ｺﾞｼｯｸM-PRO" w:hAnsi="HG丸ｺﾞｼｯｸM-PRO"/>
          <w:color w:val="auto"/>
          <w:u w:val="none"/>
        </w:rPr>
        <w:t xml:space="preserve"> / </w:t>
      </w:r>
      <w:r w:rsidRPr="00D31652">
        <w:rPr>
          <w:rStyle w:val="a3"/>
          <w:rFonts w:ascii="HG丸ｺﾞｼｯｸM-PRO" w:eastAsia="HG丸ｺﾞｼｯｸM-PRO" w:hAnsi="HG丸ｺﾞｼｯｸM-PRO" w:hint="eastAsia"/>
          <w:color w:val="auto"/>
          <w:u w:val="none"/>
        </w:rPr>
        <w:t>未来ビジョン研究センター　特任准教授）</w:t>
      </w:r>
    </w:p>
    <w:p w14:paraId="12CC265E" w14:textId="034341EB"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b/>
          <w:bCs/>
          <w:color w:val="auto"/>
          <w:u w:val="none"/>
        </w:rPr>
        <w:t>15:00-15:05</w:t>
      </w:r>
      <w:r w:rsidRPr="009A0FD6">
        <w:rPr>
          <w:rStyle w:val="a3"/>
          <w:rFonts w:ascii="HG丸ｺﾞｼｯｸM-PRO" w:eastAsia="HG丸ｺﾞｼｯｸM-PRO" w:hAnsi="HG丸ｺﾞｼｯｸM-PRO" w:hint="eastAsia"/>
          <w:b/>
          <w:bCs/>
          <w:color w:val="auto"/>
          <w:u w:val="none"/>
        </w:rPr>
        <w:t xml:space="preserve">　オープニング</w:t>
      </w:r>
    </w:p>
    <w:p w14:paraId="3CE8B1C6"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渡邉</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敬浩（国立医薬品食品衛生研究所安全情報部　第一室長）</w:t>
      </w:r>
    </w:p>
    <w:p w14:paraId="4C507633" w14:textId="77777777"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 xml:space="preserve">15:05-16:10　</w:t>
      </w:r>
      <w:r w:rsidRPr="009A0FD6">
        <w:rPr>
          <w:rStyle w:val="a3"/>
          <w:rFonts w:ascii="HG丸ｺﾞｼｯｸM-PRO" w:eastAsia="HG丸ｺﾞｼｯｸM-PRO" w:hAnsi="HG丸ｺﾞｼｯｸM-PRO" w:hint="eastAsia"/>
          <w:b/>
          <w:bCs/>
          <w:color w:val="auto"/>
          <w:u w:val="none"/>
        </w:rPr>
        <w:tab/>
      </w:r>
    </w:p>
    <w:p w14:paraId="45F8D9A9" w14:textId="46447BDC"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【第一部】</w:t>
      </w:r>
    </w:p>
    <w:p w14:paraId="76C31556"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「改訂されたコーデックス食品衛生の一般原則ガイドラインについての見解」</w:t>
      </w:r>
    </w:p>
    <w:p w14:paraId="3516887E" w14:textId="717C4AF3"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proofErr w:type="spellStart"/>
      <w:r w:rsidRPr="00D31652">
        <w:rPr>
          <w:rStyle w:val="a3"/>
          <w:rFonts w:ascii="HG丸ｺﾞｼｯｸM-PRO" w:eastAsia="HG丸ｺﾞｼｯｸM-PRO" w:hAnsi="HG丸ｺﾞｼｯｸM-PRO"/>
          <w:color w:val="auto"/>
          <w:u w:val="none"/>
        </w:rPr>
        <w:t>Dr.Emilio</w:t>
      </w:r>
      <w:proofErr w:type="spellEnd"/>
      <w:r w:rsidRPr="00D31652">
        <w:rPr>
          <w:rStyle w:val="a3"/>
          <w:rFonts w:ascii="HG丸ｺﾞｼｯｸM-PRO" w:eastAsia="HG丸ｺﾞｼｯｸM-PRO" w:hAnsi="HG丸ｺﾞｼｯｸM-PRO"/>
          <w:color w:val="auto"/>
          <w:u w:val="none"/>
        </w:rPr>
        <w:t xml:space="preserve"> Esteban</w:t>
      </w:r>
      <w:r w:rsidRPr="00D31652">
        <w:rPr>
          <w:rStyle w:val="a3"/>
          <w:rFonts w:ascii="HG丸ｺﾞｼｯｸM-PRO" w:eastAsia="HG丸ｺﾞｼｯｸM-PRO" w:hAnsi="HG丸ｺﾞｼｯｸM-PRO" w:hint="eastAsia"/>
          <w:color w:val="auto"/>
          <w:u w:val="none"/>
        </w:rPr>
        <w:t>（</w:t>
      </w:r>
      <w:r w:rsidRPr="00D31652">
        <w:rPr>
          <w:rStyle w:val="a3"/>
          <w:rFonts w:ascii="HG丸ｺﾞｼｯｸM-PRO" w:eastAsia="HG丸ｺﾞｼｯｸM-PRO" w:hAnsi="HG丸ｺﾞｼｯｸM-PRO"/>
          <w:color w:val="auto"/>
          <w:u w:val="none"/>
        </w:rPr>
        <w:t>CCFH</w:t>
      </w:r>
      <w:r w:rsidRPr="00D31652">
        <w:rPr>
          <w:rStyle w:val="a3"/>
          <w:rFonts w:ascii="HG丸ｺﾞｼｯｸM-PRO" w:eastAsia="HG丸ｺﾞｼｯｸM-PRO" w:hAnsi="HG丸ｺﾞｼｯｸM-PRO" w:hint="eastAsia"/>
          <w:color w:val="auto"/>
          <w:u w:val="none"/>
        </w:rPr>
        <w:t>議長、</w:t>
      </w:r>
      <w:r w:rsidRPr="00D31652">
        <w:rPr>
          <w:rStyle w:val="a3"/>
          <w:rFonts w:ascii="HG丸ｺﾞｼｯｸM-PRO" w:eastAsia="HG丸ｺﾞｼｯｸM-PRO" w:hAnsi="HG丸ｺﾞｼｯｸM-PRO"/>
          <w:color w:val="auto"/>
          <w:u w:val="none"/>
        </w:rPr>
        <w:t>USDA</w:t>
      </w:r>
      <w:r w:rsidRPr="00D31652">
        <w:rPr>
          <w:rStyle w:val="a3"/>
          <w:rFonts w:ascii="HG丸ｺﾞｼｯｸM-PRO" w:eastAsia="HG丸ｺﾞｼｯｸM-PRO" w:hAnsi="HG丸ｺﾞｼｯｸM-PRO" w:hint="eastAsia"/>
          <w:color w:val="auto"/>
          <w:u w:val="none"/>
        </w:rPr>
        <w:t>：米国農務省）</w:t>
      </w:r>
    </w:p>
    <w:p w14:paraId="196C36AB" w14:textId="52BD14F6" w:rsidR="00D31652" w:rsidRPr="00D31652" w:rsidRDefault="00D31652" w:rsidP="00D3165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color w:val="auto"/>
          <w:u w:val="none"/>
        </w:rPr>
        <w:t>Codex</w:t>
      </w:r>
      <w:r w:rsidRPr="00D31652">
        <w:rPr>
          <w:rStyle w:val="a3"/>
          <w:rFonts w:ascii="HG丸ｺﾞｼｯｸM-PRO" w:eastAsia="HG丸ｺﾞｼｯｸM-PRO" w:hAnsi="HG丸ｺﾞｼｯｸM-PRO" w:hint="eastAsia"/>
          <w:color w:val="auto"/>
          <w:u w:val="none"/>
        </w:rPr>
        <w:t>食品衛生の一般原則の改訂－コーデックス委員会副議長及び改訂作業部会議長とし</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ての見解」</w:t>
      </w:r>
    </w:p>
    <w:p w14:paraId="677A0BF8" w14:textId="48543F71"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color w:val="auto"/>
          <w:u w:val="none"/>
        </w:rPr>
        <w:t>Steve Wearne</w:t>
      </w:r>
      <w:r w:rsidRPr="00D31652">
        <w:rPr>
          <w:rStyle w:val="a3"/>
          <w:rFonts w:ascii="HG丸ｺﾞｼｯｸM-PRO" w:eastAsia="HG丸ｺﾞｼｯｸM-PRO" w:hAnsi="HG丸ｺﾞｼｯｸM-PRO" w:hint="eastAsia"/>
          <w:color w:val="auto"/>
          <w:u w:val="none"/>
        </w:rPr>
        <w:t>氏（コーデックス副議長、</w:t>
      </w:r>
      <w:r w:rsidRPr="00D31652">
        <w:rPr>
          <w:rStyle w:val="a3"/>
          <w:rFonts w:ascii="HG丸ｺﾞｼｯｸM-PRO" w:eastAsia="HG丸ｺﾞｼｯｸM-PRO" w:hAnsi="HG丸ｺﾞｼｯｸM-PRO"/>
          <w:color w:val="auto"/>
          <w:u w:val="none"/>
        </w:rPr>
        <w:t>FSA</w:t>
      </w:r>
      <w:r w:rsidRPr="00D31652">
        <w:rPr>
          <w:rStyle w:val="a3"/>
          <w:rFonts w:ascii="HG丸ｺﾞｼｯｸM-PRO" w:eastAsia="HG丸ｺﾞｼｯｸM-PRO" w:hAnsi="HG丸ｺﾞｼｯｸM-PRO" w:hint="eastAsia"/>
          <w:color w:val="auto"/>
          <w:u w:val="none"/>
        </w:rPr>
        <w:t>：英国食品基準庁）</w:t>
      </w:r>
    </w:p>
    <w:p w14:paraId="7657C2F6" w14:textId="0EC06BB0" w:rsidR="00D31652" w:rsidRPr="00D31652" w:rsidRDefault="00D31652" w:rsidP="00D31652">
      <w:pPr>
        <w:spacing w:after="0" w:line="0" w:lineRule="atLeast"/>
        <w:ind w:leftChars="100" w:left="440" w:hangingChars="100" w:hanging="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「コーデックス委員会の食品衛生の一般原則の改訂の要点と日本の食品事業者に求められる対　応」</w:t>
      </w:r>
    </w:p>
    <w:p w14:paraId="1FDF3D7F" w14:textId="6312B2EE"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豊福</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肇（山口大学共同獣医学部　教授）</w:t>
      </w:r>
    </w:p>
    <w:p w14:paraId="0810066E"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proofErr w:type="spellStart"/>
      <w:r w:rsidRPr="00D31652">
        <w:rPr>
          <w:rStyle w:val="a3"/>
          <w:rFonts w:ascii="HG丸ｺﾞｼｯｸM-PRO" w:eastAsia="HG丸ｺﾞｼｯｸM-PRO" w:hAnsi="HG丸ｺﾞｼｯｸM-PRO"/>
          <w:color w:val="auto"/>
          <w:u w:val="none"/>
        </w:rPr>
        <w:t>Dr.Emilio</w:t>
      </w:r>
      <w:proofErr w:type="spellEnd"/>
      <w:r w:rsidRPr="00D31652">
        <w:rPr>
          <w:rStyle w:val="a3"/>
          <w:rFonts w:ascii="HG丸ｺﾞｼｯｸM-PRO" w:eastAsia="HG丸ｺﾞｼｯｸM-PRO" w:hAnsi="HG丸ｺﾞｼｯｸM-PRO"/>
          <w:color w:val="auto"/>
          <w:u w:val="none"/>
        </w:rPr>
        <w:t xml:space="preserve"> Esteban</w:t>
      </w:r>
      <w:r w:rsidRPr="00D31652">
        <w:rPr>
          <w:rStyle w:val="a3"/>
          <w:rFonts w:ascii="HG丸ｺﾞｼｯｸM-PRO" w:eastAsia="HG丸ｺﾞｼｯｸM-PRO" w:hAnsi="HG丸ｺﾞｼｯｸM-PRO" w:hint="eastAsia"/>
          <w:color w:val="auto"/>
          <w:u w:val="none"/>
        </w:rPr>
        <w:t>、</w:t>
      </w:r>
      <w:r w:rsidRPr="00D31652">
        <w:rPr>
          <w:rStyle w:val="a3"/>
          <w:rFonts w:ascii="HG丸ｺﾞｼｯｸM-PRO" w:eastAsia="HG丸ｺﾞｼｯｸM-PRO" w:hAnsi="HG丸ｺﾞｼｯｸM-PRO"/>
          <w:color w:val="auto"/>
          <w:u w:val="none"/>
        </w:rPr>
        <w:t>Steve Wearne</w:t>
      </w:r>
      <w:r w:rsidRPr="00D31652">
        <w:rPr>
          <w:rStyle w:val="a3"/>
          <w:rFonts w:ascii="HG丸ｺﾞｼｯｸM-PRO" w:eastAsia="HG丸ｺﾞｼｯｸM-PRO" w:hAnsi="HG丸ｺﾞｼｯｸM-PRO" w:hint="eastAsia"/>
          <w:color w:val="auto"/>
          <w:u w:val="none"/>
        </w:rPr>
        <w:t>氏の講演は、事前録画（日本語字幕付）を再生いたし</w:t>
      </w:r>
    </w:p>
    <w:p w14:paraId="69D364C7"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ます。</w:t>
      </w:r>
    </w:p>
    <w:p w14:paraId="4027C7AD" w14:textId="51241D13"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16:10-16:35</w:t>
      </w:r>
    </w:p>
    <w:p w14:paraId="6DCE16AF" w14:textId="06EFFF74"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【第二部】</w:t>
      </w:r>
    </w:p>
    <w:p w14:paraId="16492319"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「厚生労働省における</w:t>
      </w:r>
      <w:r w:rsidRPr="00D31652">
        <w:rPr>
          <w:rStyle w:val="a3"/>
          <w:rFonts w:ascii="HG丸ｺﾞｼｯｸM-PRO" w:eastAsia="HG丸ｺﾞｼｯｸM-PRO" w:hAnsi="HG丸ｺﾞｼｯｸM-PRO"/>
          <w:color w:val="auto"/>
          <w:u w:val="none"/>
        </w:rPr>
        <w:t>HACCP</w:t>
      </w:r>
      <w:r w:rsidRPr="00D31652">
        <w:rPr>
          <w:rStyle w:val="a3"/>
          <w:rFonts w:ascii="HG丸ｺﾞｼｯｸM-PRO" w:eastAsia="HG丸ｺﾞｼｯｸM-PRO" w:hAnsi="HG丸ｺﾞｼｯｸM-PRO" w:hint="eastAsia"/>
          <w:color w:val="auto"/>
          <w:u w:val="none"/>
        </w:rPr>
        <w:t>制度化への取り組み」</w:t>
      </w:r>
    </w:p>
    <w:p w14:paraId="0ED442BD" w14:textId="5F674F5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三木</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朗（厚生労働省医薬・生活衛生局食品監視安全課長）</w:t>
      </w:r>
    </w:p>
    <w:p w14:paraId="2633BC6A"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「農林水産物・食品の輸出促進について」</w:t>
      </w:r>
    </w:p>
    <w:p w14:paraId="29D00787" w14:textId="195BB89D"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道野</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英司（農林水産省大臣官房審議官）</w:t>
      </w:r>
    </w:p>
    <w:p w14:paraId="434A7486" w14:textId="2A447820"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b/>
          <w:bCs/>
          <w:color w:val="auto"/>
          <w:u w:val="none"/>
        </w:rPr>
        <w:t>16:35-17:00</w:t>
      </w:r>
      <w:r w:rsidRPr="009A0FD6">
        <w:rPr>
          <w:rStyle w:val="a3"/>
          <w:rFonts w:ascii="HG丸ｺﾞｼｯｸM-PRO" w:eastAsia="HG丸ｺﾞｼｯｸM-PRO" w:hAnsi="HG丸ｺﾞｼｯｸM-PRO"/>
          <w:b/>
          <w:bCs/>
          <w:color w:val="auto"/>
          <w:u w:val="none"/>
        </w:rPr>
        <w:tab/>
      </w:r>
    </w:p>
    <w:p w14:paraId="2CBD7F11" w14:textId="6EC62A1C" w:rsidR="00D31652" w:rsidRPr="00D31652" w:rsidRDefault="00D31652" w:rsidP="00D31652">
      <w:pPr>
        <w:spacing w:after="0" w:line="0" w:lineRule="atLeast"/>
        <w:ind w:leftChars="100" w:left="220" w:firstLineChars="100" w:firstLine="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lastRenderedPageBreak/>
        <w:t>「</w:t>
      </w:r>
      <w:r w:rsidRPr="00D31652">
        <w:rPr>
          <w:rStyle w:val="a3"/>
          <w:rFonts w:ascii="HG丸ｺﾞｼｯｸM-PRO" w:eastAsia="HG丸ｺﾞｼｯｸM-PRO" w:hAnsi="HG丸ｺﾞｼｯｸM-PRO"/>
          <w:color w:val="auto"/>
          <w:u w:val="none"/>
        </w:rPr>
        <w:t>GFSI</w:t>
      </w:r>
      <w:r w:rsidRPr="00D31652">
        <w:rPr>
          <w:rStyle w:val="a3"/>
          <w:rFonts w:ascii="HG丸ｺﾞｼｯｸM-PRO" w:eastAsia="HG丸ｺﾞｼｯｸM-PRO" w:hAnsi="HG丸ｺﾞｼｯｸM-PRO" w:hint="eastAsia"/>
          <w:color w:val="auto"/>
          <w:u w:val="none"/>
        </w:rPr>
        <w:t>と食品安全マネジメントシステム認証プログラム」</w:t>
      </w:r>
    </w:p>
    <w:p w14:paraId="7CC06B6A" w14:textId="1A65185E"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湯川 剛一郎（湯川食品技術士事務所　所長、FSSC22000日本代理人）</w:t>
      </w:r>
    </w:p>
    <w:p w14:paraId="157EB248"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「日本食品衛生協会における食品事業者への</w:t>
      </w:r>
      <w:r w:rsidRPr="00D31652">
        <w:rPr>
          <w:rStyle w:val="a3"/>
          <w:rFonts w:ascii="HG丸ｺﾞｼｯｸM-PRO" w:eastAsia="HG丸ｺﾞｼｯｸM-PRO" w:hAnsi="HG丸ｺﾞｼｯｸM-PRO"/>
          <w:color w:val="auto"/>
          <w:u w:val="none"/>
        </w:rPr>
        <w:t>HACCP</w:t>
      </w:r>
      <w:r w:rsidRPr="00D31652">
        <w:rPr>
          <w:rStyle w:val="a3"/>
          <w:rFonts w:ascii="HG丸ｺﾞｼｯｸM-PRO" w:eastAsia="HG丸ｺﾞｼｯｸM-PRO" w:hAnsi="HG丸ｺﾞｼｯｸM-PRO" w:hint="eastAsia"/>
          <w:color w:val="auto"/>
          <w:u w:val="none"/>
        </w:rPr>
        <w:t>実施の支援」</w:t>
      </w:r>
    </w:p>
    <w:p w14:paraId="388A2888" w14:textId="33647FE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鶴身</w:t>
      </w:r>
      <w:r w:rsidRPr="00D31652">
        <w:rPr>
          <w:rStyle w:val="a3"/>
          <w:rFonts w:ascii="HG丸ｺﾞｼｯｸM-PRO" w:eastAsia="HG丸ｺﾞｼｯｸM-PRO" w:hAnsi="HG丸ｺﾞｼｯｸM-PRO"/>
          <w:color w:val="auto"/>
          <w:u w:val="none"/>
        </w:rPr>
        <w:t xml:space="preserve"> </w:t>
      </w:r>
      <w:r w:rsidRPr="00D31652">
        <w:rPr>
          <w:rStyle w:val="a3"/>
          <w:rFonts w:ascii="HG丸ｺﾞｼｯｸM-PRO" w:eastAsia="HG丸ｺﾞｼｯｸM-PRO" w:hAnsi="HG丸ｺﾞｼｯｸM-PRO" w:hint="eastAsia"/>
          <w:color w:val="auto"/>
          <w:u w:val="none"/>
        </w:rPr>
        <w:t>和彦（公益社団法人　日本食品衛生協会　公益事業部長）</w:t>
      </w:r>
    </w:p>
    <w:p w14:paraId="676D8F0F" w14:textId="77777777"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b/>
          <w:bCs/>
          <w:color w:val="auto"/>
          <w:u w:val="none"/>
        </w:rPr>
        <w:t>17:00-17:05</w:t>
      </w:r>
    </w:p>
    <w:p w14:paraId="2741C1F9" w14:textId="517DF003" w:rsidR="00D31652" w:rsidRPr="009A0FD6" w:rsidRDefault="00D31652" w:rsidP="00D31652">
      <w:pPr>
        <w:spacing w:after="0" w:line="0" w:lineRule="atLeast"/>
        <w:ind w:leftChars="100" w:left="220" w:firstLineChars="100" w:firstLine="221"/>
        <w:rPr>
          <w:rStyle w:val="a3"/>
          <w:rFonts w:ascii="HG丸ｺﾞｼｯｸM-PRO" w:eastAsia="HG丸ｺﾞｼｯｸM-PRO" w:hAnsi="HG丸ｺﾞｼｯｸM-PRO"/>
          <w:b/>
          <w:bCs/>
          <w:color w:val="auto"/>
          <w:u w:val="none"/>
        </w:rPr>
      </w:pPr>
      <w:r w:rsidRPr="009A0FD6">
        <w:rPr>
          <w:rStyle w:val="a3"/>
          <w:rFonts w:ascii="HG丸ｺﾞｼｯｸM-PRO" w:eastAsia="HG丸ｺﾞｼｯｸM-PRO" w:hAnsi="HG丸ｺﾞｼｯｸM-PRO" w:hint="eastAsia"/>
          <w:b/>
          <w:bCs/>
          <w:color w:val="auto"/>
          <w:u w:val="none"/>
        </w:rPr>
        <w:t>クロージング</w:t>
      </w:r>
    </w:p>
    <w:p w14:paraId="20BB3BC2" w14:textId="711628D5"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31652">
        <w:rPr>
          <w:rStyle w:val="a3"/>
          <w:rFonts w:ascii="HG丸ｺﾞｼｯｸM-PRO" w:eastAsia="HG丸ｺﾞｼｯｸM-PRO" w:hAnsi="HG丸ｺﾞｼｯｸM-PRO" w:hint="eastAsia"/>
          <w:color w:val="auto"/>
          <w:u w:val="none"/>
        </w:rPr>
        <w:t>扇屋りん（厚生労働省医薬・生活衛生局生活衛生・食品安全企画課国際食品室長）</w:t>
      </w:r>
    </w:p>
    <w:p w14:paraId="49F05432"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７．申込方法：</w:t>
      </w:r>
    </w:p>
    <w:p w14:paraId="23DAF063"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下記</w:t>
      </w:r>
      <w:r w:rsidRPr="00D31652">
        <w:rPr>
          <w:rStyle w:val="a3"/>
          <w:rFonts w:ascii="HG丸ｺﾞｼｯｸM-PRO" w:eastAsia="HG丸ｺﾞｼｯｸM-PRO" w:hAnsi="HG丸ｺﾞｼｯｸM-PRO"/>
          <w:color w:val="auto"/>
          <w:u w:val="none"/>
        </w:rPr>
        <w:t>URL</w:t>
      </w:r>
      <w:r w:rsidRPr="00D31652">
        <w:rPr>
          <w:rStyle w:val="a3"/>
          <w:rFonts w:ascii="HG丸ｺﾞｼｯｸM-PRO" w:eastAsia="HG丸ｺﾞｼｯｸM-PRO" w:hAnsi="HG丸ｺﾞｼｯｸM-PRO" w:hint="eastAsia"/>
          <w:color w:val="auto"/>
          <w:u w:val="none"/>
        </w:rPr>
        <w:t>のイベント案内ページにあるお申込フォームに必要事項を記入してください。</w:t>
      </w:r>
      <w:r w:rsidRPr="00D31652">
        <w:rPr>
          <w:rStyle w:val="a3"/>
          <w:rFonts w:ascii="HG丸ｺﾞｼｯｸM-PRO" w:eastAsia="HG丸ｺﾞｼｯｸM-PRO" w:hAnsi="HG丸ｺﾞｼｯｸM-PRO"/>
          <w:color w:val="auto"/>
          <w:u w:val="none"/>
        </w:rPr>
        <w:t xml:space="preserve"> </w:t>
      </w:r>
    </w:p>
    <w:p w14:paraId="2144C0DC" w14:textId="41B981A4" w:rsidR="00D31652" w:rsidRPr="00D31652" w:rsidRDefault="00D31652" w:rsidP="00D31652">
      <w:pPr>
        <w:spacing w:after="12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東京大学未来ビジョン研究センター　</w:t>
      </w:r>
      <w:r w:rsidRPr="00D31652">
        <w:rPr>
          <w:rStyle w:val="a3"/>
          <w:rFonts w:ascii="HG丸ｺﾞｼｯｸM-PRO" w:eastAsia="HG丸ｺﾞｼｯｸM-PRO" w:hAnsi="HG丸ｺﾞｼｯｸM-PRO"/>
          <w:color w:val="auto"/>
          <w:u w:val="none"/>
        </w:rPr>
        <w:t>URL</w:t>
      </w:r>
      <w:r w:rsidRPr="00D31652">
        <w:rPr>
          <w:rStyle w:val="a3"/>
          <w:rFonts w:ascii="HG丸ｺﾞｼｯｸM-PRO" w:eastAsia="HG丸ｺﾞｼｯｸM-PRO" w:hAnsi="HG丸ｺﾞｼｯｸM-PRO" w:hint="eastAsia"/>
          <w:color w:val="auto"/>
          <w:u w:val="none"/>
        </w:rPr>
        <w:t>：</w:t>
      </w:r>
      <w:hyperlink r:id="rId29" w:history="1">
        <w:r w:rsidRPr="00D31652">
          <w:rPr>
            <w:rStyle w:val="a3"/>
            <w:rFonts w:ascii="Times New Roman" w:eastAsia="HG丸ｺﾞｼｯｸM-PRO" w:hAnsi="Times New Roman" w:cs="Times New Roman"/>
            <w:sz w:val="21"/>
            <w:szCs w:val="21"/>
          </w:rPr>
          <w:t>https://ifi.u-tokyo.ac.jp/event/10969/</w:t>
        </w:r>
      </w:hyperlink>
    </w:p>
    <w:p w14:paraId="673C86C5" w14:textId="6B2E8AFA" w:rsidR="00D31652" w:rsidRPr="00D31652" w:rsidRDefault="00D31652" w:rsidP="00D31652">
      <w:pPr>
        <w:spacing w:after="0" w:line="0" w:lineRule="atLeast"/>
        <w:ind w:leftChars="100" w:left="880" w:hangingChars="300" w:hanging="66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※お申込みの方に、開催前日（９月８日）に</w:t>
      </w:r>
      <w:r w:rsidRPr="00D31652">
        <w:rPr>
          <w:rStyle w:val="a3"/>
          <w:rFonts w:ascii="HG丸ｺﾞｼｯｸM-PRO" w:eastAsia="HG丸ｺﾞｼｯｸM-PRO" w:hAnsi="HG丸ｺﾞｼｯｸM-PRO"/>
          <w:color w:val="auto"/>
          <w:u w:val="none"/>
        </w:rPr>
        <w:t>Zoom</w:t>
      </w:r>
      <w:r w:rsidRPr="00D31652">
        <w:rPr>
          <w:rStyle w:val="a3"/>
          <w:rFonts w:ascii="HG丸ｺﾞｼｯｸM-PRO" w:eastAsia="HG丸ｺﾞｼｯｸM-PRO" w:hAnsi="HG丸ｺﾞｼｯｸM-PRO" w:hint="eastAsia"/>
          <w:color w:val="auto"/>
          <w:u w:val="none"/>
        </w:rPr>
        <w:t>ウェビナー招待</w:t>
      </w:r>
      <w:r w:rsidRPr="00D31652">
        <w:rPr>
          <w:rStyle w:val="a3"/>
          <w:rFonts w:ascii="HG丸ｺﾞｼｯｸM-PRO" w:eastAsia="HG丸ｺﾞｼｯｸM-PRO" w:hAnsi="HG丸ｺﾞｼｯｸM-PRO"/>
          <w:color w:val="auto"/>
          <w:u w:val="none"/>
        </w:rPr>
        <w:t>URL</w:t>
      </w:r>
      <w:r w:rsidRPr="00D31652">
        <w:rPr>
          <w:rStyle w:val="a3"/>
          <w:rFonts w:ascii="HG丸ｺﾞｼｯｸM-PRO" w:eastAsia="HG丸ｺﾞｼｯｸM-PRO" w:hAnsi="HG丸ｺﾞｼｯｸM-PRO" w:hint="eastAsia"/>
          <w:color w:val="auto"/>
          <w:u w:val="none"/>
        </w:rPr>
        <w:t>、</w:t>
      </w:r>
      <w:r w:rsidRPr="00D31652">
        <w:rPr>
          <w:rStyle w:val="a3"/>
          <w:rFonts w:ascii="HG丸ｺﾞｼｯｸM-PRO" w:eastAsia="HG丸ｺﾞｼｯｸM-PRO" w:hAnsi="HG丸ｺﾞｼｯｸM-PRO"/>
          <w:color w:val="auto"/>
          <w:u w:val="none"/>
        </w:rPr>
        <w:t>YouTube</w:t>
      </w:r>
      <w:r w:rsidRPr="00D31652">
        <w:rPr>
          <w:rStyle w:val="a3"/>
          <w:rFonts w:ascii="HG丸ｺﾞｼｯｸM-PRO" w:eastAsia="HG丸ｺﾞｼｯｸM-PRO" w:hAnsi="HG丸ｺﾞｼｯｸM-PRO" w:hint="eastAsia"/>
          <w:color w:val="auto"/>
          <w:u w:val="none"/>
        </w:rPr>
        <w:t>配信</w:t>
      </w:r>
      <w:r w:rsidRPr="00D31652">
        <w:rPr>
          <w:rStyle w:val="a3"/>
          <w:rFonts w:ascii="HG丸ｺﾞｼｯｸM-PRO" w:eastAsia="HG丸ｺﾞｼｯｸM-PRO" w:hAnsi="HG丸ｺﾞｼｯｸM-PRO"/>
          <w:color w:val="auto"/>
          <w:u w:val="none"/>
        </w:rPr>
        <w:t>URL</w:t>
      </w:r>
      <w:r w:rsidRPr="00D31652">
        <w:rPr>
          <w:rStyle w:val="a3"/>
          <w:rFonts w:ascii="HG丸ｺﾞｼｯｸM-PRO" w:eastAsia="HG丸ｺﾞｼｯｸM-PRO" w:hAnsi="HG丸ｺﾞｼｯｸM-PRO" w:hint="eastAsia"/>
          <w:color w:val="auto"/>
          <w:u w:val="none"/>
        </w:rPr>
        <w:t>をメールでお送りいたします。</w:t>
      </w:r>
    </w:p>
    <w:p w14:paraId="7EDF747B"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８．申込に関するお問合せ先：</w:t>
      </w:r>
    </w:p>
    <w:p w14:paraId="5D847E5B"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東京大学未来ビジョン研究センター</w:t>
      </w:r>
    </w:p>
    <w:p w14:paraId="3EF043A6" w14:textId="77777777" w:rsidR="00D31652" w:rsidRPr="00D31652" w:rsidRDefault="00D31652" w:rsidP="00D31652">
      <w:pPr>
        <w:spacing w:after="0" w:line="0" w:lineRule="atLeast"/>
        <w:ind w:leftChars="100" w:left="220"/>
        <w:rPr>
          <w:rStyle w:val="a3"/>
          <w:rFonts w:ascii="HG丸ｺﾞｼｯｸM-PRO" w:eastAsia="HG丸ｺﾞｼｯｸM-PRO" w:hAnsi="HG丸ｺﾞｼｯｸM-PRO"/>
          <w:color w:val="auto"/>
          <w:u w:val="none"/>
        </w:rPr>
      </w:pPr>
      <w:r w:rsidRPr="00D31652">
        <w:rPr>
          <w:rStyle w:val="a3"/>
          <w:rFonts w:ascii="HG丸ｺﾞｼｯｸM-PRO" w:eastAsia="HG丸ｺﾞｼｯｸM-PRO" w:hAnsi="HG丸ｺﾞｼｯｸM-PRO" w:hint="eastAsia"/>
          <w:color w:val="auto"/>
          <w:u w:val="none"/>
        </w:rPr>
        <w:t xml:space="preserve">　　シンポジウム事務局</w:t>
      </w:r>
    </w:p>
    <w:p w14:paraId="47A20A25" w14:textId="18D3B984" w:rsidR="00D31652" w:rsidRDefault="00D31652" w:rsidP="00D31652">
      <w:pPr>
        <w:spacing w:after="120" w:line="0" w:lineRule="atLeast"/>
        <w:ind w:leftChars="100" w:left="220"/>
        <w:rPr>
          <w:rStyle w:val="a3"/>
          <w:rFonts w:ascii="Times New Roman" w:eastAsia="HG丸ｺﾞｼｯｸM-PRO" w:hAnsi="Times New Roman" w:cs="Times New Roman"/>
          <w:color w:val="auto"/>
          <w:sz w:val="21"/>
          <w:szCs w:val="21"/>
          <w:u w:val="none"/>
        </w:rPr>
      </w:pPr>
      <w:r w:rsidRPr="00D31652">
        <w:rPr>
          <w:rStyle w:val="a3"/>
          <w:rFonts w:ascii="HG丸ｺﾞｼｯｸM-PRO" w:eastAsia="HG丸ｺﾞｼｯｸM-PRO" w:hAnsi="HG丸ｺﾞｼｯｸM-PRO" w:hint="eastAsia"/>
          <w:color w:val="auto"/>
          <w:u w:val="none"/>
        </w:rPr>
        <w:t xml:space="preserve">　　メールアドレス：</w:t>
      </w:r>
      <w:hyperlink r:id="rId30" w:history="1">
        <w:r w:rsidRPr="00D31652">
          <w:rPr>
            <w:rStyle w:val="a3"/>
            <w:rFonts w:ascii="Times New Roman" w:eastAsia="HG丸ｺﾞｼｯｸM-PRO" w:hAnsi="Times New Roman" w:cs="Times New Roman"/>
            <w:sz w:val="21"/>
            <w:szCs w:val="21"/>
          </w:rPr>
          <w:t>ifi_tg</w:t>
        </w:r>
        <w:r w:rsidRPr="00D31652">
          <w:rPr>
            <w:rStyle w:val="a3"/>
            <w:rFonts w:ascii="Times New Roman" w:eastAsia="HG丸ｺﾞｼｯｸM-PRO" w:hAnsi="Times New Roman" w:cs="Times New Roman" w:hint="eastAsia"/>
            <w:sz w:val="21"/>
            <w:szCs w:val="21"/>
          </w:rPr>
          <w:t>@</w:t>
        </w:r>
        <w:r w:rsidRPr="00D31652">
          <w:rPr>
            <w:rStyle w:val="a3"/>
            <w:rFonts w:ascii="Times New Roman" w:eastAsia="HG丸ｺﾞｼｯｸM-PRO" w:hAnsi="Times New Roman" w:cs="Times New Roman"/>
            <w:sz w:val="21"/>
            <w:szCs w:val="21"/>
          </w:rPr>
          <w:t>ifi.u-tokyo.ac.jp</w:t>
        </w:r>
      </w:hyperlink>
    </w:p>
    <w:p w14:paraId="0D80BDC5" w14:textId="1540B92D" w:rsidR="00D31652" w:rsidRPr="00D31652" w:rsidRDefault="000E50C2" w:rsidP="00D31652">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31" w:history="1">
        <w:r w:rsidR="008F38E4" w:rsidRPr="008F38E4">
          <w:rPr>
            <w:rStyle w:val="a3"/>
            <w:rFonts w:ascii="Times New Roman" w:eastAsia="HG丸ｺﾞｼｯｸM-PRO" w:hAnsi="Times New Roman" w:cs="Times New Roman"/>
            <w:sz w:val="21"/>
            <w:szCs w:val="21"/>
          </w:rPr>
          <w:t>https://www.mhlw.go.jp/stf/houdou/1111212865_00025.html</w:t>
        </w:r>
      </w:hyperlink>
    </w:p>
    <w:p w14:paraId="4B07769F" w14:textId="3771B9CE" w:rsidR="00B74670" w:rsidRDefault="00B74670" w:rsidP="006055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74670">
        <w:rPr>
          <w:rStyle w:val="a3"/>
          <w:rFonts w:ascii="HG丸ｺﾞｼｯｸM-PRO" w:eastAsia="HG丸ｺﾞｼｯｸM-PRO" w:hAnsi="HG丸ｺﾞｼｯｸM-PRO" w:hint="eastAsia"/>
          <w:b/>
          <w:bCs/>
          <w:color w:val="auto"/>
          <w:u w:val="none"/>
        </w:rPr>
        <w:t>ナチュラルチーズに係る輸入時検査の強化について（一部改正）</w:t>
      </w:r>
      <w:r>
        <w:rPr>
          <w:rStyle w:val="a3"/>
          <w:rFonts w:ascii="HG丸ｺﾞｼｯｸM-PRO" w:eastAsia="HG丸ｺﾞｼｯｸM-PRO" w:hAnsi="HG丸ｺﾞｼｯｸM-PRO" w:hint="eastAsia"/>
          <w:b/>
          <w:bCs/>
          <w:color w:val="auto"/>
          <w:u w:val="none"/>
        </w:rPr>
        <w:t xml:space="preserve">　2021/8/3</w:t>
      </w:r>
    </w:p>
    <w:p w14:paraId="703A2FA5" w14:textId="5F10C989" w:rsidR="00B74670" w:rsidRPr="00B74670" w:rsidRDefault="00B74670" w:rsidP="006055FA">
      <w:pPr>
        <w:spacing w:after="0" w:line="0" w:lineRule="atLeast"/>
        <w:ind w:left="221" w:hangingChars="100" w:hanging="221"/>
        <w:rPr>
          <w:rStyle w:val="a3"/>
          <w:rFonts w:ascii="HG丸ｺﾞｼｯｸM-PRO" w:eastAsia="HG丸ｺﾞｼｯｸM-PRO" w:hAnsi="HG丸ｺﾞｼｯｸM-PRO"/>
          <w:b/>
          <w:bCs/>
          <w:color w:val="7030A0"/>
          <w:u w:val="none"/>
        </w:rPr>
      </w:pPr>
      <w:r>
        <w:rPr>
          <w:rStyle w:val="a3"/>
          <w:rFonts w:ascii="HG丸ｺﾞｼｯｸM-PRO" w:eastAsia="HG丸ｺﾞｼｯｸM-PRO" w:hAnsi="HG丸ｺﾞｼｯｸM-PRO" w:hint="eastAsia"/>
          <w:b/>
          <w:bCs/>
          <w:color w:val="auto"/>
          <w:u w:val="none"/>
        </w:rPr>
        <w:t xml:space="preserve">　</w:t>
      </w:r>
      <w:r w:rsidRPr="00B74670">
        <w:rPr>
          <w:rStyle w:val="a3"/>
          <w:rFonts w:ascii="HG丸ｺﾞｼｯｸM-PRO" w:eastAsia="HG丸ｺﾞｼｯｸM-PRO" w:hAnsi="HG丸ｺﾞｼｯｸM-PRO" w:hint="eastAsia"/>
          <w:b/>
          <w:bCs/>
          <w:color w:val="7030A0"/>
          <w:u w:val="none"/>
        </w:rPr>
        <w:t>佐藤先生からいただいた情報です</w:t>
      </w:r>
    </w:p>
    <w:p w14:paraId="5E5283C2" w14:textId="28A6E5FA" w:rsidR="00B74670" w:rsidRPr="00B74670" w:rsidRDefault="00B74670" w:rsidP="00B7467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B74670">
          <w:rPr>
            <w:rStyle w:val="a3"/>
            <w:rFonts w:ascii="Times New Roman" w:eastAsia="HG丸ｺﾞｼｯｸM-PRO" w:hAnsi="Times New Roman" w:cs="Times New Roman"/>
            <w:sz w:val="21"/>
            <w:szCs w:val="21"/>
          </w:rPr>
          <w:t>https://www.mhlw.go.jp/content/11135200/000817866.pdf</w:t>
        </w:r>
      </w:hyperlink>
    </w:p>
    <w:p w14:paraId="4C94EBE0" w14:textId="2EF3D20D" w:rsidR="005637DF" w:rsidRPr="00477540" w:rsidRDefault="005637DF" w:rsidP="00C23D3E">
      <w:pPr>
        <w:spacing w:after="0" w:line="0" w:lineRule="atLeast"/>
        <w:rPr>
          <w:rStyle w:val="a3"/>
          <w:rFonts w:ascii="HG丸ｺﾞｼｯｸM-PRO" w:eastAsia="HG丸ｺﾞｼｯｸM-PRO" w:hAnsi="HG丸ｺﾞｼｯｸM-PRO"/>
          <w:color w:val="auto"/>
          <w:u w:val="none"/>
        </w:rPr>
      </w:pPr>
      <w:bookmarkStart w:id="59" w:name="_Hlk79979735"/>
      <w:bookmarkStart w:id="60" w:name="_Hlk78552010"/>
      <w:bookmarkStart w:id="61" w:name="_Hlk78446939"/>
      <w:bookmarkEnd w:id="57"/>
      <w:r w:rsidRPr="00DD375A">
        <w:rPr>
          <w:rStyle w:val="a3"/>
          <w:rFonts w:ascii="HG丸ｺﾞｼｯｸM-PRO" w:eastAsia="HG丸ｺﾞｼｯｸM-PRO" w:hAnsi="HG丸ｺﾞｼｯｸM-PRO" w:hint="eastAsia"/>
          <w:b/>
          <w:bCs/>
          <w:color w:val="auto"/>
          <w:u w:val="none"/>
        </w:rPr>
        <w:t>■</w:t>
      </w:r>
      <w:bookmarkStart w:id="62" w:name="_Hlk63385534"/>
      <w:bookmarkStart w:id="63" w:name="_Hlk67420090"/>
      <w:r w:rsidRPr="008B69CD">
        <w:rPr>
          <w:rFonts w:ascii="HG丸ｺﾞｼｯｸM-PRO" w:eastAsia="HG丸ｺﾞｼｯｸM-PRO" w:hAnsi="HG丸ｺﾞｼｯｸM-PRO"/>
          <w:i/>
          <w:color w:val="FFFFFF" w:themeColor="background1"/>
          <w:kern w:val="2"/>
          <w:highlight w:val="red"/>
        </w:rPr>
        <w:t>NEW</w:t>
      </w:r>
      <w:bookmarkEnd w:id="62"/>
      <w:r w:rsidRPr="00DD375A">
        <w:rPr>
          <w:rStyle w:val="a3"/>
          <w:rFonts w:ascii="HG丸ｺﾞｼｯｸM-PRO" w:eastAsia="HG丸ｺﾞｼｯｸM-PRO" w:hAnsi="HG丸ｺﾞｼｯｸM-PRO" w:hint="eastAsia"/>
          <w:b/>
          <w:bCs/>
          <w:color w:val="auto"/>
          <w:u w:val="none"/>
        </w:rPr>
        <w:t>食</w:t>
      </w:r>
      <w:bookmarkEnd w:id="41"/>
      <w:bookmarkEnd w:id="42"/>
      <w:bookmarkEnd w:id="59"/>
      <w:r w:rsidRPr="00DD375A">
        <w:rPr>
          <w:rStyle w:val="a3"/>
          <w:rFonts w:ascii="HG丸ｺﾞｼｯｸM-PRO" w:eastAsia="HG丸ｺﾞｼｯｸM-PRO" w:hAnsi="HG丸ｺﾞｼｯｸM-PRO" w:hint="eastAsia"/>
          <w:b/>
          <w:bCs/>
          <w:color w:val="auto"/>
          <w:u w:val="none"/>
        </w:rPr>
        <w:t>品</w:t>
      </w:r>
      <w:bookmarkEnd w:id="43"/>
      <w:bookmarkEnd w:id="60"/>
      <w:bookmarkEnd w:id="63"/>
      <w:r w:rsidRPr="007052A3">
        <w:rPr>
          <w:rStyle w:val="a3"/>
          <w:rFonts w:ascii="HG丸ｺﾞｼｯｸM-PRO" w:eastAsia="HG丸ｺﾞｼｯｸM-PRO" w:hAnsi="HG丸ｺﾞｼｯｸM-PRO" w:hint="eastAsia"/>
          <w:b/>
          <w:bCs/>
          <w:color w:val="auto"/>
          <w:u w:val="none"/>
        </w:rPr>
        <w:t>安</w:t>
      </w:r>
      <w:bookmarkEnd w:id="61"/>
      <w:r w:rsidRPr="007052A3">
        <w:rPr>
          <w:rStyle w:val="a3"/>
          <w:rFonts w:ascii="HG丸ｺﾞｼｯｸM-PRO" w:eastAsia="HG丸ｺﾞｼｯｸM-PRO" w:hAnsi="HG丸ｺﾞｼｯｸM-PRO" w:hint="eastAsia"/>
          <w:b/>
          <w:bCs/>
          <w:color w:val="auto"/>
          <w:u w:val="none"/>
        </w:rPr>
        <w:t>全情報（微生物）No.</w:t>
      </w:r>
      <w:r>
        <w:rPr>
          <w:rStyle w:val="a3"/>
          <w:rFonts w:ascii="HG丸ｺﾞｼｯｸM-PRO" w:eastAsia="HG丸ｺﾞｼｯｸM-PRO" w:hAnsi="HG丸ｺﾞｼｯｸM-PRO"/>
          <w:b/>
          <w:bCs/>
          <w:color w:val="auto"/>
          <w:u w:val="none"/>
        </w:rPr>
        <w:t>1</w:t>
      </w:r>
      <w:r w:rsidR="0071149E">
        <w:rPr>
          <w:rStyle w:val="a3"/>
          <w:rFonts w:ascii="HG丸ｺﾞｼｯｸM-PRO" w:eastAsia="HG丸ｺﾞｼｯｸM-PRO" w:hAnsi="HG丸ｺﾞｼｯｸM-PRO" w:hint="eastAsia"/>
          <w:b/>
          <w:bCs/>
          <w:color w:val="auto"/>
          <w:u w:val="none"/>
        </w:rPr>
        <w:t>8</w:t>
      </w:r>
      <w:r w:rsidRPr="007052A3">
        <w:rPr>
          <w:rStyle w:val="a3"/>
          <w:rFonts w:ascii="HG丸ｺﾞｼｯｸM-PRO" w:eastAsia="HG丸ｺﾞｼｯｸM-PRO" w:hAnsi="HG丸ｺﾞｼｯｸM-PRO" w:hint="eastAsia"/>
          <w:b/>
          <w:bCs/>
          <w:color w:val="auto"/>
          <w:u w:val="none"/>
        </w:rPr>
        <w:t>/ 2021（2021.</w:t>
      </w:r>
      <w:r w:rsidR="0071149E">
        <w:rPr>
          <w:rStyle w:val="a3"/>
          <w:rFonts w:ascii="HG丸ｺﾞｼｯｸM-PRO" w:eastAsia="HG丸ｺﾞｼｯｸM-PRO" w:hAnsi="HG丸ｺﾞｼｯｸM-PRO" w:hint="eastAsia"/>
          <w:b/>
          <w:bCs/>
          <w:color w:val="auto"/>
          <w:u w:val="none"/>
        </w:rPr>
        <w:t>9</w:t>
      </w:r>
      <w:r w:rsidR="004F04D1">
        <w:rPr>
          <w:rStyle w:val="a3"/>
          <w:rFonts w:ascii="HG丸ｺﾞｼｯｸM-PRO" w:eastAsia="HG丸ｺﾞｼｯｸM-PRO" w:hAnsi="HG丸ｺﾞｼｯｸM-PRO" w:hint="eastAsia"/>
          <w:b/>
          <w:bCs/>
          <w:color w:val="auto"/>
          <w:u w:val="none"/>
        </w:rPr>
        <w:t>.</w:t>
      </w:r>
      <w:r w:rsidR="004D318B">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w:t>
      </w:r>
    </w:p>
    <w:p w14:paraId="60DF0E7B" w14:textId="77777777" w:rsidR="00477540" w:rsidRPr="00477540" w:rsidRDefault="00477540" w:rsidP="00477540">
      <w:pPr>
        <w:spacing w:after="0" w:line="0" w:lineRule="atLeast"/>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 xml:space="preserve">　目次 </w:t>
      </w:r>
    </w:p>
    <w:p w14:paraId="683B62DE"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【国際連合食糧農業機関（</w:t>
      </w:r>
      <w:r w:rsidRPr="00477540">
        <w:rPr>
          <w:rStyle w:val="a3"/>
          <w:rFonts w:ascii="HG丸ｺﾞｼｯｸM-PRO" w:eastAsia="HG丸ｺﾞｼｯｸM-PRO" w:hAnsi="HG丸ｺﾞｼｯｸM-PRO"/>
          <w:color w:val="auto"/>
          <w:u w:val="none"/>
        </w:rPr>
        <w:t>FAO</w:t>
      </w:r>
      <w:r w:rsidRPr="00477540">
        <w:rPr>
          <w:rStyle w:val="a3"/>
          <w:rFonts w:ascii="HG丸ｺﾞｼｯｸM-PRO" w:eastAsia="HG丸ｺﾞｼｯｸM-PRO" w:hAnsi="HG丸ｺﾞｼｯｸM-PRO" w:hint="eastAsia"/>
          <w:color w:val="auto"/>
          <w:u w:val="none"/>
        </w:rPr>
        <w:t>）】</w:t>
      </w:r>
    </w:p>
    <w:p w14:paraId="44F09D47" w14:textId="5DCE80F0" w:rsidR="00477540" w:rsidRPr="00477540" w:rsidRDefault="00477540" w:rsidP="00477540">
      <w:pPr>
        <w:pStyle w:val="af2"/>
        <w:numPr>
          <w:ilvl w:val="0"/>
          <w:numId w:val="44"/>
        </w:numPr>
        <w:spacing w:after="0" w:line="0" w:lineRule="atLeast"/>
        <w:ind w:leftChars="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食品事業における新型コロナウイルス感染症（</w:t>
      </w:r>
      <w:r w:rsidRPr="00477540">
        <w:rPr>
          <w:rStyle w:val="a3"/>
          <w:rFonts w:ascii="HG丸ｺﾞｼｯｸM-PRO" w:eastAsia="HG丸ｺﾞｼｯｸM-PRO" w:hAnsi="HG丸ｺﾞｼｯｸM-PRO"/>
          <w:color w:val="auto"/>
          <w:u w:val="none"/>
        </w:rPr>
        <w:t>COVID-19</w:t>
      </w:r>
      <w:r w:rsidRPr="00477540">
        <w:rPr>
          <w:rStyle w:val="a3"/>
          <w:rFonts w:ascii="HG丸ｺﾞｼｯｸM-PRO" w:eastAsia="HG丸ｺﾞｼｯｸM-PRO" w:hAnsi="HG丸ｺﾞｼｯｸM-PRO" w:hint="eastAsia"/>
          <w:color w:val="auto"/>
          <w:u w:val="none"/>
        </w:rPr>
        <w:t xml:space="preserve">）の感染予防に関するガイダン　　</w:t>
      </w:r>
    </w:p>
    <w:p w14:paraId="2128AFBF" w14:textId="5489C8FE" w:rsidR="00477540" w:rsidRPr="00477540" w:rsidRDefault="00477540" w:rsidP="00477540">
      <w:pPr>
        <w:pStyle w:val="af2"/>
        <w:spacing w:after="0" w:line="0" w:lineRule="atLeast"/>
        <w:ind w:leftChars="0" w:left="80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ス</w:t>
      </w:r>
    </w:p>
    <w:p w14:paraId="30EAEFFB"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【米国食品医薬品局（</w:t>
      </w:r>
      <w:r w:rsidRPr="00477540">
        <w:rPr>
          <w:rStyle w:val="a3"/>
          <w:rFonts w:ascii="HG丸ｺﾞｼｯｸM-PRO" w:eastAsia="HG丸ｺﾞｼｯｸM-PRO" w:hAnsi="HG丸ｺﾞｼｯｸM-PRO"/>
          <w:color w:val="auto"/>
          <w:u w:val="none"/>
        </w:rPr>
        <w:t>US FDA</w:t>
      </w:r>
      <w:r w:rsidRPr="00477540">
        <w:rPr>
          <w:rStyle w:val="a3"/>
          <w:rFonts w:ascii="HG丸ｺﾞｼｯｸM-PRO" w:eastAsia="HG丸ｺﾞｼｯｸM-PRO" w:hAnsi="HG丸ｺﾞｼｯｸM-PRO" w:hint="eastAsia"/>
          <w:color w:val="auto"/>
          <w:u w:val="none"/>
        </w:rPr>
        <w:t>）】</w:t>
      </w:r>
    </w:p>
    <w:p w14:paraId="21FC07A3" w14:textId="556E97FF" w:rsidR="00477540" w:rsidRPr="00477540" w:rsidRDefault="00477540" w:rsidP="0047754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米国食品医薬品局（</w:t>
      </w:r>
      <w:r w:rsidRPr="00477540">
        <w:rPr>
          <w:rStyle w:val="a3"/>
          <w:rFonts w:ascii="HG丸ｺﾞｼｯｸM-PRO" w:eastAsia="HG丸ｺﾞｼｯｸM-PRO" w:hAnsi="HG丸ｺﾞｼｯｸM-PRO"/>
          <w:color w:val="auto"/>
          <w:u w:val="none"/>
        </w:rPr>
        <w:t>US FDA</w:t>
      </w:r>
      <w:r w:rsidRPr="00477540">
        <w:rPr>
          <w:rStyle w:val="a3"/>
          <w:rFonts w:ascii="HG丸ｺﾞｼｯｸM-PRO" w:eastAsia="HG丸ｺﾞｼｯｸM-PRO" w:hAnsi="HG丸ｺﾞｼｯｸM-PRO" w:hint="eastAsia"/>
          <w:color w:val="auto"/>
          <w:u w:val="none"/>
        </w:rPr>
        <w:t>）が調理済み食品売り場（デリ）における食品由来疾患のリスク因子に関する報告書を発表</w:t>
      </w:r>
    </w:p>
    <w:p w14:paraId="5CBDAC4A"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【米国疾病予防管理センター（</w:t>
      </w:r>
      <w:r w:rsidRPr="00477540">
        <w:rPr>
          <w:rStyle w:val="a3"/>
          <w:rFonts w:ascii="HG丸ｺﾞｼｯｸM-PRO" w:eastAsia="HG丸ｺﾞｼｯｸM-PRO" w:hAnsi="HG丸ｺﾞｼｯｸM-PRO"/>
          <w:color w:val="auto"/>
          <w:u w:val="none"/>
        </w:rPr>
        <w:t>US CDC</w:t>
      </w:r>
      <w:r w:rsidRPr="00477540">
        <w:rPr>
          <w:rStyle w:val="a3"/>
          <w:rFonts w:ascii="HG丸ｺﾞｼｯｸM-PRO" w:eastAsia="HG丸ｺﾞｼｯｸM-PRO" w:hAnsi="HG丸ｺﾞｼｯｸM-PRO" w:hint="eastAsia"/>
          <w:color w:val="auto"/>
          <w:u w:val="none"/>
        </w:rPr>
        <w:t>）】</w:t>
      </w:r>
    </w:p>
    <w:p w14:paraId="2EC456F9" w14:textId="0ECA03C1" w:rsidR="00477540" w:rsidRPr="00477540" w:rsidRDefault="00477540" w:rsidP="0047754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詰め物入りパン粉付き冷凍生鶏肉製品に関連して発生しているサルモネラ（</w:t>
      </w:r>
      <w:proofErr w:type="spellStart"/>
      <w:r w:rsidRPr="00477540">
        <w:rPr>
          <w:rStyle w:val="a3"/>
          <w:rFonts w:ascii="HG丸ｺﾞｼｯｸM-PRO" w:eastAsia="HG丸ｺﾞｼｯｸM-PRO" w:hAnsi="HG丸ｺﾞｼｯｸM-PRO"/>
          <w:color w:val="auto"/>
          <w:u w:val="none"/>
        </w:rPr>
        <w:t>SalmonellaEnteritidis</w:t>
      </w:r>
      <w:proofErr w:type="spellEnd"/>
      <w:r w:rsidRPr="00477540">
        <w:rPr>
          <w:rStyle w:val="a3"/>
          <w:rFonts w:ascii="HG丸ｺﾞｼｯｸM-PRO" w:eastAsia="HG丸ｺﾞｼｯｸM-PRO" w:hAnsi="HG丸ｺﾞｼｯｸM-PRO" w:hint="eastAsia"/>
          <w:color w:val="auto"/>
          <w:u w:val="none"/>
        </w:rPr>
        <w:t>）感染アウトブレイク（</w:t>
      </w:r>
      <w:r w:rsidRPr="00477540">
        <w:rPr>
          <w:rStyle w:val="a3"/>
          <w:rFonts w:ascii="HG丸ｺﾞｼｯｸM-PRO" w:eastAsia="HG丸ｺﾞｼｯｸM-PRO" w:hAnsi="HG丸ｺﾞｼｯｸM-PRO"/>
          <w:color w:val="auto"/>
          <w:u w:val="none"/>
        </w:rPr>
        <w:t xml:space="preserve">2021 </w:t>
      </w:r>
      <w:r w:rsidRPr="00477540">
        <w:rPr>
          <w:rStyle w:val="a3"/>
          <w:rFonts w:ascii="HG丸ｺﾞｼｯｸM-PRO" w:eastAsia="HG丸ｺﾞｼｯｸM-PRO" w:hAnsi="HG丸ｺﾞｼｯｸM-PRO" w:hint="eastAsia"/>
          <w:color w:val="auto"/>
          <w:u w:val="none"/>
        </w:rPr>
        <w:t>年</w:t>
      </w:r>
      <w:r w:rsidRPr="00477540">
        <w:rPr>
          <w:rStyle w:val="a3"/>
          <w:rFonts w:ascii="HG丸ｺﾞｼｯｸM-PRO" w:eastAsia="HG丸ｺﾞｼｯｸM-PRO" w:hAnsi="HG丸ｺﾞｼｯｸM-PRO"/>
          <w:color w:val="auto"/>
          <w:u w:val="none"/>
        </w:rPr>
        <w:t xml:space="preserve"> 8 </w:t>
      </w:r>
      <w:r w:rsidRPr="00477540">
        <w:rPr>
          <w:rStyle w:val="a3"/>
          <w:rFonts w:ascii="HG丸ｺﾞｼｯｸM-PRO" w:eastAsia="HG丸ｺﾞｼｯｸM-PRO" w:hAnsi="HG丸ｺﾞｼｯｸM-PRO" w:hint="eastAsia"/>
          <w:color w:val="auto"/>
          <w:u w:val="none"/>
        </w:rPr>
        <w:t>月</w:t>
      </w:r>
      <w:r w:rsidRPr="00477540">
        <w:rPr>
          <w:rStyle w:val="a3"/>
          <w:rFonts w:ascii="HG丸ｺﾞｼｯｸM-PRO" w:eastAsia="HG丸ｺﾞｼｯｸM-PRO" w:hAnsi="HG丸ｺﾞｼｯｸM-PRO"/>
          <w:color w:val="auto"/>
          <w:u w:val="none"/>
        </w:rPr>
        <w:t xml:space="preserve"> 11 </w:t>
      </w:r>
      <w:r w:rsidRPr="00477540">
        <w:rPr>
          <w:rStyle w:val="a3"/>
          <w:rFonts w:ascii="HG丸ｺﾞｼｯｸM-PRO" w:eastAsia="HG丸ｺﾞｼｯｸM-PRO" w:hAnsi="HG丸ｺﾞｼｯｸM-PRO" w:hint="eastAsia"/>
          <w:color w:val="auto"/>
          <w:u w:val="none"/>
        </w:rPr>
        <w:t>日付更新情報）</w:t>
      </w:r>
    </w:p>
    <w:p w14:paraId="70BFEDF7" w14:textId="6DD7A486" w:rsidR="00477540" w:rsidRPr="00477540" w:rsidRDefault="00477540" w:rsidP="0047754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2. </w:t>
      </w:r>
      <w:r w:rsidRPr="00477540">
        <w:rPr>
          <w:rStyle w:val="a3"/>
          <w:rFonts w:ascii="HG丸ｺﾞｼｯｸM-PRO" w:eastAsia="HG丸ｺﾞｼｯｸM-PRO" w:hAnsi="HG丸ｺﾞｼｯｸM-PRO" w:hint="eastAsia"/>
          <w:color w:val="auto"/>
          <w:u w:val="none"/>
        </w:rPr>
        <w:t>小規模飼育の家禽類との接触に関連して発生したサルモネラ（</w:t>
      </w:r>
      <w:r w:rsidRPr="00477540">
        <w:rPr>
          <w:rStyle w:val="a3"/>
          <w:rFonts w:ascii="HG丸ｺﾞｼｯｸM-PRO" w:eastAsia="HG丸ｺﾞｼｯｸM-PRO" w:hAnsi="HG丸ｺﾞｼｯｸM-PRO"/>
          <w:color w:val="auto"/>
          <w:u w:val="none"/>
        </w:rPr>
        <w:t xml:space="preserve">Salmonella </w:t>
      </w:r>
      <w:proofErr w:type="spellStart"/>
      <w:r w:rsidRPr="00477540">
        <w:rPr>
          <w:rStyle w:val="a3"/>
          <w:rFonts w:ascii="HG丸ｺﾞｼｯｸM-PRO" w:eastAsia="HG丸ｺﾞｼｯｸM-PRO" w:hAnsi="HG丸ｺﾞｼｯｸM-PRO"/>
          <w:color w:val="auto"/>
          <w:u w:val="none"/>
        </w:rPr>
        <w:t>Hadar</w:t>
      </w:r>
      <w:proofErr w:type="spellEnd"/>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S.</w:t>
      </w:r>
      <w:r>
        <w:rPr>
          <w:rStyle w:val="a3"/>
          <w:rFonts w:ascii="HG丸ｺﾞｼｯｸM-PRO" w:eastAsia="HG丸ｺﾞｼｯｸM-PRO" w:hAnsi="HG丸ｺﾞｼｯｸM-PRO" w:hint="eastAsia"/>
          <w:color w:val="auto"/>
          <w:u w:val="none"/>
        </w:rPr>
        <w:t xml:space="preserve">　</w:t>
      </w:r>
      <w:r w:rsidRPr="00477540">
        <w:rPr>
          <w:rStyle w:val="a3"/>
          <w:rFonts w:ascii="HG丸ｺﾞｼｯｸM-PRO" w:eastAsia="HG丸ｺﾞｼｯｸM-PRO" w:hAnsi="HG丸ｺﾞｼｯｸM-PRO" w:hint="eastAsia"/>
          <w:color w:val="auto"/>
          <w:u w:val="none"/>
        </w:rPr>
        <w:t xml:space="preserve">Agona、S. </w:t>
      </w:r>
      <w:proofErr w:type="spellStart"/>
      <w:r w:rsidRPr="00477540">
        <w:rPr>
          <w:rStyle w:val="a3"/>
          <w:rFonts w:ascii="HG丸ｺﾞｼｯｸM-PRO" w:eastAsia="HG丸ｺﾞｼｯｸM-PRO" w:hAnsi="HG丸ｺﾞｼｯｸM-PRO" w:hint="eastAsia"/>
          <w:color w:val="auto"/>
          <w:u w:val="none"/>
        </w:rPr>
        <w:t>Anatum</w:t>
      </w:r>
      <w:proofErr w:type="spellEnd"/>
      <w:r w:rsidRPr="00477540">
        <w:rPr>
          <w:rStyle w:val="a3"/>
          <w:rFonts w:ascii="HG丸ｺﾞｼｯｸM-PRO" w:eastAsia="HG丸ｺﾞｼｯｸM-PRO" w:hAnsi="HG丸ｺﾞｼｯｸM-PRO" w:hint="eastAsia"/>
          <w:color w:val="auto"/>
          <w:u w:val="none"/>
        </w:rPr>
        <w:t xml:space="preserve">、S. Enteritidis、S. </w:t>
      </w:r>
      <w:proofErr w:type="spellStart"/>
      <w:r w:rsidRPr="00477540">
        <w:rPr>
          <w:rStyle w:val="a3"/>
          <w:rFonts w:ascii="HG丸ｺﾞｼｯｸM-PRO" w:eastAsia="HG丸ｺﾞｼｯｸM-PRO" w:hAnsi="HG丸ｺﾞｼｯｸM-PRO" w:hint="eastAsia"/>
          <w:color w:val="auto"/>
          <w:u w:val="none"/>
        </w:rPr>
        <w:t>Infantis</w:t>
      </w:r>
      <w:proofErr w:type="spellEnd"/>
      <w:r w:rsidRPr="00477540">
        <w:rPr>
          <w:rStyle w:val="a3"/>
          <w:rFonts w:ascii="HG丸ｺﾞｼｯｸM-PRO" w:eastAsia="HG丸ｺﾞｼｯｸM-PRO" w:hAnsi="HG丸ｺﾞｼｯｸM-PRO" w:hint="eastAsia"/>
          <w:color w:val="auto"/>
          <w:u w:val="none"/>
        </w:rPr>
        <w:t xml:space="preserve">、S. </w:t>
      </w:r>
      <w:proofErr w:type="spellStart"/>
      <w:r w:rsidRPr="00477540">
        <w:rPr>
          <w:rStyle w:val="a3"/>
          <w:rFonts w:ascii="HG丸ｺﾞｼｯｸM-PRO" w:eastAsia="HG丸ｺﾞｼｯｸM-PRO" w:hAnsi="HG丸ｺﾞｼｯｸM-PRO" w:hint="eastAsia"/>
          <w:color w:val="auto"/>
          <w:u w:val="none"/>
        </w:rPr>
        <w:t>Mbandaka</w:t>
      </w:r>
      <w:proofErr w:type="spellEnd"/>
      <w:r w:rsidRPr="00477540">
        <w:rPr>
          <w:rStyle w:val="a3"/>
          <w:rFonts w:ascii="HG丸ｺﾞｼｯｸM-PRO" w:eastAsia="HG丸ｺﾞｼｯｸM-PRO" w:hAnsi="HG丸ｺﾞｼｯｸM-PRO" w:hint="eastAsia"/>
          <w:color w:val="auto"/>
          <w:u w:val="none"/>
        </w:rPr>
        <w:t>、S. I 4,[5],12:i:-、S.</w:t>
      </w:r>
      <w:r>
        <w:rPr>
          <w:rStyle w:val="a3"/>
          <w:rFonts w:ascii="HG丸ｺﾞｼｯｸM-PRO" w:eastAsia="HG丸ｺﾞｼｯｸM-PRO" w:hAnsi="HG丸ｺﾞｼｯｸM-PRO" w:hint="eastAsia"/>
          <w:color w:val="auto"/>
          <w:u w:val="none"/>
        </w:rPr>
        <w:t xml:space="preserve">　</w:t>
      </w:r>
      <w:proofErr w:type="spellStart"/>
      <w:r w:rsidRPr="00477540">
        <w:rPr>
          <w:rStyle w:val="a3"/>
          <w:rFonts w:ascii="HG丸ｺﾞｼｯｸM-PRO" w:eastAsia="HG丸ｺﾞｼｯｸM-PRO" w:hAnsi="HG丸ｺﾞｼｯｸM-PRO"/>
          <w:color w:val="auto"/>
          <w:u w:val="none"/>
        </w:rPr>
        <w:t>Braenderup</w:t>
      </w:r>
      <w:proofErr w:type="spellEnd"/>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 xml:space="preserve">S. </w:t>
      </w:r>
      <w:proofErr w:type="spellStart"/>
      <w:r w:rsidRPr="00477540">
        <w:rPr>
          <w:rStyle w:val="a3"/>
          <w:rFonts w:ascii="HG丸ｺﾞｼｯｸM-PRO" w:eastAsia="HG丸ｺﾞｼｯｸM-PRO" w:hAnsi="HG丸ｺﾞｼｯｸM-PRO"/>
          <w:color w:val="auto"/>
          <w:u w:val="none"/>
        </w:rPr>
        <w:t>Muenchen</w:t>
      </w:r>
      <w:proofErr w:type="spellEnd"/>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S. Thompson</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S. Typhimurium</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S. Newport</w:t>
      </w:r>
      <w:r w:rsidRPr="00477540">
        <w:rPr>
          <w:rStyle w:val="a3"/>
          <w:rFonts w:ascii="HG丸ｺﾞｼｯｸM-PRO" w:eastAsia="HG丸ｺﾞｼｯｸM-PRO" w:hAnsi="HG丸ｺﾞｼｯｸM-PRO" w:hint="eastAsia"/>
          <w:color w:val="auto"/>
          <w:u w:val="none"/>
        </w:rPr>
        <w:t>）感染アウトブレイク（最終更新）</w:t>
      </w:r>
    </w:p>
    <w:p w14:paraId="0E1920AF"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【カナダ公衆衛生局（</w:t>
      </w:r>
      <w:r w:rsidRPr="00477540">
        <w:rPr>
          <w:rStyle w:val="a3"/>
          <w:rFonts w:ascii="HG丸ｺﾞｼｯｸM-PRO" w:eastAsia="HG丸ｺﾞｼｯｸM-PRO" w:hAnsi="HG丸ｺﾞｼｯｸM-PRO"/>
          <w:color w:val="auto"/>
          <w:u w:val="none"/>
        </w:rPr>
        <w:t>PHAC</w:t>
      </w:r>
      <w:r w:rsidRPr="00477540">
        <w:rPr>
          <w:rStyle w:val="a3"/>
          <w:rFonts w:ascii="HG丸ｺﾞｼｯｸM-PRO" w:eastAsia="HG丸ｺﾞｼｯｸM-PRO" w:hAnsi="HG丸ｺﾞｼｯｸM-PRO" w:hint="eastAsia"/>
          <w:color w:val="auto"/>
          <w:u w:val="none"/>
        </w:rPr>
        <w:t>）】</w:t>
      </w:r>
    </w:p>
    <w:p w14:paraId="7507881A" w14:textId="77777777" w:rsidR="00477540" w:rsidRPr="00477540" w:rsidRDefault="00477540" w:rsidP="00477540">
      <w:pPr>
        <w:spacing w:after="0" w:line="0" w:lineRule="atLeast"/>
        <w:ind w:firstLineChars="200" w:firstLine="44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旅行と関連のないサイクロスポラ感染を調査中（初発情報）</w:t>
      </w:r>
    </w:p>
    <w:p w14:paraId="3CFD45EE"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【欧州疾病予防管理センター</w:t>
      </w:r>
      <w:r w:rsidRPr="00477540">
        <w:rPr>
          <w:rStyle w:val="a3"/>
          <w:rFonts w:ascii="HG丸ｺﾞｼｯｸM-PRO" w:eastAsia="HG丸ｺﾞｼｯｸM-PRO" w:hAnsi="HG丸ｺﾞｼｯｸM-PRO"/>
          <w:color w:val="auto"/>
          <w:u w:val="none"/>
        </w:rPr>
        <w:t>(ECDC)</w:t>
      </w:r>
      <w:r w:rsidRPr="00477540">
        <w:rPr>
          <w:rStyle w:val="a3"/>
          <w:rFonts w:ascii="HG丸ｺﾞｼｯｸM-PRO" w:eastAsia="HG丸ｺﾞｼｯｸM-PRO" w:hAnsi="HG丸ｺﾞｼｯｸM-PRO" w:hint="eastAsia"/>
          <w:color w:val="auto"/>
          <w:u w:val="none"/>
        </w:rPr>
        <w:t>】</w:t>
      </w:r>
    </w:p>
    <w:p w14:paraId="5B70984C" w14:textId="77777777" w:rsidR="00477540" w:rsidRPr="00477540" w:rsidRDefault="00477540" w:rsidP="00477540">
      <w:pPr>
        <w:spacing w:after="0" w:line="0" w:lineRule="atLeast"/>
        <w:ind w:firstLineChars="200" w:firstLine="44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感染症の予防と管理を強化するための新しいポータルサイト「</w:t>
      </w:r>
      <w:proofErr w:type="spellStart"/>
      <w:r w:rsidRPr="00477540">
        <w:rPr>
          <w:rStyle w:val="a3"/>
          <w:rFonts w:ascii="HG丸ｺﾞｼｯｸM-PRO" w:eastAsia="HG丸ｺﾞｼｯｸM-PRO" w:hAnsi="HG丸ｺﾞｼｯｸM-PRO"/>
          <w:color w:val="auto"/>
          <w:u w:val="none"/>
        </w:rPr>
        <w:t>EpiPulse</w:t>
      </w:r>
      <w:proofErr w:type="spellEnd"/>
      <w:r w:rsidRPr="00477540">
        <w:rPr>
          <w:rStyle w:val="a3"/>
          <w:rFonts w:ascii="HG丸ｺﾞｼｯｸM-PRO" w:eastAsia="HG丸ｺﾞｼｯｸM-PRO" w:hAnsi="HG丸ｺﾞｼｯｸM-PRO" w:hint="eastAsia"/>
          <w:color w:val="auto"/>
          <w:u w:val="none"/>
        </w:rPr>
        <w:t>」を開設</w:t>
      </w:r>
    </w:p>
    <w:p w14:paraId="098F777A" w14:textId="77777777" w:rsidR="00477540" w:rsidRPr="00477540" w:rsidRDefault="00477540" w:rsidP="00477540">
      <w:pPr>
        <w:spacing w:after="0" w:line="0" w:lineRule="atLeast"/>
        <w:ind w:firstLineChars="200" w:firstLine="44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2. </w:t>
      </w:r>
      <w:r w:rsidRPr="00477540">
        <w:rPr>
          <w:rStyle w:val="a3"/>
          <w:rFonts w:ascii="HG丸ｺﾞｼｯｸM-PRO" w:eastAsia="HG丸ｺﾞｼｯｸM-PRO" w:hAnsi="HG丸ｺﾞｼｯｸM-PRO" w:hint="eastAsia"/>
          <w:color w:val="auto"/>
          <w:u w:val="none"/>
        </w:rPr>
        <w:t>サルモネラタイピング技術に関する第</w:t>
      </w:r>
      <w:r w:rsidRPr="00477540">
        <w:rPr>
          <w:rStyle w:val="a3"/>
          <w:rFonts w:ascii="HG丸ｺﾞｼｯｸM-PRO" w:eastAsia="HG丸ｺﾞｼｯｸM-PRO" w:hAnsi="HG丸ｺﾞｼｯｸM-PRO"/>
          <w:color w:val="auto"/>
          <w:u w:val="none"/>
        </w:rPr>
        <w:t xml:space="preserve"> 10 </w:t>
      </w:r>
      <w:r w:rsidRPr="00477540">
        <w:rPr>
          <w:rStyle w:val="a3"/>
          <w:rFonts w:ascii="HG丸ｺﾞｼｯｸM-PRO" w:eastAsia="HG丸ｺﾞｼｯｸM-PRO" w:hAnsi="HG丸ｺﾞｼｯｸM-PRO" w:hint="eastAsia"/>
          <w:color w:val="auto"/>
          <w:u w:val="none"/>
        </w:rPr>
        <w:t>回外部精度評価の報告書</w:t>
      </w:r>
    </w:p>
    <w:p w14:paraId="5FE72AF5"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【欧州委員会健康・食品安全総局（</w:t>
      </w:r>
      <w:r w:rsidRPr="00477540">
        <w:rPr>
          <w:rStyle w:val="a3"/>
          <w:rFonts w:ascii="HG丸ｺﾞｼｯｸM-PRO" w:eastAsia="HG丸ｺﾞｼｯｸM-PRO" w:hAnsi="HG丸ｺﾞｼｯｸM-PRO"/>
          <w:color w:val="auto"/>
          <w:u w:val="none"/>
        </w:rPr>
        <w:t>EC DG-SANTE</w:t>
      </w:r>
      <w:r w:rsidRPr="00477540">
        <w:rPr>
          <w:rStyle w:val="a3"/>
          <w:rFonts w:ascii="HG丸ｺﾞｼｯｸM-PRO" w:eastAsia="HG丸ｺﾞｼｯｸM-PRO" w:hAnsi="HG丸ｺﾞｼｯｸM-PRO" w:hint="eastAsia"/>
          <w:color w:val="auto"/>
          <w:u w:val="none"/>
        </w:rPr>
        <w:t>）】</w:t>
      </w:r>
    </w:p>
    <w:p w14:paraId="2491D453" w14:textId="04CFA97C" w:rsidR="00477540" w:rsidRPr="00477540" w:rsidRDefault="00477540" w:rsidP="00477540">
      <w:pPr>
        <w:spacing w:after="0" w:line="0" w:lineRule="atLeast"/>
        <w:ind w:leftChars="200" w:left="660" w:hangingChars="100" w:hanging="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食品および飼料に関する早期警告システム（</w:t>
      </w:r>
      <w:r w:rsidRPr="00477540">
        <w:rPr>
          <w:rStyle w:val="a3"/>
          <w:rFonts w:ascii="HG丸ｺﾞｼｯｸM-PRO" w:eastAsia="HG丸ｺﾞｼｯｸM-PRO" w:hAnsi="HG丸ｺﾞｼｯｸM-PRO"/>
          <w:color w:val="auto"/>
          <w:u w:val="none"/>
        </w:rPr>
        <w:t>RASFF</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 xml:space="preserve">Rapid Alert System for Food and </w:t>
      </w:r>
      <w:r w:rsidRPr="00477540">
        <w:rPr>
          <w:rStyle w:val="a3"/>
          <w:rFonts w:ascii="HG丸ｺﾞｼｯｸM-PRO" w:eastAsia="HG丸ｺﾞｼｯｸM-PRO" w:hAnsi="HG丸ｺﾞｼｯｸM-PRO" w:hint="eastAsia"/>
          <w:color w:val="auto"/>
          <w:u w:val="none"/>
        </w:rPr>
        <w:t>Feed）</w:t>
      </w:r>
    </w:p>
    <w:p w14:paraId="098B2D8D"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t>【アイルランド食品安全局（</w:t>
      </w:r>
      <w:r w:rsidRPr="00477540">
        <w:rPr>
          <w:rStyle w:val="a3"/>
          <w:rFonts w:ascii="HG丸ｺﾞｼｯｸM-PRO" w:eastAsia="HG丸ｺﾞｼｯｸM-PRO" w:hAnsi="HG丸ｺﾞｼｯｸM-PRO"/>
          <w:color w:val="auto"/>
          <w:u w:val="none"/>
        </w:rPr>
        <w:t>FSAI</w:t>
      </w:r>
      <w:r w:rsidRPr="00477540">
        <w:rPr>
          <w:rStyle w:val="a3"/>
          <w:rFonts w:ascii="HG丸ｺﾞｼｯｸM-PRO" w:eastAsia="HG丸ｺﾞｼｯｸM-PRO" w:hAnsi="HG丸ｺﾞｼｯｸM-PRO" w:hint="eastAsia"/>
          <w:color w:val="auto"/>
          <w:u w:val="none"/>
        </w:rPr>
        <w:t>）】</w:t>
      </w:r>
    </w:p>
    <w:p w14:paraId="3B5F32F2" w14:textId="77777777" w:rsidR="00477540" w:rsidRPr="00477540" w:rsidRDefault="00477540" w:rsidP="00477540">
      <w:pPr>
        <w:spacing w:after="0" w:line="0" w:lineRule="atLeast"/>
        <w:ind w:firstLineChars="200" w:firstLine="44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アイルランド産養殖タイセイヨウサケの寄生虫対策のための冷凍処理規則の見直し</w:t>
      </w:r>
    </w:p>
    <w:p w14:paraId="4E3234A5" w14:textId="77777777" w:rsidR="00477540" w:rsidRPr="00477540" w:rsidRDefault="00477540" w:rsidP="00477540">
      <w:pPr>
        <w:spacing w:after="0" w:line="0" w:lineRule="atLeast"/>
        <w:ind w:firstLineChars="100" w:firstLine="220"/>
        <w:rPr>
          <w:rStyle w:val="a3"/>
          <w:rFonts w:ascii="HG丸ｺﾞｼｯｸM-PRO" w:eastAsia="HG丸ｺﾞｼｯｸM-PRO" w:hAnsi="HG丸ｺﾞｼｯｸM-PRO"/>
          <w:color w:val="auto"/>
          <w:u w:val="none"/>
        </w:rPr>
      </w:pPr>
      <w:r w:rsidRPr="00477540">
        <w:rPr>
          <w:rStyle w:val="a3"/>
          <w:rFonts w:ascii="HG丸ｺﾞｼｯｸM-PRO" w:eastAsia="HG丸ｺﾞｼｯｸM-PRO" w:hAnsi="HG丸ｺﾞｼｯｸM-PRO" w:hint="eastAsia"/>
          <w:color w:val="auto"/>
          <w:u w:val="none"/>
        </w:rPr>
        <w:lastRenderedPageBreak/>
        <w:t>【</w:t>
      </w:r>
      <w:proofErr w:type="spellStart"/>
      <w:r w:rsidRPr="00477540">
        <w:rPr>
          <w:rStyle w:val="a3"/>
          <w:rFonts w:ascii="HG丸ｺﾞｼｯｸM-PRO" w:eastAsia="HG丸ｺﾞｼｯｸM-PRO" w:hAnsi="HG丸ｺﾞｼｯｸM-PRO" w:hint="eastAsia"/>
          <w:color w:val="auto"/>
          <w:u w:val="none"/>
        </w:rPr>
        <w:t>ProMED</w:t>
      </w:r>
      <w:proofErr w:type="spellEnd"/>
      <w:r w:rsidRPr="00477540">
        <w:rPr>
          <w:rStyle w:val="a3"/>
          <w:rFonts w:ascii="HG丸ｺﾞｼｯｸM-PRO" w:eastAsia="HG丸ｺﾞｼｯｸM-PRO" w:hAnsi="HG丸ｺﾞｼｯｸM-PRO" w:hint="eastAsia"/>
          <w:color w:val="auto"/>
          <w:u w:val="none"/>
        </w:rPr>
        <w:t>-mail】</w:t>
      </w:r>
    </w:p>
    <w:p w14:paraId="5ACE034E" w14:textId="4DAB85DD" w:rsidR="00477540" w:rsidRPr="00477540" w:rsidRDefault="00477540" w:rsidP="00477540">
      <w:pPr>
        <w:spacing w:after="0" w:line="0" w:lineRule="atLeast"/>
        <w:ind w:firstLineChars="200" w:firstLine="440"/>
        <w:rPr>
          <w:rStyle w:val="a3"/>
          <w:rFonts w:ascii="Times New Roman" w:eastAsia="HG丸ｺﾞｼｯｸM-PRO" w:hAnsi="Times New Roman" w:cs="Times New Roman"/>
          <w:color w:val="auto"/>
          <w:sz w:val="21"/>
          <w:szCs w:val="21"/>
          <w:u w:val="none"/>
        </w:rPr>
      </w:pPr>
      <w:r w:rsidRPr="00477540">
        <w:rPr>
          <w:rStyle w:val="a3"/>
          <w:rFonts w:ascii="HG丸ｺﾞｼｯｸM-PRO" w:eastAsia="HG丸ｺﾞｼｯｸM-PRO" w:hAnsi="HG丸ｺﾞｼｯｸM-PRO"/>
          <w:color w:val="auto"/>
          <w:u w:val="none"/>
        </w:rPr>
        <w:t xml:space="preserve">1. </w:t>
      </w:r>
      <w:r w:rsidRPr="00477540">
        <w:rPr>
          <w:rStyle w:val="a3"/>
          <w:rFonts w:ascii="HG丸ｺﾞｼｯｸM-PRO" w:eastAsia="HG丸ｺﾞｼｯｸM-PRO" w:hAnsi="HG丸ｺﾞｼｯｸM-PRO" w:hint="eastAsia"/>
          <w:color w:val="auto"/>
          <w:u w:val="none"/>
        </w:rPr>
        <w:t>コレラ、下痢、赤痢最新情報（</w:t>
      </w:r>
      <w:r w:rsidRPr="00477540">
        <w:rPr>
          <w:rStyle w:val="a3"/>
          <w:rFonts w:ascii="HG丸ｺﾞｼｯｸM-PRO" w:eastAsia="HG丸ｺﾞｼｯｸM-PRO" w:hAnsi="HG丸ｺﾞｼｯｸM-PRO"/>
          <w:color w:val="auto"/>
          <w:u w:val="none"/>
        </w:rPr>
        <w:t>28</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27</w:t>
      </w:r>
      <w:r w:rsidRPr="00477540">
        <w:rPr>
          <w:rStyle w:val="a3"/>
          <w:rFonts w:ascii="HG丸ｺﾞｼｯｸM-PRO" w:eastAsia="HG丸ｺﾞｼｯｸM-PRO" w:hAnsi="HG丸ｺﾞｼｯｸM-PRO" w:hint="eastAsia"/>
          <w:color w:val="auto"/>
          <w:u w:val="none"/>
        </w:rPr>
        <w:t>）（</w:t>
      </w:r>
      <w:r w:rsidRPr="00477540">
        <w:rPr>
          <w:rStyle w:val="a3"/>
          <w:rFonts w:ascii="HG丸ｺﾞｼｯｸM-PRO" w:eastAsia="HG丸ｺﾞｼｯｸM-PRO" w:hAnsi="HG丸ｺﾞｼｯｸM-PRO"/>
          <w:color w:val="auto"/>
          <w:u w:val="none"/>
        </w:rPr>
        <w:t>26</w:t>
      </w:r>
      <w:r>
        <w:rPr>
          <w:rStyle w:val="a3"/>
          <w:rFonts w:ascii="HG丸ｺﾞｼｯｸM-PRO" w:eastAsia="HG丸ｺﾞｼｯｸM-PRO" w:hAnsi="HG丸ｺﾞｼｯｸM-PRO"/>
          <w:color w:val="auto"/>
          <w:u w:val="none"/>
        </w:rPr>
        <w:t>）</w:t>
      </w:r>
    </w:p>
    <w:p w14:paraId="55CB9290" w14:textId="0CD044D6" w:rsidR="00477540" w:rsidRDefault="000E50C2" w:rsidP="00540BDB">
      <w:pPr>
        <w:spacing w:after="120" w:line="0" w:lineRule="atLeast"/>
        <w:ind w:firstLineChars="100" w:firstLine="220"/>
        <w:rPr>
          <w:rFonts w:ascii="Times New Roman" w:hAnsi="Times New Roman" w:cs="Times New Roman"/>
          <w:sz w:val="21"/>
          <w:szCs w:val="21"/>
        </w:rPr>
      </w:pPr>
      <w:hyperlink r:id="rId33" w:history="1">
        <w:r w:rsidR="00477540" w:rsidRPr="00477540">
          <w:rPr>
            <w:rStyle w:val="a3"/>
            <w:rFonts w:ascii="Times New Roman" w:hAnsi="Times New Roman" w:cs="Times New Roman"/>
            <w:sz w:val="21"/>
            <w:szCs w:val="21"/>
          </w:rPr>
          <w:t>http://www.nihs.go.jp/dsi/food-info/foodinfonews/2021/foodinfo202118m.pdf</w:t>
        </w:r>
      </w:hyperlink>
    </w:p>
    <w:p w14:paraId="4753653D" w14:textId="3A6C7813" w:rsidR="005637DF" w:rsidRPr="00477540" w:rsidRDefault="005637DF" w:rsidP="00F93867">
      <w:pPr>
        <w:spacing w:after="0" w:line="0" w:lineRule="atLeast"/>
        <w:rPr>
          <w:rFonts w:ascii="HG丸ｺﾞｼｯｸM-PRO" w:eastAsia="HG丸ｺﾞｼｯｸM-PRO" w:hAnsi="HG丸ｺﾞｼｯｸM-PRO"/>
          <w:color w:val="000000" w:themeColor="text1"/>
        </w:rPr>
      </w:pPr>
      <w:bookmarkStart w:id="64" w:name="_Hlk81488118"/>
      <w:bookmarkStart w:id="65" w:name="_Hlk38017467"/>
      <w:bookmarkStart w:id="66" w:name="_Hlk31902926"/>
      <w:bookmarkEnd w:id="44"/>
      <w:bookmarkEnd w:id="45"/>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sidR="0071149E">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1149E">
        <w:rPr>
          <w:rFonts w:ascii="HG丸ｺﾞｼｯｸM-PRO" w:eastAsia="HG丸ｺﾞｼｯｸM-PRO" w:hAnsi="HG丸ｺﾞｼｯｸM-PRO" w:hint="eastAsia"/>
          <w:b/>
          <w:bCs/>
          <w:color w:val="000000" w:themeColor="text1"/>
        </w:rPr>
        <w:t>9</w:t>
      </w:r>
      <w:r w:rsidR="004F04D1">
        <w:rPr>
          <w:rFonts w:ascii="HG丸ｺﾞｼｯｸM-PRO" w:eastAsia="HG丸ｺﾞｼｯｸM-PRO" w:hAnsi="HG丸ｺﾞｼｯｸM-PRO" w:hint="eastAsia"/>
          <w:b/>
          <w:bCs/>
          <w:color w:val="000000" w:themeColor="text1"/>
        </w:rPr>
        <w:t>.</w:t>
      </w:r>
      <w:r w:rsidR="004D318B">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hint="eastAsia"/>
          <w:b/>
          <w:bCs/>
          <w:color w:val="000000" w:themeColor="text1"/>
        </w:rPr>
        <w:t>）</w:t>
      </w:r>
    </w:p>
    <w:bookmarkEnd w:id="64"/>
    <w:p w14:paraId="4F372914" w14:textId="77777777" w:rsidR="00477540" w:rsidRPr="00477540" w:rsidRDefault="00477540" w:rsidP="00477540">
      <w:pPr>
        <w:spacing w:after="0" w:line="0" w:lineRule="atLeast"/>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目次（各機関名のリンク先は本文中の当該記事です）</w:t>
      </w:r>
    </w:p>
    <w:p w14:paraId="771A8817" w14:textId="77777777" w:rsid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【FAO】</w:t>
      </w:r>
    </w:p>
    <w:p w14:paraId="6B08D786" w14:textId="486F764F" w:rsid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１．世界のリーダーや専門家が世界のフードシステムでの抗菌剤使用を相当減らすよう呼びかける</w:t>
      </w:r>
    </w:p>
    <w:p w14:paraId="0B85CA56" w14:textId="77777777" w:rsid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【WTO】</w:t>
      </w:r>
    </w:p>
    <w:p w14:paraId="38214750" w14:textId="54D1B125"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１．衛生植物検疫措置の適用に関する協定（</w:t>
      </w:r>
      <w:r w:rsidRPr="00477540">
        <w:rPr>
          <w:rFonts w:ascii="HG丸ｺﾞｼｯｸM-PRO" w:eastAsia="HG丸ｺﾞｼｯｸM-PRO" w:hAnsi="HG丸ｺﾞｼｯｸM-PRO"/>
          <w:color w:val="000000" w:themeColor="text1"/>
        </w:rPr>
        <w:t xml:space="preserve">SPS </w:t>
      </w:r>
      <w:r w:rsidRPr="00477540">
        <w:rPr>
          <w:rFonts w:ascii="HG丸ｺﾞｼｯｸM-PRO" w:eastAsia="HG丸ｺﾞｼｯｸM-PRO" w:hAnsi="HG丸ｺﾞｼｯｸM-PRO" w:hint="eastAsia"/>
          <w:color w:val="000000" w:themeColor="text1"/>
        </w:rPr>
        <w:t>協定）</w:t>
      </w:r>
      <w:r w:rsidRPr="00477540">
        <w:rPr>
          <w:rFonts w:ascii="HG丸ｺﾞｼｯｸM-PRO" w:eastAsia="HG丸ｺﾞｼｯｸM-PRO" w:hAnsi="HG丸ｺﾞｼｯｸM-PRO"/>
          <w:color w:val="000000" w:themeColor="text1"/>
        </w:rPr>
        <w:t xml:space="preserve">2020 </w:t>
      </w:r>
      <w:r w:rsidRPr="00477540">
        <w:rPr>
          <w:rFonts w:ascii="HG丸ｺﾞｼｯｸM-PRO" w:eastAsia="HG丸ｺﾞｼｯｸM-PRO" w:hAnsi="HG丸ｺﾞｼｯｸM-PRO" w:hint="eastAsia"/>
          <w:color w:val="000000" w:themeColor="text1"/>
        </w:rPr>
        <w:t>年の</w:t>
      </w:r>
      <w:r w:rsidRPr="00477540">
        <w:rPr>
          <w:rFonts w:ascii="HG丸ｺﾞｼｯｸM-PRO" w:eastAsia="HG丸ｺﾞｼｯｸM-PRO" w:hAnsi="HG丸ｺﾞｼｯｸM-PRO"/>
          <w:color w:val="000000" w:themeColor="text1"/>
        </w:rPr>
        <w:t xml:space="preserve"> 10 </w:t>
      </w:r>
      <w:r w:rsidRPr="00477540">
        <w:rPr>
          <w:rFonts w:ascii="HG丸ｺﾞｼｯｸM-PRO" w:eastAsia="HG丸ｺﾞｼｯｸM-PRO" w:hAnsi="HG丸ｺﾞｼｯｸM-PRO" w:hint="eastAsia"/>
          <w:color w:val="000000" w:themeColor="text1"/>
        </w:rPr>
        <w:t>大結果</w:t>
      </w:r>
    </w:p>
    <w:p w14:paraId="6FB9A51F"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【EC】</w:t>
      </w:r>
    </w:p>
    <w:p w14:paraId="40008707"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１．査察報告書</w:t>
      </w:r>
    </w:p>
    <w:p w14:paraId="6F48FF9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２．食品安全：</w:t>
      </w:r>
      <w:r w:rsidRPr="00477540">
        <w:rPr>
          <w:rFonts w:ascii="HG丸ｺﾞｼｯｸM-PRO" w:eastAsia="HG丸ｺﾞｼｯｸM-PRO" w:hAnsi="HG丸ｺﾞｼｯｸM-PRO"/>
          <w:color w:val="000000" w:themeColor="text1"/>
        </w:rPr>
        <w:t xml:space="preserve">RASFF </w:t>
      </w:r>
      <w:r w:rsidRPr="00477540">
        <w:rPr>
          <w:rFonts w:ascii="HG丸ｺﾞｼｯｸM-PRO" w:eastAsia="HG丸ｺﾞｼｯｸM-PRO" w:hAnsi="HG丸ｺﾞｼｯｸM-PRO" w:hint="eastAsia"/>
          <w:color w:val="000000" w:themeColor="text1"/>
        </w:rPr>
        <w:t>年次報告は警報通知の件数が相当増えたことを示す</w:t>
      </w:r>
    </w:p>
    <w:p w14:paraId="5E8335B3"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３．食品及び飼料に関する緊急警告システム（</w:t>
      </w:r>
      <w:r w:rsidRPr="00477540">
        <w:rPr>
          <w:rFonts w:ascii="HG丸ｺﾞｼｯｸM-PRO" w:eastAsia="HG丸ｺﾞｼｯｸM-PRO" w:hAnsi="HG丸ｺﾞｼｯｸM-PRO"/>
          <w:color w:val="000000" w:themeColor="text1"/>
        </w:rPr>
        <w:t>RASFF</w:t>
      </w:r>
      <w:r w:rsidRPr="00477540">
        <w:rPr>
          <w:rFonts w:ascii="HG丸ｺﾞｼｯｸM-PRO" w:eastAsia="HG丸ｺﾞｼｯｸM-PRO" w:hAnsi="HG丸ｺﾞｼｯｸM-PRO" w:hint="eastAsia"/>
          <w:color w:val="000000" w:themeColor="text1"/>
        </w:rPr>
        <w:t>）</w:t>
      </w:r>
    </w:p>
    <w:p w14:paraId="6AB0040B" w14:textId="7438C6A0"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【EFSA】</w:t>
      </w:r>
    </w:p>
    <w:p w14:paraId="7D980909"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１．アレルゲン性評価に関するワークショップ</w:t>
      </w:r>
      <w:r w:rsidRPr="00477540">
        <w:rPr>
          <w:rFonts w:ascii="HG丸ｺﾞｼｯｸM-PRO" w:eastAsia="HG丸ｺﾞｼｯｸM-PRO" w:hAnsi="HG丸ｺﾞｼｯｸM-PRO" w:hint="cs"/>
          <w:color w:val="000000" w:themeColor="text1"/>
        </w:rPr>
        <w:t>―</w:t>
      </w:r>
      <w:r w:rsidRPr="00477540">
        <w:rPr>
          <w:rFonts w:ascii="HG丸ｺﾞｼｯｸM-PRO" w:eastAsia="HG丸ｺﾞｼｯｸM-PRO" w:hAnsi="HG丸ｺﾞｼｯｸM-PRO" w:hint="eastAsia"/>
          <w:color w:val="000000" w:themeColor="text1"/>
        </w:rPr>
        <w:t>予測</w:t>
      </w:r>
    </w:p>
    <w:p w14:paraId="23A90D08" w14:textId="5893D9C7"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w:t>
      </w:r>
      <w:r w:rsidRPr="00477540">
        <w:rPr>
          <w:rFonts w:ascii="HG丸ｺﾞｼｯｸM-PRO" w:eastAsia="HG丸ｺﾞｼｯｸM-PRO" w:hAnsi="HG丸ｺﾞｼｯｸM-PRO"/>
          <w:color w:val="000000" w:themeColor="text1"/>
        </w:rPr>
        <w:t xml:space="preserve">EU </w:t>
      </w:r>
      <w:r w:rsidRPr="00477540">
        <w:rPr>
          <w:rFonts w:ascii="HG丸ｺﾞｼｯｸM-PRO" w:eastAsia="HG丸ｺﾞｼｯｸM-PRO" w:hAnsi="HG丸ｺﾞｼｯｸM-PRO" w:hint="eastAsia"/>
          <w:color w:val="000000" w:themeColor="text1"/>
        </w:rPr>
        <w:t>法の安全性要件を満たす可食部位の生産を目的としたドウモイ酸に汚染されたあ</w:t>
      </w:r>
      <w:r>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hint="eastAsia"/>
          <w:color w:val="000000" w:themeColor="text1"/>
        </w:rPr>
        <w:t>る種のホタテガイの</w:t>
      </w:r>
      <w:r w:rsidRPr="00477540">
        <w:rPr>
          <w:rFonts w:ascii="HG丸ｺﾞｼｯｸM-PRO" w:eastAsia="HG丸ｺﾞｼｯｸM-PRO" w:hAnsi="HG丸ｺﾞｼｯｸM-PRO"/>
          <w:color w:val="000000" w:themeColor="text1"/>
        </w:rPr>
        <w:t xml:space="preserve"> shucking </w:t>
      </w:r>
      <w:r w:rsidRPr="00477540">
        <w:rPr>
          <w:rFonts w:ascii="HG丸ｺﾞｼｯｸM-PRO" w:eastAsia="HG丸ｺﾞｼｯｸM-PRO" w:hAnsi="HG丸ｺﾞｼｯｸM-PRO" w:hint="eastAsia"/>
          <w:color w:val="000000" w:themeColor="text1"/>
        </w:rPr>
        <w:t>の評価</w:t>
      </w:r>
    </w:p>
    <w:p w14:paraId="0451F9BB" w14:textId="6A815A38"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w:t>
      </w:r>
      <w:r w:rsidRPr="00477540">
        <w:rPr>
          <w:rFonts w:ascii="HG丸ｺﾞｼｯｸM-PRO" w:eastAsia="HG丸ｺﾞｼｯｸM-PRO" w:hAnsi="HG丸ｺﾞｼｯｸM-PRO"/>
          <w:color w:val="000000" w:themeColor="text1"/>
        </w:rPr>
        <w:t xml:space="preserve">EU </w:t>
      </w:r>
      <w:r w:rsidRPr="00477540">
        <w:rPr>
          <w:rFonts w:ascii="HG丸ｺﾞｼｯｸM-PRO" w:eastAsia="HG丸ｺﾞｼｯｸM-PRO" w:hAnsi="HG丸ｺﾞｼｯｸM-PRO" w:hint="eastAsia"/>
          <w:color w:val="000000" w:themeColor="text1"/>
        </w:rPr>
        <w:t>法の安全性要件を満たす可食部位の生産を目的とした脂溶性貝毒に汚染されたあ</w:t>
      </w:r>
      <w:r>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hint="eastAsia"/>
          <w:color w:val="000000" w:themeColor="text1"/>
        </w:rPr>
        <w:t>る種のホタテガイの</w:t>
      </w:r>
      <w:r w:rsidRPr="00477540">
        <w:rPr>
          <w:rFonts w:ascii="HG丸ｺﾞｼｯｸM-PRO" w:eastAsia="HG丸ｺﾞｼｯｸM-PRO" w:hAnsi="HG丸ｺﾞｼｯｸM-PRO"/>
          <w:color w:val="000000" w:themeColor="text1"/>
        </w:rPr>
        <w:t xml:space="preserve"> shucking </w:t>
      </w:r>
      <w:r w:rsidRPr="00477540">
        <w:rPr>
          <w:rFonts w:ascii="HG丸ｺﾞｼｯｸM-PRO" w:eastAsia="HG丸ｺﾞｼｯｸM-PRO" w:hAnsi="HG丸ｺﾞｼｯｸM-PRO" w:hint="eastAsia"/>
          <w:color w:val="000000" w:themeColor="text1"/>
        </w:rPr>
        <w:t>の評価</w:t>
      </w:r>
    </w:p>
    <w:p w14:paraId="57E620D9"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４．今すぐ登録：受粉媒介者のための新しい政策</w:t>
      </w:r>
    </w:p>
    <w:p w14:paraId="3286FB3A"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５．農薬関連</w:t>
      </w:r>
    </w:p>
    <w:p w14:paraId="7F60A41A"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６．遺伝子組換え関連</w:t>
      </w:r>
    </w:p>
    <w:p w14:paraId="398476F3"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７．新規食品関連</w:t>
      </w:r>
    </w:p>
    <w:p w14:paraId="29D42BB5"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【FSA】</w:t>
      </w:r>
    </w:p>
    <w:p w14:paraId="4B9D9A04"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１．ネコの汎血球減少症の増加を受け、</w:t>
      </w:r>
      <w:r w:rsidRPr="00477540">
        <w:rPr>
          <w:rFonts w:ascii="HG丸ｺﾞｼｯｸM-PRO" w:eastAsia="HG丸ｺﾞｼｯｸM-PRO" w:hAnsi="HG丸ｺﾞｼｯｸM-PRO"/>
          <w:color w:val="000000" w:themeColor="text1"/>
        </w:rPr>
        <w:t xml:space="preserve">FSA </w:t>
      </w:r>
      <w:r w:rsidRPr="00477540">
        <w:rPr>
          <w:rFonts w:ascii="HG丸ｺﾞｼｯｸM-PRO" w:eastAsia="HG丸ｺﾞｼｯｸM-PRO" w:hAnsi="HG丸ｺﾞｼｯｸM-PRO" w:hint="eastAsia"/>
          <w:color w:val="000000" w:themeColor="text1"/>
        </w:rPr>
        <w:t>および</w:t>
      </w:r>
      <w:r w:rsidRPr="00477540">
        <w:rPr>
          <w:rFonts w:ascii="HG丸ｺﾞｼｯｸM-PRO" w:eastAsia="HG丸ｺﾞｼｯｸM-PRO" w:hAnsi="HG丸ｺﾞｼｯｸM-PRO"/>
          <w:color w:val="000000" w:themeColor="text1"/>
        </w:rPr>
        <w:t xml:space="preserve"> FSS </w:t>
      </w:r>
      <w:r w:rsidRPr="00477540">
        <w:rPr>
          <w:rFonts w:ascii="HG丸ｺﾞｼｯｸM-PRO" w:eastAsia="HG丸ｺﾞｼｯｸM-PRO" w:hAnsi="HG丸ｺﾞｼｯｸM-PRO" w:hint="eastAsia"/>
          <w:color w:val="000000" w:themeColor="text1"/>
        </w:rPr>
        <w:t>の最新情報</w:t>
      </w:r>
    </w:p>
    <w:p w14:paraId="782A6E6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２．スモークフレーバーの認可ガイダンス</w:t>
      </w:r>
    </w:p>
    <w:p w14:paraId="0EDB7025"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【FSS】</w:t>
      </w:r>
    </w:p>
    <w:p w14:paraId="1369EA6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１．スコットランドの消費者を守るため、直販用の包装済み食品の表示改訂が法制化される</w:t>
      </w:r>
    </w:p>
    <w:p w14:paraId="615306CD"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【COT】</w:t>
      </w:r>
    </w:p>
    <w:p w14:paraId="4938D0F2"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w:t>
      </w:r>
      <w:r w:rsidRPr="00477540">
        <w:rPr>
          <w:rFonts w:ascii="HG丸ｺﾞｼｯｸM-PRO" w:eastAsia="HG丸ｺﾞｼｯｸM-PRO" w:hAnsi="HG丸ｺﾞｼｯｸM-PRO"/>
          <w:color w:val="000000" w:themeColor="text1"/>
        </w:rPr>
        <w:t xml:space="preserve">COT </w:t>
      </w:r>
      <w:r w:rsidRPr="00477540">
        <w:rPr>
          <w:rFonts w:ascii="HG丸ｺﾞｼｯｸM-PRO" w:eastAsia="HG丸ｺﾞｼｯｸM-PRO" w:hAnsi="HG丸ｺﾞｼｯｸM-PRO" w:hint="eastAsia"/>
          <w:color w:val="000000" w:themeColor="text1"/>
        </w:rPr>
        <w:t>会議：</w:t>
      </w:r>
      <w:r w:rsidRPr="00477540">
        <w:rPr>
          <w:rFonts w:ascii="HG丸ｺﾞｼｯｸM-PRO" w:eastAsia="HG丸ｺﾞｼｯｸM-PRO" w:hAnsi="HG丸ｺﾞｼｯｸM-PRO"/>
          <w:color w:val="000000" w:themeColor="text1"/>
        </w:rPr>
        <w:t xml:space="preserve">2021 </w:t>
      </w:r>
      <w:r w:rsidRPr="00477540">
        <w:rPr>
          <w:rFonts w:ascii="HG丸ｺﾞｼｯｸM-PRO" w:eastAsia="HG丸ｺﾞｼｯｸM-PRO" w:hAnsi="HG丸ｺﾞｼｯｸM-PRO" w:hint="eastAsia"/>
          <w:color w:val="000000" w:themeColor="text1"/>
        </w:rPr>
        <w:t>年</w:t>
      </w:r>
      <w:r w:rsidRPr="00477540">
        <w:rPr>
          <w:rFonts w:ascii="HG丸ｺﾞｼｯｸM-PRO" w:eastAsia="HG丸ｺﾞｼｯｸM-PRO" w:hAnsi="HG丸ｺﾞｼｯｸM-PRO"/>
          <w:color w:val="000000" w:themeColor="text1"/>
        </w:rPr>
        <w:t xml:space="preserve"> 9 </w:t>
      </w:r>
      <w:r w:rsidRPr="00477540">
        <w:rPr>
          <w:rFonts w:ascii="HG丸ｺﾞｼｯｸM-PRO" w:eastAsia="HG丸ｺﾞｼｯｸM-PRO" w:hAnsi="HG丸ｺﾞｼｯｸM-PRO" w:hint="eastAsia"/>
          <w:color w:val="000000" w:themeColor="text1"/>
        </w:rPr>
        <w:t>月</w:t>
      </w:r>
      <w:r w:rsidRPr="00477540">
        <w:rPr>
          <w:rFonts w:ascii="HG丸ｺﾞｼｯｸM-PRO" w:eastAsia="HG丸ｺﾞｼｯｸM-PRO" w:hAnsi="HG丸ｺﾞｼｯｸM-PRO"/>
          <w:color w:val="000000" w:themeColor="text1"/>
        </w:rPr>
        <w:t xml:space="preserve"> 7 </w:t>
      </w:r>
      <w:r w:rsidRPr="00477540">
        <w:rPr>
          <w:rFonts w:ascii="HG丸ｺﾞｼｯｸM-PRO" w:eastAsia="HG丸ｺﾞｼｯｸM-PRO" w:hAnsi="HG丸ｺﾞｼｯｸM-PRO" w:hint="eastAsia"/>
          <w:color w:val="000000" w:themeColor="text1"/>
        </w:rPr>
        <w:t>日</w:t>
      </w:r>
    </w:p>
    <w:p w14:paraId="23B4B207"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w:t>
      </w:r>
      <w:proofErr w:type="spellStart"/>
      <w:r w:rsidRPr="00477540">
        <w:rPr>
          <w:rFonts w:ascii="HG丸ｺﾞｼｯｸM-PRO" w:eastAsia="HG丸ｺﾞｼｯｸM-PRO" w:hAnsi="HG丸ｺﾞｼｯｸM-PRO" w:hint="eastAsia"/>
          <w:color w:val="000000" w:themeColor="text1"/>
        </w:rPr>
        <w:t>BfR</w:t>
      </w:r>
      <w:proofErr w:type="spellEnd"/>
      <w:r w:rsidRPr="00477540">
        <w:rPr>
          <w:rFonts w:ascii="HG丸ｺﾞｼｯｸM-PRO" w:eastAsia="HG丸ｺﾞｼｯｸM-PRO" w:hAnsi="HG丸ｺﾞｼｯｸM-PRO" w:hint="eastAsia"/>
          <w:color w:val="000000" w:themeColor="text1"/>
        </w:rPr>
        <w:t>】</w:t>
      </w:r>
    </w:p>
    <w:p w14:paraId="661E6F69"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１．国際</w:t>
      </w:r>
      <w:r w:rsidRPr="00477540">
        <w:rPr>
          <w:rFonts w:ascii="HG丸ｺﾞｼｯｸM-PRO" w:eastAsia="HG丸ｺﾞｼｯｸM-PRO" w:hAnsi="HG丸ｺﾞｼｯｸM-PRO"/>
          <w:color w:val="000000" w:themeColor="text1"/>
        </w:rPr>
        <w:t xml:space="preserve"> </w:t>
      </w:r>
      <w:proofErr w:type="spellStart"/>
      <w:r w:rsidRPr="00477540">
        <w:rPr>
          <w:rFonts w:ascii="HG丸ｺﾞｼｯｸM-PRO" w:eastAsia="HG丸ｺﾞｼｯｸM-PRO" w:hAnsi="HG丸ｺﾞｼｯｸM-PRO"/>
          <w:color w:val="000000" w:themeColor="text1"/>
        </w:rPr>
        <w:t>BfR</w:t>
      </w:r>
      <w:proofErr w:type="spellEnd"/>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トレーニングは記録的数の登録</w:t>
      </w:r>
    </w:p>
    <w:p w14:paraId="38A50A2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w:t>
      </w:r>
      <w:r w:rsidRPr="00477540">
        <w:rPr>
          <w:rFonts w:ascii="HG丸ｺﾞｼｯｸM-PRO" w:eastAsia="HG丸ｺﾞｼｯｸM-PRO" w:hAnsi="HG丸ｺﾞｼｯｸM-PRO"/>
          <w:color w:val="000000" w:themeColor="text1"/>
        </w:rPr>
        <w:t xml:space="preserve">PFAS </w:t>
      </w:r>
      <w:r w:rsidRPr="00477540">
        <w:rPr>
          <w:rFonts w:ascii="HG丸ｺﾞｼｯｸM-PRO" w:eastAsia="HG丸ｺﾞｼｯｸM-PRO" w:hAnsi="HG丸ｺﾞｼｯｸM-PRO" w:hint="eastAsia"/>
          <w:color w:val="000000" w:themeColor="text1"/>
        </w:rPr>
        <w:t>工業化学物質：</w:t>
      </w:r>
      <w:proofErr w:type="spellStart"/>
      <w:r w:rsidRPr="00477540">
        <w:rPr>
          <w:rFonts w:ascii="HG丸ｺﾞｼｯｸM-PRO" w:eastAsia="HG丸ｺﾞｼｯｸM-PRO" w:hAnsi="HG丸ｺﾞｼｯｸM-PRO"/>
          <w:color w:val="000000" w:themeColor="text1"/>
        </w:rPr>
        <w:t>BfR</w:t>
      </w:r>
      <w:proofErr w:type="spellEnd"/>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は</w:t>
      </w:r>
      <w:r w:rsidRPr="00477540">
        <w:rPr>
          <w:rFonts w:ascii="HG丸ｺﾞｼｯｸM-PRO" w:eastAsia="HG丸ｺﾞｼｯｸM-PRO" w:hAnsi="HG丸ｺﾞｼｯｸM-PRO"/>
          <w:color w:val="000000" w:themeColor="text1"/>
        </w:rPr>
        <w:t xml:space="preserve"> EU </w:t>
      </w:r>
      <w:r w:rsidRPr="00477540">
        <w:rPr>
          <w:rFonts w:ascii="HG丸ｺﾞｼｯｸM-PRO" w:eastAsia="HG丸ｺﾞｼｯｸM-PRO" w:hAnsi="HG丸ｺﾞｼｯｸM-PRO" w:hint="eastAsia"/>
          <w:color w:val="000000" w:themeColor="text1"/>
        </w:rPr>
        <w:t>全体での制限提案に参加している</w:t>
      </w:r>
    </w:p>
    <w:p w14:paraId="2E8443E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３．パーフルオロブタン酸</w:t>
      </w:r>
      <w:r w:rsidRPr="00477540">
        <w:rPr>
          <w:rFonts w:ascii="HG丸ｺﾞｼｯｸM-PRO" w:eastAsia="HG丸ｺﾞｼｯｸM-PRO" w:hAnsi="HG丸ｺﾞｼｯｸM-PRO"/>
          <w:color w:val="000000" w:themeColor="text1"/>
        </w:rPr>
        <w:t>(PFBA)</w:t>
      </w:r>
      <w:r w:rsidRPr="00477540">
        <w:rPr>
          <w:rFonts w:ascii="HG丸ｺﾞｼｯｸM-PRO" w:eastAsia="HG丸ｺﾞｼｯｸM-PRO" w:hAnsi="HG丸ｺﾞｼｯｸM-PRO" w:hint="eastAsia"/>
          <w:color w:val="000000" w:themeColor="text1"/>
        </w:rPr>
        <w:t>：ヒト肺と腎臓組織への高濃度蓄積はない</w:t>
      </w:r>
    </w:p>
    <w:p w14:paraId="716D3202" w14:textId="77777777" w:rsid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４．健康影響の可能性のある化学物質の組み合わせを同定するための新しい</w:t>
      </w:r>
      <w:r w:rsidRPr="00477540">
        <w:rPr>
          <w:rFonts w:ascii="HG丸ｺﾞｼｯｸM-PRO" w:eastAsia="HG丸ｺﾞｼｯｸM-PRO" w:hAnsi="HG丸ｺﾞｼｯｸM-PRO"/>
          <w:color w:val="000000" w:themeColor="text1"/>
        </w:rPr>
        <w:t xml:space="preserve"> </w:t>
      </w:r>
      <w:proofErr w:type="spellStart"/>
      <w:r w:rsidRPr="00477540">
        <w:rPr>
          <w:rFonts w:ascii="HG丸ｺﾞｼｯｸM-PRO" w:eastAsia="HG丸ｺﾞｼｯｸM-PRO" w:hAnsi="HG丸ｺﾞｼｯｸM-PRO"/>
          <w:color w:val="000000" w:themeColor="text1"/>
        </w:rPr>
        <w:t>BfR</w:t>
      </w:r>
      <w:proofErr w:type="spellEnd"/>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コンセプ</w:t>
      </w:r>
      <w:r>
        <w:rPr>
          <w:rFonts w:ascii="HG丸ｺﾞｼｯｸM-PRO" w:eastAsia="HG丸ｺﾞｼｯｸM-PRO" w:hAnsi="HG丸ｺﾞｼｯｸM-PRO" w:hint="eastAsia"/>
          <w:color w:val="000000" w:themeColor="text1"/>
        </w:rPr>
        <w:t xml:space="preserve">　　　</w:t>
      </w:r>
    </w:p>
    <w:p w14:paraId="542D7259" w14:textId="618EEA3E"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hint="eastAsia"/>
          <w:color w:val="000000" w:themeColor="text1"/>
        </w:rPr>
        <w:t>ト</w:t>
      </w:r>
    </w:p>
    <w:p w14:paraId="6E8898E5"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【FSAI】</w:t>
      </w:r>
    </w:p>
    <w:p w14:paraId="095E7DDC"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１．リコール情報</w:t>
      </w:r>
    </w:p>
    <w:p w14:paraId="090F0D5C"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【NFSA】</w:t>
      </w:r>
    </w:p>
    <w:p w14:paraId="4CF9FD3D" w14:textId="70470EFE"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１．第三国からノルウェーに輸入されたシーフード製品の獣医学的管理監視計画－</w:t>
      </w:r>
      <w:r w:rsidRPr="00477540">
        <w:rPr>
          <w:rFonts w:ascii="HG丸ｺﾞｼｯｸM-PRO" w:eastAsia="HG丸ｺﾞｼｯｸM-PRO" w:hAnsi="HG丸ｺﾞｼｯｸM-PRO"/>
          <w:color w:val="000000" w:themeColor="text1"/>
        </w:rPr>
        <w:t xml:space="preserve">2020 </w:t>
      </w:r>
      <w:r>
        <w:rPr>
          <w:rFonts w:ascii="HG丸ｺﾞｼｯｸM-PRO" w:eastAsia="HG丸ｺﾞｼｯｸM-PRO" w:hAnsi="HG丸ｺﾞｼｯｸM-PRO" w:hint="eastAsia"/>
          <w:color w:val="000000" w:themeColor="text1"/>
        </w:rPr>
        <w:t xml:space="preserve">　</w:t>
      </w:r>
      <w:r w:rsidRPr="00477540">
        <w:rPr>
          <w:rFonts w:ascii="HG丸ｺﾞｼｯｸM-PRO" w:eastAsia="HG丸ｺﾞｼｯｸM-PRO" w:hAnsi="HG丸ｺﾞｼｯｸM-PRO" w:hint="eastAsia"/>
          <w:color w:val="000000" w:themeColor="text1"/>
        </w:rPr>
        <w:t>の結果</w:t>
      </w:r>
    </w:p>
    <w:p w14:paraId="2D74DE89"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【FDA】</w:t>
      </w:r>
    </w:p>
    <w:p w14:paraId="7789EB48"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１．着色料はどの程度安全か？</w:t>
      </w:r>
    </w:p>
    <w:p w14:paraId="7E3E57AF" w14:textId="71172772"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w:t>
      </w:r>
      <w:r w:rsidRPr="00477540">
        <w:rPr>
          <w:rFonts w:ascii="HG丸ｺﾞｼｯｸM-PRO" w:eastAsia="HG丸ｺﾞｼｯｸM-PRO" w:hAnsi="HG丸ｺﾞｼｯｸM-PRO"/>
          <w:color w:val="000000" w:themeColor="text1"/>
        </w:rPr>
        <w:t xml:space="preserve">FDA In Brief: FDA </w:t>
      </w:r>
      <w:r w:rsidRPr="00477540">
        <w:rPr>
          <w:rFonts w:ascii="HG丸ｺﾞｼｯｸM-PRO" w:eastAsia="HG丸ｺﾞｼｯｸM-PRO" w:hAnsi="HG丸ｺﾞｼｯｸM-PRO" w:hint="eastAsia"/>
          <w:color w:val="000000" w:themeColor="text1"/>
        </w:rPr>
        <w:t>は汚染されたペットフードと数百件の有害事象に関連する企業に対し、全社規模の警告文を発行する</w:t>
      </w:r>
    </w:p>
    <w:p w14:paraId="38B6D501"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w:t>
      </w:r>
      <w:r w:rsidRPr="00477540">
        <w:rPr>
          <w:rFonts w:ascii="HG丸ｺﾞｼｯｸM-PRO" w:eastAsia="HG丸ｺﾞｼｯｸM-PRO" w:hAnsi="HG丸ｺﾞｼｯｸM-PRO"/>
          <w:color w:val="000000" w:themeColor="text1"/>
        </w:rPr>
        <w:t xml:space="preserve">FDA </w:t>
      </w:r>
      <w:r w:rsidRPr="00477540">
        <w:rPr>
          <w:rFonts w:ascii="HG丸ｺﾞｼｯｸM-PRO" w:eastAsia="HG丸ｺﾞｼｯｸM-PRO" w:hAnsi="HG丸ｺﾞｼｯｸM-PRO" w:hint="eastAsia"/>
          <w:color w:val="000000" w:themeColor="text1"/>
        </w:rPr>
        <w:t>とメキシコ当局が食品安全パートナーシップの進捗状況と次の段階を報告</w:t>
      </w:r>
    </w:p>
    <w:p w14:paraId="5916531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lastRenderedPageBreak/>
        <w:t>４．</w:t>
      </w:r>
      <w:r w:rsidRPr="00477540">
        <w:rPr>
          <w:rFonts w:ascii="HG丸ｺﾞｼｯｸM-PRO" w:eastAsia="HG丸ｺﾞｼｯｸM-PRO" w:hAnsi="HG丸ｺﾞｼｯｸM-PRO"/>
          <w:color w:val="000000" w:themeColor="text1"/>
        </w:rPr>
        <w:t xml:space="preserve">FDA </w:t>
      </w:r>
      <w:r w:rsidRPr="00477540">
        <w:rPr>
          <w:rFonts w:ascii="HG丸ｺﾞｼｯｸM-PRO" w:eastAsia="HG丸ｺﾞｼｯｸM-PRO" w:hAnsi="HG丸ｺﾞｼｯｸM-PRO" w:hint="eastAsia"/>
          <w:color w:val="000000" w:themeColor="text1"/>
        </w:rPr>
        <w:t>は加工食品の最初の調査の</w:t>
      </w:r>
      <w:r w:rsidRPr="00477540">
        <w:rPr>
          <w:rFonts w:ascii="HG丸ｺﾞｼｯｸM-PRO" w:eastAsia="HG丸ｺﾞｼｯｸM-PRO" w:hAnsi="HG丸ｺﾞｼｯｸM-PRO"/>
          <w:color w:val="000000" w:themeColor="text1"/>
        </w:rPr>
        <w:t xml:space="preserve"> PFAS </w:t>
      </w:r>
      <w:r w:rsidRPr="00477540">
        <w:rPr>
          <w:rFonts w:ascii="HG丸ｺﾞｼｯｸM-PRO" w:eastAsia="HG丸ｺﾞｼｯｸM-PRO" w:hAnsi="HG丸ｺﾞｼｯｸM-PRO" w:hint="eastAsia"/>
          <w:color w:val="000000" w:themeColor="text1"/>
        </w:rPr>
        <w:t>検査結果を利用可能にした</w:t>
      </w:r>
    </w:p>
    <w:p w14:paraId="487F71E0"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５．警告文書</w:t>
      </w:r>
    </w:p>
    <w:p w14:paraId="5C407F42"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６．リコール情報</w:t>
      </w:r>
    </w:p>
    <w:p w14:paraId="315EDB7F"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【EPA】</w:t>
      </w:r>
    </w:p>
    <w:p w14:paraId="1F176CC8"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１．クロルピリホス</w:t>
      </w:r>
    </w:p>
    <w:p w14:paraId="1AC3A94A"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【CDC】</w:t>
      </w:r>
    </w:p>
    <w:p w14:paraId="09FD0424" w14:textId="20514650" w:rsidR="00477540" w:rsidRPr="00477540" w:rsidRDefault="00477540" w:rsidP="00477540">
      <w:pPr>
        <w:spacing w:after="0" w:line="0" w:lineRule="atLeast"/>
        <w:ind w:leftChars="300" w:left="1100" w:hangingChars="200" w:hanging="44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１．自家製アルカリ性ダイエットミルクを与えられた乳児のビタミン</w:t>
      </w:r>
      <w:r w:rsidRPr="00477540">
        <w:rPr>
          <w:rFonts w:ascii="HG丸ｺﾞｼｯｸM-PRO" w:eastAsia="HG丸ｺﾞｼｯｸM-PRO" w:hAnsi="HG丸ｺﾞｼｯｸM-PRO"/>
          <w:color w:val="000000" w:themeColor="text1"/>
        </w:rPr>
        <w:t xml:space="preserve"> D </w:t>
      </w:r>
      <w:r w:rsidRPr="00477540">
        <w:rPr>
          <w:rFonts w:ascii="HG丸ｺﾞｼｯｸM-PRO" w:eastAsia="HG丸ｺﾞｼｯｸM-PRO" w:hAnsi="HG丸ｺﾞｼｯｸM-PRO" w:hint="eastAsia"/>
          <w:color w:val="000000" w:themeColor="text1"/>
        </w:rPr>
        <w:t>欠乏くる病と重症低カルシウム血症－</w:t>
      </w:r>
      <w:r w:rsidRPr="00477540">
        <w:rPr>
          <w:rFonts w:ascii="HG丸ｺﾞｼｯｸM-PRO" w:eastAsia="HG丸ｺﾞｼｯｸM-PRO" w:hAnsi="HG丸ｺﾞｼｯｸM-PRO"/>
          <w:color w:val="000000" w:themeColor="text1"/>
        </w:rPr>
        <w:t xml:space="preserve">3 </w:t>
      </w:r>
      <w:r w:rsidRPr="00477540">
        <w:rPr>
          <w:rFonts w:ascii="HG丸ｺﾞｼｯｸM-PRO" w:eastAsia="HG丸ｺﾞｼｯｸM-PRO" w:hAnsi="HG丸ｺﾞｼｯｸM-PRO" w:hint="eastAsia"/>
          <w:color w:val="000000" w:themeColor="text1"/>
        </w:rPr>
        <w:t>州、</w:t>
      </w:r>
      <w:r w:rsidRPr="00477540">
        <w:rPr>
          <w:rFonts w:ascii="HG丸ｺﾞｼｯｸM-PRO" w:eastAsia="HG丸ｺﾞｼｯｸM-PRO" w:hAnsi="HG丸ｺﾞｼｯｸM-PRO"/>
          <w:color w:val="000000" w:themeColor="text1"/>
        </w:rPr>
        <w:t xml:space="preserve">2020 </w:t>
      </w:r>
      <w:r w:rsidRPr="00477540">
        <w:rPr>
          <w:rFonts w:ascii="HG丸ｺﾞｼｯｸM-PRO" w:eastAsia="HG丸ｺﾞｼｯｸM-PRO" w:hAnsi="HG丸ｺﾞｼｯｸM-PRO" w:hint="eastAsia"/>
          <w:color w:val="000000" w:themeColor="text1"/>
        </w:rPr>
        <w:t>年</w:t>
      </w:r>
      <w:r w:rsidRPr="00477540">
        <w:rPr>
          <w:rFonts w:ascii="HG丸ｺﾞｼｯｸM-PRO" w:eastAsia="HG丸ｺﾞｼｯｸM-PRO" w:hAnsi="HG丸ｺﾞｼｯｸM-PRO"/>
          <w:color w:val="000000" w:themeColor="text1"/>
        </w:rPr>
        <w:t xml:space="preserve"> 8 </w:t>
      </w:r>
      <w:r w:rsidRPr="00477540">
        <w:rPr>
          <w:rFonts w:ascii="HG丸ｺﾞｼｯｸM-PRO" w:eastAsia="HG丸ｺﾞｼｯｸM-PRO" w:hAnsi="HG丸ｺﾞｼｯｸM-PRO" w:hint="eastAsia"/>
          <w:color w:val="000000" w:themeColor="text1"/>
        </w:rPr>
        <w:t>月－</w:t>
      </w:r>
      <w:r w:rsidRPr="00477540">
        <w:rPr>
          <w:rFonts w:ascii="HG丸ｺﾞｼｯｸM-PRO" w:eastAsia="HG丸ｺﾞｼｯｸM-PRO" w:hAnsi="HG丸ｺﾞｼｯｸM-PRO"/>
          <w:color w:val="000000" w:themeColor="text1"/>
        </w:rPr>
        <w:t xml:space="preserve">2021 </w:t>
      </w:r>
      <w:r w:rsidRPr="00477540">
        <w:rPr>
          <w:rFonts w:ascii="HG丸ｺﾞｼｯｸM-PRO" w:eastAsia="HG丸ｺﾞｼｯｸM-PRO" w:hAnsi="HG丸ｺﾞｼｯｸM-PRO" w:hint="eastAsia"/>
          <w:color w:val="000000" w:themeColor="text1"/>
        </w:rPr>
        <w:t>年</w:t>
      </w:r>
      <w:r w:rsidRPr="00477540">
        <w:rPr>
          <w:rFonts w:ascii="HG丸ｺﾞｼｯｸM-PRO" w:eastAsia="HG丸ｺﾞｼｯｸM-PRO" w:hAnsi="HG丸ｺﾞｼｯｸM-PRO"/>
          <w:color w:val="000000" w:themeColor="text1"/>
        </w:rPr>
        <w:t xml:space="preserve"> 2 </w:t>
      </w:r>
      <w:r w:rsidRPr="00477540">
        <w:rPr>
          <w:rFonts w:ascii="HG丸ｺﾞｼｯｸM-PRO" w:eastAsia="HG丸ｺﾞｼｯｸM-PRO" w:hAnsi="HG丸ｺﾞｼｯｸM-PRO" w:hint="eastAsia"/>
          <w:color w:val="000000" w:themeColor="text1"/>
        </w:rPr>
        <w:t>月</w:t>
      </w:r>
    </w:p>
    <w:p w14:paraId="4A9481B0"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【USDA】</w:t>
      </w:r>
    </w:p>
    <w:p w14:paraId="3E402803"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１．遺伝子組換えを使って開発した大豆の規制解除申請のための環境文書案入手可能</w:t>
      </w:r>
    </w:p>
    <w:p w14:paraId="3E4BC438"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w:t>
      </w:r>
      <w:r w:rsidRPr="00477540">
        <w:rPr>
          <w:rFonts w:ascii="HG丸ｺﾞｼｯｸM-PRO" w:eastAsia="HG丸ｺﾞｼｯｸM-PRO" w:hAnsi="HG丸ｺﾞｼｯｸM-PRO"/>
          <w:color w:val="000000" w:themeColor="text1"/>
        </w:rPr>
        <w:t xml:space="preserve">APHIS </w:t>
      </w:r>
      <w:r w:rsidRPr="00477540">
        <w:rPr>
          <w:rFonts w:ascii="HG丸ｺﾞｼｯｸM-PRO" w:eastAsia="HG丸ｺﾞｼｯｸM-PRO" w:hAnsi="HG丸ｺﾞｼｯｸM-PRO" w:hint="eastAsia"/>
          <w:color w:val="000000" w:themeColor="text1"/>
        </w:rPr>
        <w:t>はメキシコ産生鮮イチジクの輸入用件を改定</w:t>
      </w:r>
    </w:p>
    <w:p w14:paraId="7BB37CF8"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【CFIA】</w:t>
      </w:r>
    </w:p>
    <w:p w14:paraId="2FCE3420"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１．カナダ政府は魚介類製品の船から皿までのトレーサビリティに関する協議を開始する</w:t>
      </w:r>
    </w:p>
    <w:p w14:paraId="14B2772F"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【FSANZ】</w:t>
      </w:r>
    </w:p>
    <w:p w14:paraId="1D930B76"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１．食品基準通知</w:t>
      </w:r>
    </w:p>
    <w:p w14:paraId="2D2B68FD"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【TGA】</w:t>
      </w:r>
    </w:p>
    <w:p w14:paraId="75677172"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１．リスト収載医薬品のアコニットアルカロイド</w:t>
      </w:r>
    </w:p>
    <w:p w14:paraId="1C7823D1"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w:t>
      </w:r>
      <w:r w:rsidRPr="00477540">
        <w:rPr>
          <w:rFonts w:ascii="HG丸ｺﾞｼｯｸM-PRO" w:eastAsia="HG丸ｺﾞｼｯｸM-PRO" w:hAnsi="HG丸ｺﾞｼｯｸM-PRO"/>
          <w:color w:val="000000" w:themeColor="text1"/>
        </w:rPr>
        <w:t xml:space="preserve">SAS </w:t>
      </w:r>
      <w:r w:rsidRPr="00477540">
        <w:rPr>
          <w:rFonts w:ascii="HG丸ｺﾞｼｯｸM-PRO" w:eastAsia="HG丸ｺﾞｼｯｸM-PRO" w:hAnsi="HG丸ｺﾞｼｯｸM-PRO" w:hint="eastAsia"/>
          <w:color w:val="000000" w:themeColor="text1"/>
        </w:rPr>
        <w:t>でオーストラリアに供給されている小児医療用大麻製品の検査</w:t>
      </w:r>
    </w:p>
    <w:p w14:paraId="4802D713"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w:t>
      </w:r>
      <w:r w:rsidRPr="00477540">
        <w:rPr>
          <w:rFonts w:ascii="HG丸ｺﾞｼｯｸM-PRO" w:eastAsia="HG丸ｺﾞｼｯｸM-PRO" w:hAnsi="HG丸ｺﾞｼｯｸM-PRO"/>
          <w:color w:val="000000" w:themeColor="text1"/>
        </w:rPr>
        <w:t xml:space="preserve">SAS B </w:t>
      </w:r>
      <w:r w:rsidRPr="00477540">
        <w:rPr>
          <w:rFonts w:ascii="HG丸ｺﾞｼｯｸM-PRO" w:eastAsia="HG丸ｺﾞｼｯｸM-PRO" w:hAnsi="HG丸ｺﾞｼｯｸM-PRO" w:hint="eastAsia"/>
          <w:color w:val="000000" w:themeColor="text1"/>
        </w:rPr>
        <w:t>でオーストラリアに供給されている医療用大麻製品の毒素検査</w:t>
      </w:r>
    </w:p>
    <w:p w14:paraId="3001DF0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４．安全性警告</w:t>
      </w:r>
    </w:p>
    <w:p w14:paraId="52D6C5D2"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【MPI】</w:t>
      </w:r>
    </w:p>
    <w:p w14:paraId="146FE9C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１．ニュージーランド産及び製造のカボチャミルクがアジアで販売される</w:t>
      </w:r>
    </w:p>
    <w:p w14:paraId="24690F27"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【香港政府ニュース】</w:t>
      </w:r>
    </w:p>
    <w:p w14:paraId="6D770F0D"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１．ニュースレター</w:t>
      </w:r>
    </w:p>
    <w:p w14:paraId="0B89554B"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２．よくある質問</w:t>
      </w:r>
    </w:p>
    <w:p w14:paraId="2E99E38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３．日本食品の輸入規制に関する最新情報（</w:t>
      </w:r>
      <w:r w:rsidRPr="00477540">
        <w:rPr>
          <w:rFonts w:ascii="HG丸ｺﾞｼｯｸM-PRO" w:eastAsia="HG丸ｺﾞｼｯｸM-PRO" w:hAnsi="HG丸ｺﾞｼｯｸM-PRO"/>
          <w:color w:val="000000" w:themeColor="text1"/>
        </w:rPr>
        <w:t xml:space="preserve">2021 </w:t>
      </w:r>
      <w:r w:rsidRPr="00477540">
        <w:rPr>
          <w:rFonts w:ascii="HG丸ｺﾞｼｯｸM-PRO" w:eastAsia="HG丸ｺﾞｼｯｸM-PRO" w:hAnsi="HG丸ｺﾞｼｯｸM-PRO" w:hint="eastAsia"/>
          <w:color w:val="000000" w:themeColor="text1"/>
        </w:rPr>
        <w:t>年）</w:t>
      </w:r>
    </w:p>
    <w:p w14:paraId="60BB9919"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４．プレスリリース</w:t>
      </w:r>
    </w:p>
    <w:p w14:paraId="17ED3E1C"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５．違反情報</w:t>
      </w:r>
    </w:p>
    <w:p w14:paraId="03746C7A"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【MFDS】</w:t>
      </w:r>
    </w:p>
    <w:p w14:paraId="24722F8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１．日本産輸入食品の放射能検査の結果</w:t>
      </w:r>
    </w:p>
    <w:p w14:paraId="4B972D02"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２．亜硝酸ナトリウム、取扱上の注意書き表示義務化</w:t>
      </w:r>
    </w:p>
    <w:p w14:paraId="01A67814"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３．食薬処・地方自治体、</w:t>
      </w:r>
      <w:r w:rsidRPr="00477540">
        <w:rPr>
          <w:rFonts w:ascii="HG丸ｺﾞｼｯｸM-PRO" w:eastAsia="HG丸ｺﾞｼｯｸM-PRO" w:hAnsi="HG丸ｺﾞｼｯｸM-PRO"/>
          <w:color w:val="000000" w:themeColor="text1"/>
        </w:rPr>
        <w:t xml:space="preserve">SNS </w:t>
      </w:r>
      <w:r w:rsidRPr="00477540">
        <w:rPr>
          <w:rFonts w:ascii="HG丸ｺﾞｼｯｸM-PRO" w:eastAsia="HG丸ｺﾞｼｯｸM-PRO" w:hAnsi="HG丸ｺﾞｼｯｸM-PRO" w:hint="eastAsia"/>
          <w:color w:val="000000" w:themeColor="text1"/>
        </w:rPr>
        <w:t>不当広告行為の合同点検を実施</w:t>
      </w:r>
    </w:p>
    <w:p w14:paraId="6A593C47"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４．黄耆（キバナオウギ）、当帰（トウキの根）などの輸入農林産物の残留農薬検査結果</w:t>
      </w:r>
    </w:p>
    <w:p w14:paraId="7C6A65A7"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５．食品に使用していない原料を使用したかのように表示した</w:t>
      </w:r>
      <w:r w:rsidRPr="00477540">
        <w:rPr>
          <w:rFonts w:ascii="HG丸ｺﾞｼｯｸM-PRO" w:eastAsia="HG丸ｺﾞｼｯｸM-PRO" w:hAnsi="HG丸ｺﾞｼｯｸM-PRO"/>
          <w:color w:val="000000" w:themeColor="text1"/>
        </w:rPr>
        <w:t xml:space="preserve"> 9 </w:t>
      </w:r>
      <w:r w:rsidRPr="00477540">
        <w:rPr>
          <w:rFonts w:ascii="HG丸ｺﾞｼｯｸM-PRO" w:eastAsia="HG丸ｺﾞｼｯｸM-PRO" w:hAnsi="HG丸ｺﾞｼｯｸM-PRO" w:hint="eastAsia"/>
          <w:color w:val="000000" w:themeColor="text1"/>
        </w:rPr>
        <w:t>業者摘発・措置</w:t>
      </w:r>
    </w:p>
    <w:p w14:paraId="18CAB89F"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６．学用品、生活化学製品と誤認する食品表示・広告禁止</w:t>
      </w:r>
    </w:p>
    <w:p w14:paraId="34197677"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【SFA】</w:t>
      </w:r>
    </w:p>
    <w:p w14:paraId="4FE290BE"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１．清潔な食器とトレーの要件に関する注意事項</w:t>
      </w:r>
    </w:p>
    <w:p w14:paraId="41D796E0"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２．ザルガイ、カキ、アサリ、ムール貝、ホタテなどの二枚貝の安全性について</w:t>
      </w:r>
    </w:p>
    <w:p w14:paraId="06C3DEA7" w14:textId="77777777" w:rsidR="00477540" w:rsidRPr="00477540" w:rsidRDefault="00477540" w:rsidP="00477540">
      <w:pPr>
        <w:spacing w:after="0" w:line="0" w:lineRule="atLeast"/>
        <w:ind w:firstLineChars="100" w:firstLine="22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【その他】</w:t>
      </w:r>
    </w:p>
    <w:p w14:paraId="234166E4"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w:t>
      </w:r>
      <w:r w:rsidRPr="00477540">
        <w:rPr>
          <w:rFonts w:ascii="HG丸ｺﾞｼｯｸM-PRO" w:eastAsia="HG丸ｺﾞｼｯｸM-PRO" w:hAnsi="HG丸ｺﾞｼｯｸM-PRO"/>
          <w:color w:val="000000" w:themeColor="text1"/>
        </w:rPr>
        <w:t xml:space="preserve"> </w:t>
      </w:r>
      <w:r w:rsidRPr="00477540">
        <w:rPr>
          <w:rFonts w:ascii="HG丸ｺﾞｼｯｸM-PRO" w:eastAsia="HG丸ｺﾞｼｯｸM-PRO" w:hAnsi="HG丸ｺﾞｼｯｸM-PRO" w:hint="eastAsia"/>
          <w:color w:val="000000" w:themeColor="text1"/>
        </w:rPr>
        <w:t>食品安全関係情報（食品安全委員会）から</w:t>
      </w:r>
      <w:r w:rsidRPr="00477540">
        <w:rPr>
          <w:rFonts w:ascii="HG丸ｺﾞｼｯｸM-PRO" w:eastAsia="HG丸ｺﾞｼｯｸM-PRO" w:hAnsi="HG丸ｺﾞｼｯｸM-PRO"/>
          <w:color w:val="000000" w:themeColor="text1"/>
        </w:rPr>
        <w:t xml:space="preserve"> 3 </w:t>
      </w:r>
      <w:r w:rsidRPr="00477540">
        <w:rPr>
          <w:rFonts w:ascii="HG丸ｺﾞｼｯｸM-PRO" w:eastAsia="HG丸ｺﾞｼｯｸM-PRO" w:hAnsi="HG丸ｺﾞｼｯｸM-PRO" w:hint="eastAsia"/>
          <w:color w:val="000000" w:themeColor="text1"/>
        </w:rPr>
        <w:t>件</w:t>
      </w:r>
    </w:p>
    <w:p w14:paraId="1F14F17A"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 xml:space="preserve"> </w:t>
      </w:r>
      <w:proofErr w:type="spellStart"/>
      <w:r w:rsidRPr="00477540">
        <w:rPr>
          <w:rFonts w:ascii="HG丸ｺﾞｼｯｸM-PRO" w:eastAsia="HG丸ｺﾞｼｯｸM-PRO" w:hAnsi="HG丸ｺﾞｼｯｸM-PRO" w:hint="eastAsia"/>
          <w:color w:val="000000" w:themeColor="text1"/>
        </w:rPr>
        <w:t>ProMED</w:t>
      </w:r>
      <w:proofErr w:type="spellEnd"/>
      <w:r w:rsidRPr="00477540">
        <w:rPr>
          <w:rFonts w:ascii="HG丸ｺﾞｼｯｸM-PRO" w:eastAsia="HG丸ｺﾞｼｯｸM-PRO" w:hAnsi="HG丸ｺﾞｼｯｸM-PRO" w:hint="eastAsia"/>
          <w:color w:val="000000" w:themeColor="text1"/>
        </w:rPr>
        <w:t>-mail 1 件</w:t>
      </w:r>
    </w:p>
    <w:p w14:paraId="01809517" w14:textId="77777777" w:rsidR="00477540" w:rsidRPr="00477540" w:rsidRDefault="00477540" w:rsidP="00477540">
      <w:pPr>
        <w:spacing w:after="0" w:line="0" w:lineRule="atLeast"/>
        <w:ind w:firstLineChars="300" w:firstLine="660"/>
        <w:rPr>
          <w:rFonts w:ascii="HG丸ｺﾞｼｯｸM-PRO" w:eastAsia="HG丸ｺﾞｼｯｸM-PRO" w:hAnsi="HG丸ｺﾞｼｯｸM-PRO"/>
          <w:color w:val="000000" w:themeColor="text1"/>
        </w:rPr>
      </w:pPr>
      <w:r w:rsidRPr="00477540">
        <w:rPr>
          <w:rFonts w:ascii="HG丸ｺﾞｼｯｸM-PRO" w:eastAsia="HG丸ｺﾞｼｯｸM-PRO" w:hAnsi="HG丸ｺﾞｼｯｸM-PRO" w:hint="eastAsia"/>
          <w:color w:val="000000" w:themeColor="text1"/>
        </w:rPr>
        <w:t xml:space="preserve"> </w:t>
      </w:r>
      <w:proofErr w:type="spellStart"/>
      <w:r w:rsidRPr="00477540">
        <w:rPr>
          <w:rFonts w:ascii="HG丸ｺﾞｼｯｸM-PRO" w:eastAsia="HG丸ｺﾞｼｯｸM-PRO" w:hAnsi="HG丸ｺﾞｼｯｸM-PRO" w:hint="eastAsia"/>
          <w:color w:val="000000" w:themeColor="text1"/>
        </w:rPr>
        <w:t>Eurekalert</w:t>
      </w:r>
      <w:proofErr w:type="spellEnd"/>
      <w:r w:rsidRPr="00477540">
        <w:rPr>
          <w:rFonts w:ascii="HG丸ｺﾞｼｯｸM-PRO" w:eastAsia="HG丸ｺﾞｼｯｸM-PRO" w:hAnsi="HG丸ｺﾞｼｯｸM-PRO" w:hint="eastAsia"/>
          <w:color w:val="000000" w:themeColor="text1"/>
        </w:rPr>
        <w:t xml:space="preserve"> 4 件</w:t>
      </w:r>
    </w:p>
    <w:p w14:paraId="5B581CC6" w14:textId="3BBC1B34" w:rsidR="00477540" w:rsidRDefault="005637DF" w:rsidP="00781CA9">
      <w:pPr>
        <w:spacing w:after="120" w:line="0" w:lineRule="atLeast"/>
        <w:rPr>
          <w:rFonts w:ascii="Times New Roman" w:eastAsia="HG丸ｺﾞｼｯｸM-PRO" w:hAnsi="Times New Roman" w:cs="Times New Roman"/>
          <w:color w:val="000000" w:themeColor="text1"/>
          <w:sz w:val="21"/>
          <w:szCs w:val="21"/>
        </w:rPr>
      </w:pPr>
      <w:r w:rsidRPr="0071149E">
        <w:rPr>
          <w:rFonts w:ascii="Times New Roman" w:eastAsia="HG丸ｺﾞｼｯｸM-PRO" w:hAnsi="Times New Roman" w:cs="Times New Roman"/>
          <w:color w:val="000000" w:themeColor="text1"/>
          <w:sz w:val="21"/>
          <w:szCs w:val="21"/>
        </w:rPr>
        <w:t xml:space="preserve">　</w:t>
      </w:r>
      <w:hyperlink r:id="rId34" w:history="1">
        <w:r w:rsidR="00477540" w:rsidRPr="00477540">
          <w:rPr>
            <w:rStyle w:val="a3"/>
            <w:rFonts w:ascii="Times New Roman" w:eastAsia="HG丸ｺﾞｼｯｸM-PRO" w:hAnsi="Times New Roman" w:cs="Times New Roman"/>
            <w:sz w:val="21"/>
            <w:szCs w:val="21"/>
          </w:rPr>
          <w:t>http://www.nihs.go.jp/dsi/food-info/foodinfonews/2021/foodinfo202118c.pdf</w:t>
        </w:r>
      </w:hyperlink>
    </w:p>
    <w:bookmarkEnd w:id="65"/>
    <w:bookmarkEnd w:id="66"/>
    <w:p w14:paraId="1C9EF951" w14:textId="769D41B6" w:rsidR="006924E7" w:rsidRDefault="006924E7" w:rsidP="006924E7">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b/>
          <w:bCs/>
          <w:color w:val="000000" w:themeColor="text1"/>
        </w:rPr>
        <w:t>1</w:t>
      </w:r>
      <w:r>
        <w:rPr>
          <w:rFonts w:ascii="HG丸ｺﾞｼｯｸM-PRO" w:eastAsia="HG丸ｺﾞｼｯｸM-PRO" w:hAnsi="HG丸ｺﾞｼｯｸM-PRO" w:hint="eastAsia"/>
          <w:b/>
          <w:bCs/>
          <w:color w:val="000000" w:themeColor="text1"/>
        </w:rPr>
        <w:t>8</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.9.1</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w:t>
      </w:r>
    </w:p>
    <w:p w14:paraId="44158F49" w14:textId="77777777" w:rsidR="006924E7" w:rsidRPr="006924E7" w:rsidRDefault="006924E7" w:rsidP="006924E7">
      <w:pPr>
        <w:spacing w:after="0"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w:t>
      </w:r>
      <w:r w:rsidRPr="006924E7">
        <w:rPr>
          <w:rFonts w:ascii="HG丸ｺﾞｼｯｸM-PRO" w:eastAsia="HG丸ｺﾞｼｯｸM-PRO" w:hAnsi="HG丸ｺﾞｼｯｸM-PRO" w:hint="eastAsia"/>
          <w:b/>
          <w:bCs/>
          <w:color w:val="000000" w:themeColor="text1"/>
        </w:rPr>
        <w:t>●ドイツ連邦リスクアセスメント研究所（</w:t>
      </w:r>
      <w:proofErr w:type="spellStart"/>
      <w:r w:rsidRPr="006924E7">
        <w:rPr>
          <w:rFonts w:ascii="HG丸ｺﾞｼｯｸM-PRO" w:eastAsia="HG丸ｺﾞｼｯｸM-PRO" w:hAnsi="HG丸ｺﾞｼｯｸM-PRO"/>
          <w:b/>
          <w:bCs/>
          <w:color w:val="000000" w:themeColor="text1"/>
        </w:rPr>
        <w:t>BfR</w:t>
      </w:r>
      <w:proofErr w:type="spellEnd"/>
      <w:r w:rsidRPr="006924E7">
        <w:rPr>
          <w:rFonts w:ascii="HG丸ｺﾞｼｯｸM-PRO" w:eastAsia="HG丸ｺﾞｼｯｸM-PRO" w:hAnsi="HG丸ｺﾞｼｯｸM-PRO" w:hint="eastAsia"/>
          <w:b/>
          <w:bCs/>
          <w:color w:val="000000" w:themeColor="text1"/>
        </w:rPr>
        <w:t>：</w:t>
      </w:r>
      <w:proofErr w:type="spellStart"/>
      <w:r w:rsidRPr="006924E7">
        <w:rPr>
          <w:rFonts w:ascii="HG丸ｺﾞｼｯｸM-PRO" w:eastAsia="HG丸ｺﾞｼｯｸM-PRO" w:hAnsi="HG丸ｺﾞｼｯｸM-PRO"/>
          <w:b/>
          <w:bCs/>
          <w:color w:val="000000" w:themeColor="text1"/>
        </w:rPr>
        <w:t>Bundesinstitut</w:t>
      </w:r>
      <w:proofErr w:type="spellEnd"/>
      <w:r w:rsidRPr="006924E7">
        <w:rPr>
          <w:rFonts w:ascii="HG丸ｺﾞｼｯｸM-PRO" w:eastAsia="HG丸ｺﾞｼｯｸM-PRO" w:hAnsi="HG丸ｺﾞｼｯｸM-PRO"/>
          <w:b/>
          <w:bCs/>
          <w:color w:val="000000" w:themeColor="text1"/>
        </w:rPr>
        <w:t xml:space="preserve"> fur </w:t>
      </w:r>
      <w:proofErr w:type="spellStart"/>
      <w:r w:rsidRPr="006924E7">
        <w:rPr>
          <w:rFonts w:ascii="HG丸ｺﾞｼｯｸM-PRO" w:eastAsia="HG丸ｺﾞｼｯｸM-PRO" w:hAnsi="HG丸ｺﾞｼｯｸM-PRO"/>
          <w:b/>
          <w:bCs/>
          <w:color w:val="000000" w:themeColor="text1"/>
        </w:rPr>
        <w:t>Risikobewertung</w:t>
      </w:r>
      <w:proofErr w:type="spellEnd"/>
      <w:r w:rsidRPr="006924E7">
        <w:rPr>
          <w:rFonts w:ascii="HG丸ｺﾞｼｯｸM-PRO" w:eastAsia="HG丸ｺﾞｼｯｸM-PRO" w:hAnsi="HG丸ｺﾞｼｯｸM-PRO" w:hint="eastAsia"/>
          <w:b/>
          <w:bCs/>
          <w:color w:val="000000" w:themeColor="text1"/>
        </w:rPr>
        <w:t>）</w:t>
      </w:r>
    </w:p>
    <w:p w14:paraId="0A26BF63" w14:textId="5C38F999" w:rsidR="006924E7" w:rsidRPr="006924E7" w:rsidRDefault="000E50C2" w:rsidP="006924E7">
      <w:pPr>
        <w:spacing w:after="120" w:line="0" w:lineRule="atLeast"/>
        <w:ind w:firstLineChars="200" w:firstLine="440"/>
        <w:rPr>
          <w:rFonts w:ascii="Times New Roman" w:eastAsia="HG丸ｺﾞｼｯｸM-PRO" w:hAnsi="Times New Roman" w:cs="Times New Roman"/>
          <w:color w:val="000000" w:themeColor="text1"/>
          <w:sz w:val="21"/>
          <w:szCs w:val="21"/>
        </w:rPr>
      </w:pPr>
      <w:hyperlink r:id="rId35" w:history="1">
        <w:r w:rsidR="006924E7" w:rsidRPr="006924E7">
          <w:rPr>
            <w:rStyle w:val="a3"/>
            <w:rFonts w:ascii="Times New Roman" w:eastAsia="HG丸ｺﾞｼｯｸM-PRO" w:hAnsi="Times New Roman" w:cs="Times New Roman"/>
            <w:sz w:val="21"/>
            <w:szCs w:val="21"/>
          </w:rPr>
          <w:t>http://www.bfr.bund.de/</w:t>
        </w:r>
      </w:hyperlink>
    </w:p>
    <w:p w14:paraId="09EEEC3D" w14:textId="0B88E09B" w:rsidR="006924E7" w:rsidRPr="006924E7" w:rsidRDefault="006924E7" w:rsidP="006924E7">
      <w:pPr>
        <w:spacing w:after="0" w:line="0" w:lineRule="atLeast"/>
        <w:ind w:firstLineChars="100" w:firstLine="220"/>
        <w:rPr>
          <w:rFonts w:ascii="HG丸ｺﾞｼｯｸM-PRO" w:eastAsia="HG丸ｺﾞｼｯｸM-PRO" w:hAnsi="HG丸ｺﾞｼｯｸM-PRO"/>
          <w:color w:val="000000" w:themeColor="text1"/>
        </w:rPr>
      </w:pPr>
      <w:r w:rsidRPr="006924E7">
        <w:rPr>
          <w:rFonts w:ascii="HG丸ｺﾞｼｯｸM-PRO" w:eastAsia="HG丸ｺﾞｼｯｸM-PRO" w:hAnsi="HG丸ｺﾞｼｯｸM-PRO" w:hint="eastAsia"/>
          <w:color w:val="000000" w:themeColor="text1"/>
        </w:rPr>
        <w:lastRenderedPageBreak/>
        <w:t>ヘンプを含む食品の健康リスクに関するよくある質問</w:t>
      </w:r>
    </w:p>
    <w:p w14:paraId="14480F56" w14:textId="081A5E38" w:rsidR="006924E7" w:rsidRPr="006924E7" w:rsidRDefault="006924E7" w:rsidP="006924E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6924E7">
          <w:rPr>
            <w:rStyle w:val="a3"/>
            <w:rFonts w:ascii="Times New Roman" w:eastAsia="HG丸ｺﾞｼｯｸM-PRO" w:hAnsi="Times New Roman" w:cs="Times New Roman"/>
            <w:sz w:val="21"/>
            <w:szCs w:val="21"/>
          </w:rPr>
          <w:t>http://www.nihs.go.jp/dsi/food-info/foodinfonews/2021/foodinfo202118ca.pdf</w:t>
        </w:r>
      </w:hyperlink>
    </w:p>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7" w:history="1">
        <w:r w:rsidRPr="003A5E81">
          <w:rPr>
            <w:rStyle w:val="a3"/>
            <w:rFonts w:ascii="Times New Roman" w:eastAsia="HG丸ｺﾞｼｯｸM-PRO" w:hAnsi="Times New Roman" w:cs="Times New Roman"/>
            <w:sz w:val="21"/>
            <w:szCs w:val="21"/>
          </w:rPr>
          <w:t>https://www.fsc.go.jp/</w:t>
        </w:r>
      </w:hyperlink>
    </w:p>
    <w:p w14:paraId="63FBCDAC" w14:textId="4053E441" w:rsidR="00F83EB5" w:rsidRDefault="00F83EB5" w:rsidP="00F83EB5">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68" w:name="_Hlk74116306"/>
      <w:bookmarkStart w:id="69" w:name="_Hlk77320603"/>
      <w:bookmarkStart w:id="70" w:name="_Hlk43374746"/>
      <w:bookmarkStart w:id="71" w:name="_Hlk43374689"/>
      <w:bookmarkStart w:id="72" w:name="_Hlk43374625"/>
      <w:bookmarkStart w:id="73" w:name="_Hlk40591702"/>
      <w:bookmarkStart w:id="74" w:name="_Hlk31213392"/>
      <w:bookmarkStart w:id="75" w:name="_Hlk65155914"/>
      <w:r>
        <w:rPr>
          <w:rFonts w:ascii="HG丸ｺﾞｼｯｸM-PRO" w:eastAsia="HG丸ｺﾞｼｯｸM-PRO" w:hAnsi="HG丸ｺﾞｼｯｸM-PRO" w:hint="eastAsia"/>
          <w:b/>
          <w:color w:val="000000" w:themeColor="text1"/>
        </w:rPr>
        <w:t>■</w:t>
      </w:r>
      <w:r w:rsidRPr="00F83EB5">
        <w:rPr>
          <w:rFonts w:ascii="HG丸ｺﾞｼｯｸM-PRO" w:eastAsia="HG丸ｺﾞｼｯｸM-PRO" w:hAnsi="HG丸ｺﾞｼｯｸM-PRO" w:hint="eastAsia"/>
          <w:b/>
          <w:bCs/>
          <w:color w:val="000000"/>
        </w:rPr>
        <w:t>こども霞が関見学デー</w:t>
      </w:r>
      <w:r w:rsidRPr="00F83EB5">
        <w:rPr>
          <w:rFonts w:ascii="HG丸ｺﾞｼｯｸM-PRO" w:eastAsia="HG丸ｺﾞｼｯｸM-PRO" w:hAnsi="HG丸ｺﾞｼｯｸM-PRO"/>
          <w:b/>
          <w:bCs/>
          <w:color w:val="000000"/>
        </w:rPr>
        <w:t>2021</w:t>
      </w:r>
      <w:r w:rsidRPr="00F83EB5">
        <w:rPr>
          <w:rFonts w:ascii="HG丸ｺﾞｼｯｸM-PRO" w:eastAsia="HG丸ｺﾞｼｯｸM-PRO" w:hAnsi="HG丸ｺﾞｼｯｸM-PRO" w:hint="eastAsia"/>
          <w:b/>
          <w:bCs/>
          <w:color w:val="000000"/>
        </w:rPr>
        <w:t xml:space="preserve">　特設ページ</w:t>
      </w:r>
      <w:r>
        <w:rPr>
          <w:rFonts w:ascii="HG丸ｺﾞｼｯｸM-PRO" w:eastAsia="HG丸ｺﾞｼｯｸM-PRO" w:hAnsi="HG丸ｺﾞｼｯｸM-PRO" w:hint="eastAsia"/>
          <w:b/>
          <w:bCs/>
          <w:color w:val="000000"/>
        </w:rPr>
        <w:t xml:space="preserve">　2021/8/18</w:t>
      </w:r>
    </w:p>
    <w:p w14:paraId="6C9E3D29" w14:textId="1D93BC09" w:rsidR="00F83EB5" w:rsidRPr="00F83EB5" w:rsidRDefault="00F83EB5" w:rsidP="00F83EB5">
      <w:pPr>
        <w:kinsoku w:val="0"/>
        <w:overflowPunct w:val="0"/>
        <w:autoSpaceDE w:val="0"/>
        <w:autoSpaceDN w:val="0"/>
        <w:spacing w:after="12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38" w:history="1">
        <w:r w:rsidRPr="00F83EB5">
          <w:rPr>
            <w:rStyle w:val="a3"/>
            <w:rFonts w:ascii="Times New Roman" w:eastAsia="HG丸ｺﾞｼｯｸM-PRO" w:hAnsi="Times New Roman" w:cs="Times New Roman"/>
            <w:sz w:val="21"/>
            <w:szCs w:val="21"/>
          </w:rPr>
          <w:t>https://www.fsc.go.jp/kids-box/kodomo_kasumigaseki_day_2021.html</w:t>
        </w:r>
      </w:hyperlink>
    </w:p>
    <w:p w14:paraId="51E96B5B" w14:textId="36A02935" w:rsidR="00E7779C" w:rsidRPr="00966A18"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bookmarkStart w:id="76" w:name="_Hlk67560792"/>
      <w:r w:rsidRPr="008B69CD">
        <w:rPr>
          <w:rFonts w:ascii="HG丸ｺﾞｼｯｸM-PRO" w:eastAsia="HG丸ｺﾞｼｯｸM-PRO" w:hAnsi="HG丸ｺﾞｼｯｸM-PRO"/>
          <w:i/>
          <w:color w:val="FFFFFF" w:themeColor="background1"/>
          <w:kern w:val="2"/>
          <w:highlight w:val="red"/>
        </w:rPr>
        <w:t>NEW</w:t>
      </w:r>
      <w:bookmarkEnd w:id="76"/>
      <w:r>
        <w:rPr>
          <w:rFonts w:ascii="HG丸ｺﾞｼｯｸM-PRO" w:eastAsia="HG丸ｺﾞｼｯｸM-PRO" w:hAnsi="HG丸ｺﾞｼｯｸM-PRO" w:hint="eastAsia"/>
          <w:b/>
          <w:bCs/>
          <w:color w:val="000000"/>
        </w:rPr>
        <w:t>食</w:t>
      </w:r>
      <w:bookmarkEnd w:id="68"/>
      <w:bookmarkEnd w:id="69"/>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7B7DB4">
        <w:rPr>
          <w:rFonts w:ascii="HG丸ｺﾞｼｯｸM-PRO" w:eastAsia="HG丸ｺﾞｼｯｸM-PRO" w:hAnsi="HG丸ｺﾞｼｯｸM-PRO" w:hint="eastAsia"/>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7B7DB4">
        <w:rPr>
          <w:rFonts w:ascii="HG丸ｺﾞｼｯｸM-PRO" w:eastAsia="HG丸ｺﾞｼｯｸM-PRO" w:hAnsi="HG丸ｺﾞｼｯｸM-PRO" w:hint="eastAsia"/>
          <w:b/>
          <w:bCs/>
          <w:color w:val="000000"/>
        </w:rPr>
        <w:t>9/2</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F87A992" w14:textId="77777777" w:rsidR="00CF40DC" w:rsidRPr="00CF40DC" w:rsidRDefault="00CF40DC" w:rsidP="00CF40DC">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34D33420" w14:textId="77777777"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１．開催日時：令和</w:t>
      </w:r>
      <w:r w:rsidRPr="00727A3E">
        <w:rPr>
          <w:rFonts w:ascii="HG丸ｺﾞｼｯｸM-PRO" w:eastAsia="HG丸ｺﾞｼｯｸM-PRO" w:hAnsi="HG丸ｺﾞｼｯｸM-PRO"/>
          <w:color w:val="000000"/>
        </w:rPr>
        <w:t>3</w:t>
      </w:r>
      <w:r w:rsidRPr="00727A3E">
        <w:rPr>
          <w:rFonts w:ascii="HG丸ｺﾞｼｯｸM-PRO" w:eastAsia="HG丸ｺﾞｼｯｸM-PRO" w:hAnsi="HG丸ｺﾞｼｯｸM-PRO" w:hint="eastAsia"/>
          <w:color w:val="000000"/>
        </w:rPr>
        <w:t>年</w:t>
      </w:r>
      <w:r w:rsidRPr="00727A3E">
        <w:rPr>
          <w:rFonts w:ascii="HG丸ｺﾞｼｯｸM-PRO" w:eastAsia="HG丸ｺﾞｼｯｸM-PRO" w:hAnsi="HG丸ｺﾞｼｯｸM-PRO"/>
          <w:color w:val="000000"/>
        </w:rPr>
        <w:t>9</w:t>
      </w:r>
      <w:r w:rsidRPr="00727A3E">
        <w:rPr>
          <w:rFonts w:ascii="HG丸ｺﾞｼｯｸM-PRO" w:eastAsia="HG丸ｺﾞｼｯｸM-PRO" w:hAnsi="HG丸ｺﾞｼｯｸM-PRO" w:hint="eastAsia"/>
          <w:color w:val="000000"/>
        </w:rPr>
        <w:t>月</w:t>
      </w:r>
      <w:r w:rsidRPr="00727A3E">
        <w:rPr>
          <w:rFonts w:ascii="HG丸ｺﾞｼｯｸM-PRO" w:eastAsia="HG丸ｺﾞｼｯｸM-PRO" w:hAnsi="HG丸ｺﾞｼｯｸM-PRO"/>
          <w:color w:val="000000"/>
        </w:rPr>
        <w:t>7</w:t>
      </w:r>
      <w:r w:rsidRPr="00727A3E">
        <w:rPr>
          <w:rFonts w:ascii="HG丸ｺﾞｼｯｸM-PRO" w:eastAsia="HG丸ｺﾞｼｯｸM-PRO" w:hAnsi="HG丸ｺﾞｼｯｸM-PRO" w:hint="eastAsia"/>
          <w:color w:val="000000"/>
        </w:rPr>
        <w:t>日（火）　１４：００〜</w:t>
      </w:r>
    </w:p>
    <w:p w14:paraId="06C53A6E" w14:textId="472252FC"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２．開催場所：食品安全委員会</w:t>
      </w:r>
      <w:r w:rsidRPr="00727A3E">
        <w:rPr>
          <w:rFonts w:ascii="HG丸ｺﾞｼｯｸM-PRO" w:eastAsia="HG丸ｺﾞｼｯｸM-PRO" w:hAnsi="HG丸ｺﾞｼｯｸM-PRO"/>
          <w:color w:val="000000"/>
        </w:rPr>
        <w:t xml:space="preserve"> </w:t>
      </w:r>
      <w:r w:rsidRPr="00727A3E">
        <w:rPr>
          <w:rFonts w:ascii="HG丸ｺﾞｼｯｸM-PRO" w:eastAsia="HG丸ｺﾞｼｯｸM-PRO" w:hAnsi="HG丸ｺﾞｼｯｸM-PRO" w:hint="eastAsia"/>
          <w:color w:val="000000"/>
        </w:rPr>
        <w:t>大会議室</w:t>
      </w:r>
      <w:r>
        <w:rPr>
          <w:rFonts w:ascii="HG丸ｺﾞｼｯｸM-PRO" w:eastAsia="HG丸ｺﾞｼｯｸM-PRO" w:hAnsi="HG丸ｺﾞｼｯｸM-PRO" w:hint="eastAsia"/>
          <w:color w:val="000000"/>
        </w:rPr>
        <w:t xml:space="preserve">　</w:t>
      </w:r>
      <w:r w:rsidRPr="00727A3E">
        <w:rPr>
          <w:rFonts w:ascii="HG丸ｺﾞｼｯｸM-PRO" w:eastAsia="HG丸ｺﾞｼｯｸM-PRO" w:hAnsi="HG丸ｺﾞｼｯｸM-PRO" w:hint="eastAsia"/>
          <w:color w:val="000000"/>
        </w:rPr>
        <w:t>（港区赤坂５</w:t>
      </w:r>
      <w:r w:rsidRPr="00727A3E">
        <w:rPr>
          <w:rFonts w:ascii="HG丸ｺﾞｼｯｸM-PRO" w:eastAsia="HG丸ｺﾞｼｯｸM-PRO" w:hAnsi="HG丸ｺﾞｼｯｸM-PRO"/>
          <w:color w:val="000000"/>
        </w:rPr>
        <w:t>−</w:t>
      </w:r>
      <w:r w:rsidRPr="00727A3E">
        <w:rPr>
          <w:rFonts w:ascii="HG丸ｺﾞｼｯｸM-PRO" w:eastAsia="HG丸ｺﾞｼｯｸM-PRO" w:hAnsi="HG丸ｺﾞｼｯｸM-PRO" w:hint="eastAsia"/>
          <w:color w:val="000000"/>
        </w:rPr>
        <w:t>２</w:t>
      </w:r>
      <w:r w:rsidRPr="00727A3E">
        <w:rPr>
          <w:rFonts w:ascii="HG丸ｺﾞｼｯｸM-PRO" w:eastAsia="HG丸ｺﾞｼｯｸM-PRO" w:hAnsi="HG丸ｺﾞｼｯｸM-PRO"/>
          <w:color w:val="000000"/>
        </w:rPr>
        <w:t>−</w:t>
      </w:r>
      <w:r w:rsidRPr="00727A3E">
        <w:rPr>
          <w:rFonts w:ascii="HG丸ｺﾞｼｯｸM-PRO" w:eastAsia="HG丸ｺﾞｼｯｸM-PRO" w:hAnsi="HG丸ｺﾞｼｯｸM-PRO" w:hint="eastAsia"/>
          <w:color w:val="000000"/>
        </w:rPr>
        <w:t>２０</w:t>
      </w:r>
      <w:r w:rsidRPr="00727A3E">
        <w:rPr>
          <w:rFonts w:ascii="HG丸ｺﾞｼｯｸM-PRO" w:eastAsia="HG丸ｺﾞｼｯｸM-PRO" w:hAnsi="HG丸ｺﾞｼｯｸM-PRO"/>
          <w:color w:val="000000"/>
        </w:rPr>
        <w:t xml:space="preserve"> </w:t>
      </w:r>
      <w:r w:rsidRPr="00727A3E">
        <w:rPr>
          <w:rFonts w:ascii="HG丸ｺﾞｼｯｸM-PRO" w:eastAsia="HG丸ｺﾞｼｯｸM-PRO" w:hAnsi="HG丸ｺﾞｼｯｸM-PRO" w:hint="eastAsia"/>
          <w:color w:val="000000"/>
        </w:rPr>
        <w:t>赤坂パークビル２２階</w:t>
      </w:r>
      <w:r w:rsidRPr="00727A3E">
        <w:rPr>
          <w:rFonts w:ascii="HG丸ｺﾞｼｯｸM-PRO" w:eastAsia="HG丸ｺﾞｼｯｸM-PRO" w:hAnsi="HG丸ｺﾞｼｯｸM-PRO"/>
          <w:color w:val="000000"/>
        </w:rPr>
        <w:t>)</w:t>
      </w:r>
    </w:p>
    <w:p w14:paraId="7BCB9DF4" w14:textId="77777777"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３．議事</w:t>
      </w:r>
    </w:p>
    <w:p w14:paraId="7D450898" w14:textId="77777777" w:rsidR="00727A3E" w:rsidRPr="00727A3E" w:rsidRDefault="00727A3E" w:rsidP="00727A3E">
      <w:pPr>
        <w:kinsoku w:val="0"/>
        <w:overflowPunct w:val="0"/>
        <w:autoSpaceDE w:val="0"/>
        <w:autoSpaceDN w:val="0"/>
        <w:spacing w:after="0" w:line="0" w:lineRule="atLeast"/>
        <w:ind w:leftChars="200" w:left="1100" w:hangingChars="300" w:hanging="66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5C67A30E" w14:textId="77777777"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 xml:space="preserve">　　　・動物用医薬品１品目</w:t>
      </w:r>
    </w:p>
    <w:p w14:paraId="59F78474" w14:textId="2DC99D5D" w:rsidR="00727A3E" w:rsidRPr="00727A3E" w:rsidRDefault="00727A3E" w:rsidP="00727A3E">
      <w:pPr>
        <w:kinsoku w:val="0"/>
        <w:overflowPunct w:val="0"/>
        <w:autoSpaceDE w:val="0"/>
        <w:autoSpaceDN w:val="0"/>
        <w:spacing w:after="0" w:line="0" w:lineRule="atLeast"/>
        <w:ind w:leftChars="200" w:left="1320" w:hangingChars="400" w:hanging="88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 xml:space="preserve">　　　　イベルメクチン及びプラジクアンテルを有効成分とする馬の経口投与剤（エクイバランゴールド）　（農林水産省からの説明）</w:t>
      </w:r>
    </w:p>
    <w:p w14:paraId="07A12B0A" w14:textId="77777777"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 xml:space="preserve">　　　・遺伝子組換え食品等２品目</w:t>
      </w:r>
    </w:p>
    <w:p w14:paraId="4CFCCA64" w14:textId="77777777"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 xml:space="preserve">　　　　除草剤ジカンバ耐性セイヨウナタネ</w:t>
      </w:r>
      <w:r w:rsidRPr="00727A3E">
        <w:rPr>
          <w:rFonts w:ascii="HG丸ｺﾞｼｯｸM-PRO" w:eastAsia="HG丸ｺﾞｼｯｸM-PRO" w:hAnsi="HG丸ｺﾞｼｯｸM-PRO"/>
          <w:color w:val="000000"/>
        </w:rPr>
        <w:t>MON94100</w:t>
      </w:r>
      <w:r w:rsidRPr="00727A3E">
        <w:rPr>
          <w:rFonts w:ascii="HG丸ｺﾞｼｯｸM-PRO" w:eastAsia="HG丸ｺﾞｼｯｸM-PRO" w:hAnsi="HG丸ｺﾞｼｯｸM-PRO" w:hint="eastAsia"/>
          <w:color w:val="000000"/>
        </w:rPr>
        <w:t>系統</w:t>
      </w:r>
    </w:p>
    <w:p w14:paraId="18ED3B2B" w14:textId="77777777"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 xml:space="preserve">　　　　（厚生労働省及び農林水産省からの説明）</w:t>
      </w:r>
    </w:p>
    <w:p w14:paraId="04A2F144" w14:textId="77777777"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（２）食品安全基本法第２４条の規定に基づく委員会の意見について</w:t>
      </w:r>
    </w:p>
    <w:p w14:paraId="7A0E748C" w14:textId="77777777"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 xml:space="preserve">　　　・農薬「テトラニリプロール」に係る食品健康影響評価について</w:t>
      </w:r>
    </w:p>
    <w:p w14:paraId="179A1D91" w14:textId="77777777" w:rsidR="00727A3E" w:rsidRP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 xml:space="preserve">　　　・農薬「ペンチオピラド」に係る食品健康影響評価について</w:t>
      </w:r>
    </w:p>
    <w:p w14:paraId="5C8F19EF" w14:textId="77777777" w:rsidR="00727A3E" w:rsidRDefault="00727A3E"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727A3E">
        <w:rPr>
          <w:rFonts w:ascii="HG丸ｺﾞｼｯｸM-PRO" w:eastAsia="HG丸ｺﾞｼｯｸM-PRO" w:hAnsi="HG丸ｺﾞｼｯｸM-PRO" w:hint="eastAsia"/>
          <w:color w:val="000000"/>
        </w:rPr>
        <w:t>（３）その他</w:t>
      </w:r>
    </w:p>
    <w:p w14:paraId="45A2CB12" w14:textId="2AA6D03A" w:rsidR="005637DF" w:rsidRDefault="005637DF" w:rsidP="00727A3E">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sidR="007B7DB4">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7B7DB4">
        <w:rPr>
          <w:rFonts w:ascii="HG丸ｺﾞｼｯｸM-PRO" w:eastAsia="HG丸ｺﾞｼｯｸM-PRO" w:hAnsi="HG丸ｺﾞｼｯｸM-PRO" w:hint="eastAsia"/>
          <w:color w:val="000000"/>
        </w:rPr>
        <w:t>6</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11555D97" w14:textId="2496FF89" w:rsidR="005637DF" w:rsidRDefault="005637DF" w:rsidP="003E057D">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40"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7B7DB4">
        <w:rPr>
          <w:rFonts w:ascii="HG丸ｺﾞｼｯｸM-PRO" w:eastAsia="HG丸ｺﾞｼｯｸM-PRO" w:hAnsi="HG丸ｺﾞｼｯｸM-PRO" w:hint="eastAsia"/>
          <w:color w:val="000000"/>
        </w:rPr>
        <w:t>9</w:t>
      </w:r>
      <w:r w:rsidRPr="00377228">
        <w:rPr>
          <w:rFonts w:ascii="HG丸ｺﾞｼｯｸM-PRO" w:eastAsia="HG丸ｺﾞｼｯｸM-PRO" w:hAnsi="HG丸ｺﾞｼｯｸM-PRO"/>
          <w:color w:val="000000"/>
        </w:rPr>
        <w:t>月</w:t>
      </w:r>
      <w:r w:rsidR="007B7DB4">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41"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2"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0E50C2"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3"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77"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77"/>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lastRenderedPageBreak/>
        <w:t xml:space="preserve">　</w:t>
      </w:r>
      <w:hyperlink r:id="rId44"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8" w:name="_Hlk70664046"/>
      <w:bookmarkStart w:id="79" w:name="_Hlk70664002"/>
      <w:bookmarkStart w:id="80" w:name="_Hlk68793610"/>
      <w:bookmarkStart w:id="81" w:name="_Hlk68793541"/>
      <w:bookmarkStart w:id="82" w:name="_Hlk66361331"/>
      <w:bookmarkStart w:id="83" w:name="_Hlk66361217"/>
      <w:bookmarkStart w:id="84" w:name="_Hlk65834037"/>
      <w:bookmarkStart w:id="85" w:name="_Hlk64570266"/>
      <w:bookmarkStart w:id="86" w:name="_Hlk71807780"/>
      <w:bookmarkStart w:id="87" w:name="_Hlk59180588"/>
      <w:bookmarkStart w:id="88" w:name="_Hlk62928127"/>
      <w:bookmarkEnd w:id="70"/>
      <w:bookmarkEnd w:id="71"/>
      <w:bookmarkEnd w:id="72"/>
      <w:bookmarkEnd w:id="73"/>
      <w:bookmarkEnd w:id="74"/>
      <w:bookmarkEnd w:id="75"/>
      <w:r>
        <w:rPr>
          <w:rFonts w:ascii="HG丸ｺﾞｼｯｸM-PRO" w:eastAsia="HG丸ｺﾞｼｯｸM-PRO" w:hAnsi="HG丸ｺﾞｼｯｸM-PRO" w:hint="eastAsia"/>
          <w:color w:val="000000" w:themeColor="text1"/>
        </w:rPr>
        <w:t xml:space="preserve">　</w:t>
      </w:r>
      <w:hyperlink r:id="rId45" w:history="1">
        <w:r w:rsidRPr="008E1AAC">
          <w:rPr>
            <w:rStyle w:val="a3"/>
            <w:rFonts w:ascii="Times New Roman" w:eastAsia="HG丸ｺﾞｼｯｸM-PRO" w:hAnsi="Times New Roman" w:cs="Times New Roman"/>
            <w:sz w:val="21"/>
            <w:szCs w:val="21"/>
          </w:rPr>
          <w:t>https://www.fsc.go.jp/iken-bosyu/pc1_hisiryou_muramidase_030512.html</w:t>
        </w:r>
      </w:hyperlink>
    </w:p>
    <w:p w14:paraId="19F254F4" w14:textId="761E48DC" w:rsidR="005637DF" w:rsidRPr="00193B7F"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89" w:name="_Hlk74214158"/>
      <w:bookmarkStart w:id="90" w:name="_Hlk76639784"/>
      <w:bookmarkEnd w:id="78"/>
      <w:bookmarkEnd w:id="79"/>
      <w:bookmarkEnd w:id="80"/>
      <w:bookmarkEnd w:id="81"/>
      <w:bookmarkEnd w:id="82"/>
      <w:bookmarkEnd w:id="83"/>
      <w:bookmarkEnd w:id="84"/>
      <w:bookmarkEnd w:id="85"/>
      <w:bookmarkEnd w:id="86"/>
      <w:r w:rsidRPr="008E1AAC">
        <w:rPr>
          <w:rFonts w:ascii="HG丸ｺﾞｼｯｸM-PRO" w:eastAsia="HG丸ｺﾞｼｯｸM-PRO" w:hAnsi="HG丸ｺﾞｼｯｸM-PRO" w:hint="eastAsia"/>
          <w:b/>
          <w:bCs/>
          <w:color w:val="000000" w:themeColor="text1"/>
        </w:rPr>
        <w:t>■</w:t>
      </w:r>
      <w:bookmarkStart w:id="91" w:name="_Hlk63449225"/>
      <w:r w:rsidRPr="008B69CD">
        <w:rPr>
          <w:rFonts w:ascii="HG丸ｺﾞｼｯｸM-PRO" w:eastAsia="HG丸ｺﾞｼｯｸM-PRO" w:hAnsi="HG丸ｺﾞｼｯｸM-PRO"/>
          <w:i/>
          <w:color w:val="FFFFFF" w:themeColor="background1"/>
          <w:kern w:val="2"/>
          <w:highlight w:val="red"/>
        </w:rPr>
        <w:t>NEW</w:t>
      </w:r>
      <w:bookmarkEnd w:id="91"/>
      <w:r>
        <w:rPr>
          <w:rStyle w:val="ad"/>
          <w:rFonts w:ascii="HG丸ｺﾞｼｯｸM-PRO" w:eastAsia="HG丸ｺﾞｼｯｸM-PRO" w:hAnsi="HG丸ｺﾞｼｯｸM-PRO" w:cs="Arial" w:hint="eastAsia"/>
          <w:color w:val="000000" w:themeColor="text1"/>
        </w:rPr>
        <w:t>食</w:t>
      </w:r>
      <w:bookmarkEnd w:id="87"/>
      <w:bookmarkEnd w:id="88"/>
      <w:bookmarkEnd w:id="89"/>
      <w:bookmarkEnd w:id="90"/>
      <w:r>
        <w:rPr>
          <w:rStyle w:val="ad"/>
          <w:rFonts w:ascii="HG丸ｺﾞｼｯｸM-PRO" w:eastAsia="HG丸ｺﾞｼｯｸM-PRO" w:hAnsi="HG丸ｺﾞｼｯｸM-PRO" w:cs="Arial" w:hint="eastAsia"/>
          <w:color w:val="000000" w:themeColor="text1"/>
        </w:rPr>
        <w:t>品安全関係情報更新（令和3年</w:t>
      </w:r>
      <w:r w:rsidR="00F56AC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193B7F">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日から令和3年</w:t>
      </w:r>
      <w:r w:rsidR="00193B7F">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193B7F">
        <w:rPr>
          <w:rStyle w:val="ad"/>
          <w:rFonts w:ascii="HG丸ｺﾞｼｯｸM-PRO" w:eastAsia="HG丸ｺﾞｼｯｸM-PRO" w:hAnsi="HG丸ｺﾞｼｯｸM-PRO" w:cs="Arial" w:hint="eastAsia"/>
          <w:color w:val="000000" w:themeColor="text1"/>
        </w:rPr>
        <w:t>13</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F56AC7">
        <w:rPr>
          <w:rStyle w:val="ad"/>
          <w:rFonts w:ascii="HG丸ｺﾞｼｯｸM-PRO" w:eastAsia="HG丸ｺﾞｼｯｸM-PRO" w:hAnsi="HG丸ｺﾞｼｯｸM-PRO" w:cs="Arial" w:hint="eastAsia"/>
          <w:color w:val="000000" w:themeColor="text1"/>
        </w:rPr>
        <w:t>8/</w:t>
      </w:r>
      <w:r w:rsidR="00193B7F">
        <w:rPr>
          <w:rStyle w:val="ad"/>
          <w:rFonts w:ascii="HG丸ｺﾞｼｯｸM-PRO" w:eastAsia="HG丸ｺﾞｼｯｸM-PRO" w:hAnsi="HG丸ｺﾞｼｯｸM-PRO" w:cs="Arial" w:hint="eastAsia"/>
          <w:color w:val="000000" w:themeColor="text1"/>
        </w:rPr>
        <w:t>27</w:t>
      </w:r>
    </w:p>
    <w:p w14:paraId="5C1A970F" w14:textId="26CF4D11" w:rsidR="00193B7F" w:rsidRDefault="000E50C2"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46" w:history="1">
        <w:r w:rsidR="00193B7F" w:rsidRPr="00193B7F">
          <w:rPr>
            <w:rStyle w:val="a3"/>
            <w:rFonts w:ascii="Times New Roman" w:hAnsi="Times New Roman" w:cs="Times New Roman"/>
            <w:sz w:val="21"/>
            <w:szCs w:val="21"/>
          </w:rPr>
          <w:t>https://www.fsc.go.jp/fsciis/foodSafetyMaterial/search?year=&amp;from=struct&amp;from_year=2021&amp;from_month=7&amp;from_day=22&amp;to=struct&amp;to_year=2021&amp;to_month=8&amp;to_day=13&amp;max=100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9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7" w:history="1">
        <w:r w:rsidRPr="003A5E81">
          <w:rPr>
            <w:rStyle w:val="a3"/>
            <w:rFonts w:ascii="Times New Roman" w:eastAsia="HG丸ｺﾞｼｯｸM-PRO" w:hAnsi="Times New Roman"/>
            <w:bCs/>
            <w:sz w:val="21"/>
            <w:szCs w:val="21"/>
          </w:rPr>
          <w:t>https://www.maff.go.jp/</w:t>
        </w:r>
      </w:hyperlink>
    </w:p>
    <w:p w14:paraId="4A3F19D8" w14:textId="5A2D3029" w:rsidR="00737C6C" w:rsidRPr="00737C6C" w:rsidRDefault="00737C6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93" w:name="_Hlk81121426"/>
      <w:bookmarkStart w:id="94" w:name="_Hlk80897146"/>
      <w:bookmarkStart w:id="95" w:name="_Hlk79133991"/>
      <w:bookmarkStart w:id="96" w:name="_Hlk78893340"/>
      <w:bookmarkStart w:id="97" w:name="_Hlk78893273"/>
      <w:bookmarkStart w:id="98" w:name="_Hlk78893152"/>
      <w:bookmarkStart w:id="99" w:name="_Hlk77276905"/>
      <w:bookmarkStart w:id="100" w:name="_Hlk76806352"/>
      <w:bookmarkStart w:id="101" w:name="_Hlk74819156"/>
      <w:bookmarkStart w:id="102" w:name="_Hlk74661364"/>
      <w:bookmarkStart w:id="103" w:name="_Hlk73049190"/>
      <w:bookmarkStart w:id="104" w:name="_Hlk69807599"/>
      <w:bookmarkStart w:id="105" w:name="_Hlk69413783"/>
      <w:bookmarkStart w:id="106" w:name="_Hlk69324788"/>
      <w:bookmarkStart w:id="107" w:name="_Hlk67940160"/>
      <w:bookmarkStart w:id="108" w:name="_Hlk67940035"/>
      <w:bookmarkStart w:id="109" w:name="_Hlk65655835"/>
      <w:bookmarkStart w:id="110" w:name="_Hlk65156450"/>
      <w:bookmarkStart w:id="111" w:name="_Hlk64628573"/>
      <w:bookmarkStart w:id="112" w:name="_Hlk64562258"/>
      <w:bookmarkStart w:id="113" w:name="_Hlk64272427"/>
      <w:bookmarkStart w:id="114" w:name="_Hlk63669541"/>
      <w:bookmarkStart w:id="115" w:name="_Hlk63578324"/>
      <w:bookmarkStart w:id="116" w:name="_Hlk63150977"/>
      <w:bookmarkStart w:id="117" w:name="_Hlk60551406"/>
      <w:bookmarkStart w:id="118" w:name="_Hlk60149954"/>
      <w:bookmarkStart w:id="119" w:name="_Hlk59780246"/>
      <w:bookmarkStart w:id="120" w:name="_Hlk59779939"/>
      <w:bookmarkStart w:id="121" w:name="_Hlk59779829"/>
      <w:bookmarkStart w:id="122" w:name="_Hlk59779724"/>
      <w:bookmarkStart w:id="123" w:name="_Hlk59613336"/>
      <w:bookmarkStart w:id="124" w:name="_Hlk59613217"/>
      <w:bookmarkStart w:id="125" w:name="_Hlk59207112"/>
      <w:bookmarkStart w:id="126" w:name="_Hlk58851567"/>
      <w:bookmarkStart w:id="127" w:name="_Hlk58851467"/>
      <w:bookmarkStart w:id="128" w:name="_Hlk58299000"/>
      <w:bookmarkStart w:id="129" w:name="_Hlk58298887"/>
      <w:bookmarkStart w:id="130" w:name="_Hlk58226903"/>
      <w:bookmarkStart w:id="131" w:name="_Hlk57905921"/>
      <w:bookmarkStart w:id="132" w:name="_Hlk57705190"/>
      <w:bookmarkStart w:id="133" w:name="_Hlk57448560"/>
      <w:bookmarkStart w:id="134" w:name="_Hlk57448208"/>
      <w:bookmarkStart w:id="135" w:name="_Hlk57292918"/>
      <w:bookmarkStart w:id="136" w:name="_Hlk57272933"/>
      <w:bookmarkStart w:id="137" w:name="_Hlk56923560"/>
      <w:bookmarkStart w:id="138" w:name="_Hlk56848980"/>
      <w:bookmarkStart w:id="139" w:name="_Hlk56671587"/>
      <w:bookmarkStart w:id="140"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37C6C">
        <w:rPr>
          <w:rStyle w:val="ad"/>
          <w:rFonts w:ascii="HG丸ｺﾞｼｯｸM-PRO" w:eastAsia="HG丸ｺﾞｼｯｸM-PRO" w:hAnsi="HG丸ｺﾞｼｯｸM-PRO" w:cs="Arial" w:hint="eastAsia"/>
          <w:color w:val="000000" w:themeColor="text1"/>
        </w:rPr>
        <w:t>デンマークから輸入される牛肉等の月齢制限の撤廃について</w:t>
      </w:r>
      <w:r>
        <w:rPr>
          <w:rStyle w:val="ad"/>
          <w:rFonts w:ascii="HG丸ｺﾞｼｯｸM-PRO" w:eastAsia="HG丸ｺﾞｼｯｸM-PRO" w:hAnsi="HG丸ｺﾞｼｯｸM-PRO" w:cs="Arial" w:hint="eastAsia"/>
          <w:color w:val="000000" w:themeColor="text1"/>
        </w:rPr>
        <w:t xml:space="preserve">　2021/8/31</w:t>
      </w:r>
    </w:p>
    <w:p w14:paraId="5B51BB26" w14:textId="67F972E5" w:rsidR="00737C6C" w:rsidRPr="00737C6C" w:rsidRDefault="00737C6C" w:rsidP="00737C6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37C6C">
        <w:rPr>
          <w:rFonts w:ascii="HG丸ｺﾞｼｯｸM-PRO" w:eastAsia="HG丸ｺﾞｼｯｸM-PRO" w:hAnsi="HG丸ｺﾞｼｯｸM-PRO" w:hint="eastAsia"/>
          <w:color w:val="000000" w:themeColor="text1"/>
        </w:rPr>
        <w:t>農林水産省は、厚生労働省と連携してデンマーク政府との間で、デンマーク産牛肉等の輸入に係る月齢制限（</w:t>
      </w:r>
      <w:r w:rsidRPr="00737C6C">
        <w:rPr>
          <w:rFonts w:ascii="HG丸ｺﾞｼｯｸM-PRO" w:eastAsia="HG丸ｺﾞｼｯｸM-PRO" w:hAnsi="HG丸ｺﾞｼｯｸM-PRO"/>
          <w:color w:val="000000" w:themeColor="text1"/>
        </w:rPr>
        <w:t>30</w:t>
      </w:r>
      <w:r w:rsidRPr="00737C6C">
        <w:rPr>
          <w:rFonts w:ascii="HG丸ｺﾞｼｯｸM-PRO" w:eastAsia="HG丸ｺﾞｼｯｸM-PRO" w:hAnsi="HG丸ｺﾞｼｯｸM-PRO" w:hint="eastAsia"/>
          <w:color w:val="000000" w:themeColor="text1"/>
        </w:rPr>
        <w:t>か月齢以下）の撤廃のための協議を進めてきたところです。</w:t>
      </w:r>
    </w:p>
    <w:p w14:paraId="69857B9E" w14:textId="77777777" w:rsidR="00737C6C" w:rsidRPr="00737C6C" w:rsidRDefault="00737C6C" w:rsidP="00737C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本日、デンマークから輸入される牛肉等の月齢制限の撤廃について合意しましたのでお知らせします。</w:t>
      </w:r>
    </w:p>
    <w:p w14:paraId="40E43BEF" w14:textId="77777777" w:rsidR="00737C6C" w:rsidRPr="00737C6C" w:rsidRDefault="00737C6C" w:rsidP="00737C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1.概要</w:t>
      </w:r>
    </w:p>
    <w:p w14:paraId="0EDC0A02" w14:textId="77777777" w:rsidR="00737C6C" w:rsidRPr="00737C6C" w:rsidRDefault="00737C6C" w:rsidP="00737C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デンマーク産の牛肉等については、平成</w:t>
      </w:r>
      <w:r w:rsidRPr="00737C6C">
        <w:rPr>
          <w:rFonts w:ascii="HG丸ｺﾞｼｯｸM-PRO" w:eastAsia="HG丸ｺﾞｼｯｸM-PRO" w:hAnsi="HG丸ｺﾞｼｯｸM-PRO"/>
          <w:color w:val="000000" w:themeColor="text1"/>
        </w:rPr>
        <w:t>27</w:t>
      </w:r>
      <w:r w:rsidRPr="00737C6C">
        <w:rPr>
          <w:rFonts w:ascii="HG丸ｺﾞｼｯｸM-PRO" w:eastAsia="HG丸ｺﾞｼｯｸM-PRO" w:hAnsi="HG丸ｺﾞｼｯｸM-PRO" w:hint="eastAsia"/>
          <w:color w:val="000000" w:themeColor="text1"/>
        </w:rPr>
        <w:t>年</w:t>
      </w:r>
      <w:r w:rsidRPr="00737C6C">
        <w:rPr>
          <w:rFonts w:ascii="HG丸ｺﾞｼｯｸM-PRO" w:eastAsia="HG丸ｺﾞｼｯｸM-PRO" w:hAnsi="HG丸ｺﾞｼｯｸM-PRO"/>
          <w:color w:val="000000" w:themeColor="text1"/>
        </w:rPr>
        <w:t>2</w:t>
      </w:r>
      <w:r w:rsidRPr="00737C6C">
        <w:rPr>
          <w:rFonts w:ascii="HG丸ｺﾞｼｯｸM-PRO" w:eastAsia="HG丸ｺﾞｼｯｸM-PRO" w:hAnsi="HG丸ｺﾞｼｯｸM-PRO" w:hint="eastAsia"/>
          <w:color w:val="000000" w:themeColor="text1"/>
        </w:rPr>
        <w:t>月に内閣府食品安全委員会の答申を受けて、平成</w:t>
      </w:r>
      <w:r w:rsidRPr="00737C6C">
        <w:rPr>
          <w:rFonts w:ascii="HG丸ｺﾞｼｯｸM-PRO" w:eastAsia="HG丸ｺﾞｼｯｸM-PRO" w:hAnsi="HG丸ｺﾞｼｯｸM-PRO"/>
          <w:color w:val="000000" w:themeColor="text1"/>
        </w:rPr>
        <w:t>28</w:t>
      </w:r>
      <w:r w:rsidRPr="00737C6C">
        <w:rPr>
          <w:rFonts w:ascii="HG丸ｺﾞｼｯｸM-PRO" w:eastAsia="HG丸ｺﾞｼｯｸM-PRO" w:hAnsi="HG丸ｺﾞｼｯｸM-PRO" w:hint="eastAsia"/>
          <w:color w:val="000000" w:themeColor="text1"/>
        </w:rPr>
        <w:t>年</w:t>
      </w:r>
      <w:r w:rsidRPr="00737C6C">
        <w:rPr>
          <w:rFonts w:ascii="HG丸ｺﾞｼｯｸM-PRO" w:eastAsia="HG丸ｺﾞｼｯｸM-PRO" w:hAnsi="HG丸ｺﾞｼｯｸM-PRO"/>
          <w:color w:val="000000" w:themeColor="text1"/>
        </w:rPr>
        <w:t>2</w:t>
      </w:r>
      <w:r w:rsidRPr="00737C6C">
        <w:rPr>
          <w:rFonts w:ascii="HG丸ｺﾞｼｯｸM-PRO" w:eastAsia="HG丸ｺﾞｼｯｸM-PRO" w:hAnsi="HG丸ｺﾞｼｯｸM-PRO" w:hint="eastAsia"/>
          <w:color w:val="000000" w:themeColor="text1"/>
        </w:rPr>
        <w:t>月に</w:t>
      </w:r>
      <w:r w:rsidRPr="00737C6C">
        <w:rPr>
          <w:rFonts w:ascii="HG丸ｺﾞｼｯｸM-PRO" w:eastAsia="HG丸ｺﾞｼｯｸM-PRO" w:hAnsi="HG丸ｺﾞｼｯｸM-PRO"/>
          <w:color w:val="000000" w:themeColor="text1"/>
        </w:rPr>
        <w:t>30</w:t>
      </w:r>
      <w:r w:rsidRPr="00737C6C">
        <w:rPr>
          <w:rFonts w:ascii="HG丸ｺﾞｼｯｸM-PRO" w:eastAsia="HG丸ｺﾞｼｯｸM-PRO" w:hAnsi="HG丸ｺﾞｼｯｸM-PRO" w:hint="eastAsia"/>
          <w:color w:val="000000" w:themeColor="text1"/>
        </w:rPr>
        <w:t>か月齢以下の牛由来の牛肉等に限定して輸入を再開したところです。</w:t>
      </w:r>
    </w:p>
    <w:p w14:paraId="2A789B76" w14:textId="77777777" w:rsidR="00737C6C" w:rsidRPr="00737C6C" w:rsidRDefault="00737C6C" w:rsidP="00737C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その後、デンマーク政府からの要請を受けて、農林水産省は、平成</w:t>
      </w:r>
      <w:r w:rsidRPr="00737C6C">
        <w:rPr>
          <w:rFonts w:ascii="HG丸ｺﾞｼｯｸM-PRO" w:eastAsia="HG丸ｺﾞｼｯｸM-PRO" w:hAnsi="HG丸ｺﾞｼｯｸM-PRO"/>
          <w:color w:val="000000" w:themeColor="text1"/>
        </w:rPr>
        <w:t>29</w:t>
      </w:r>
      <w:r w:rsidRPr="00737C6C">
        <w:rPr>
          <w:rFonts w:ascii="HG丸ｺﾞｼｯｸM-PRO" w:eastAsia="HG丸ｺﾞｼｯｸM-PRO" w:hAnsi="HG丸ｺﾞｼｯｸM-PRO" w:hint="eastAsia"/>
          <w:color w:val="000000" w:themeColor="text1"/>
        </w:rPr>
        <w:t>年</w:t>
      </w:r>
      <w:r w:rsidRPr="00737C6C">
        <w:rPr>
          <w:rFonts w:ascii="HG丸ｺﾞｼｯｸM-PRO" w:eastAsia="HG丸ｺﾞｼｯｸM-PRO" w:hAnsi="HG丸ｺﾞｼｯｸM-PRO"/>
          <w:color w:val="000000" w:themeColor="text1"/>
        </w:rPr>
        <w:t>6</w:t>
      </w:r>
      <w:r w:rsidRPr="00737C6C">
        <w:rPr>
          <w:rFonts w:ascii="HG丸ｺﾞｼｯｸM-PRO" w:eastAsia="HG丸ｺﾞｼｯｸM-PRO" w:hAnsi="HG丸ｺﾞｼｯｸM-PRO" w:hint="eastAsia"/>
          <w:color w:val="000000" w:themeColor="text1"/>
        </w:rPr>
        <w:t>月以降、厚生労働省と連携してデンマーク政府との間で、月齢制限（</w:t>
      </w:r>
      <w:r w:rsidRPr="00737C6C">
        <w:rPr>
          <w:rFonts w:ascii="HG丸ｺﾞｼｯｸM-PRO" w:eastAsia="HG丸ｺﾞｼｯｸM-PRO" w:hAnsi="HG丸ｺﾞｼｯｸM-PRO"/>
          <w:color w:val="000000" w:themeColor="text1"/>
        </w:rPr>
        <w:t>30</w:t>
      </w:r>
      <w:r w:rsidRPr="00737C6C">
        <w:rPr>
          <w:rFonts w:ascii="HG丸ｺﾞｼｯｸM-PRO" w:eastAsia="HG丸ｺﾞｼｯｸM-PRO" w:hAnsi="HG丸ｺﾞｼｯｸM-PRO" w:hint="eastAsia"/>
          <w:color w:val="000000" w:themeColor="text1"/>
        </w:rPr>
        <w:t>か月齢以下）の撤廃のための協議を進めてきました。</w:t>
      </w:r>
    </w:p>
    <w:p w14:paraId="6FF0C233" w14:textId="77777777" w:rsidR="00737C6C" w:rsidRPr="00737C6C" w:rsidRDefault="00737C6C" w:rsidP="00737C6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令和</w:t>
      </w:r>
      <w:r w:rsidRPr="00737C6C">
        <w:rPr>
          <w:rFonts w:ascii="HG丸ｺﾞｼｯｸM-PRO" w:eastAsia="HG丸ｺﾞｼｯｸM-PRO" w:hAnsi="HG丸ｺﾞｼｯｸM-PRO"/>
          <w:color w:val="000000" w:themeColor="text1"/>
        </w:rPr>
        <w:t>2</w:t>
      </w:r>
      <w:r w:rsidRPr="00737C6C">
        <w:rPr>
          <w:rFonts w:ascii="HG丸ｺﾞｼｯｸM-PRO" w:eastAsia="HG丸ｺﾞｼｯｸM-PRO" w:hAnsi="HG丸ｺﾞｼｯｸM-PRO" w:hint="eastAsia"/>
          <w:color w:val="000000" w:themeColor="text1"/>
        </w:rPr>
        <w:t>年</w:t>
      </w:r>
      <w:r w:rsidRPr="00737C6C">
        <w:rPr>
          <w:rFonts w:ascii="HG丸ｺﾞｼｯｸM-PRO" w:eastAsia="HG丸ｺﾞｼｯｸM-PRO" w:hAnsi="HG丸ｺﾞｼｯｸM-PRO"/>
          <w:color w:val="000000" w:themeColor="text1"/>
        </w:rPr>
        <w:t>12</w:t>
      </w:r>
      <w:r w:rsidRPr="00737C6C">
        <w:rPr>
          <w:rFonts w:ascii="HG丸ｺﾞｼｯｸM-PRO" w:eastAsia="HG丸ｺﾞｼｯｸM-PRO" w:hAnsi="HG丸ｺﾞｼｯｸM-PRO" w:hint="eastAsia"/>
          <w:color w:val="000000" w:themeColor="text1"/>
        </w:rPr>
        <w:t>月、食品安全委員会より、月齢制限を撤廃しても人へのリスクは無視できるとの答申が出されたことを受け、農林水産省は、厚生労働省と連携してデンマーク政府との間で協議を行い、本日、デンマークから輸入される牛肉等の月齢制限の撤廃について合意しました。</w:t>
      </w:r>
    </w:p>
    <w:p w14:paraId="6148D471" w14:textId="77777777" w:rsidR="00737C6C" w:rsidRPr="00737C6C" w:rsidRDefault="00737C6C" w:rsidP="00737C6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＜主な変更点＞</w:t>
      </w:r>
    </w:p>
    <w:p w14:paraId="420ACFD1" w14:textId="77777777" w:rsidR="00737C6C" w:rsidRPr="00737C6C" w:rsidRDefault="00737C6C" w:rsidP="00737C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（変更前）特定危険部位（脳、脊髄、小腸の一部など）を除き、</w:t>
      </w:r>
      <w:r w:rsidRPr="00737C6C">
        <w:rPr>
          <w:rFonts w:ascii="HG丸ｺﾞｼｯｸM-PRO" w:eastAsia="HG丸ｺﾞｼｯｸM-PRO" w:hAnsi="HG丸ｺﾞｼｯｸM-PRO"/>
          <w:color w:val="000000" w:themeColor="text1"/>
        </w:rPr>
        <w:t>30</w:t>
      </w:r>
      <w:r w:rsidRPr="00737C6C">
        <w:rPr>
          <w:rFonts w:ascii="HG丸ｺﾞｼｯｸM-PRO" w:eastAsia="HG丸ｺﾞｼｯｸM-PRO" w:hAnsi="HG丸ｺﾞｼｯｸM-PRO" w:hint="eastAsia"/>
          <w:color w:val="000000" w:themeColor="text1"/>
        </w:rPr>
        <w:t>か月齢以下の牛由来の肉等</w:t>
      </w:r>
    </w:p>
    <w:p w14:paraId="33D34A76" w14:textId="77777777" w:rsidR="00737C6C" w:rsidRPr="00737C6C" w:rsidRDefault="00737C6C" w:rsidP="00737C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（変更後）特定危険部位（脳、脊髄、小腸の一部など）を除き、全月齢の牛由来の肉等</w:t>
      </w:r>
    </w:p>
    <w:p w14:paraId="4BDC59EC" w14:textId="77777777" w:rsidR="00737C6C" w:rsidRPr="00737C6C" w:rsidRDefault="00737C6C" w:rsidP="00737C6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color w:val="000000" w:themeColor="text1"/>
        </w:rPr>
        <w:t>2.</w:t>
      </w:r>
      <w:r w:rsidRPr="00737C6C">
        <w:rPr>
          <w:rFonts w:ascii="HG丸ｺﾞｼｯｸM-PRO" w:eastAsia="HG丸ｺﾞｼｯｸM-PRO" w:hAnsi="HG丸ｺﾞｼｯｸM-PRO" w:hint="eastAsia"/>
          <w:color w:val="000000" w:themeColor="text1"/>
        </w:rPr>
        <w:t>参考</w:t>
      </w:r>
    </w:p>
    <w:p w14:paraId="5F729065" w14:textId="77777777" w:rsidR="00737C6C" w:rsidRPr="00737C6C" w:rsidRDefault="00737C6C" w:rsidP="00737C6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737C6C">
        <w:rPr>
          <w:rFonts w:ascii="HG丸ｺﾞｼｯｸM-PRO" w:eastAsia="HG丸ｺﾞｼｯｸM-PRO" w:hAnsi="HG丸ｺﾞｼｯｸM-PRO" w:hint="eastAsia"/>
          <w:color w:val="000000" w:themeColor="text1"/>
        </w:rPr>
        <w:t>・デンマークから日本向けに輸出される牛肉等に係る家畜衛生条件について（動物検疫所ホームページ）</w:t>
      </w:r>
    </w:p>
    <w:p w14:paraId="129D6C90" w14:textId="5F241658" w:rsidR="00737C6C" w:rsidRPr="00737C6C" w:rsidRDefault="00737C6C" w:rsidP="00737C6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sidRPr="00737C6C">
        <w:rPr>
          <w:rFonts w:ascii="HG丸ｺﾞｼｯｸM-PRO" w:eastAsia="HG丸ｺﾞｼｯｸM-PRO" w:hAnsi="HG丸ｺﾞｼｯｸM-PRO"/>
          <w:color w:val="000000" w:themeColor="text1"/>
        </w:rPr>
        <w:t xml:space="preserve">  </w:t>
      </w:r>
      <w:hyperlink r:id="rId48" w:history="1">
        <w:r w:rsidRPr="00737C6C">
          <w:rPr>
            <w:rStyle w:val="a3"/>
            <w:rFonts w:ascii="Times New Roman" w:eastAsia="HG丸ｺﾞｼｯｸM-PRO" w:hAnsi="Times New Roman" w:cs="Times New Roman"/>
            <w:sz w:val="21"/>
            <w:szCs w:val="21"/>
          </w:rPr>
          <w:t xml:space="preserve"> https://www.maff.go.jp/aqs/hou/require/sub2.html</w:t>
        </w:r>
      </w:hyperlink>
    </w:p>
    <w:p w14:paraId="1DCE1611" w14:textId="77777777" w:rsidR="00737C6C" w:rsidRPr="00737C6C" w:rsidRDefault="00737C6C" w:rsidP="00737C6C">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737C6C">
        <w:rPr>
          <w:rStyle w:val="ad"/>
          <w:rFonts w:ascii="HG丸ｺﾞｼｯｸM-PRO" w:eastAsia="HG丸ｺﾞｼｯｸM-PRO" w:hAnsi="HG丸ｺﾞｼｯｸM-PRO" w:cs="Arial" w:hint="eastAsia"/>
          <w:b w:val="0"/>
          <w:bCs w:val="0"/>
          <w:color w:val="000000" w:themeColor="text1"/>
        </w:rPr>
        <w:t>デンマーク産牛肉の輸入実績（財務省貿易統計より）</w:t>
      </w:r>
    </w:p>
    <w:p w14:paraId="06314C57" w14:textId="067A2662" w:rsidR="00737C6C" w:rsidRPr="00737C6C" w:rsidRDefault="00737C6C" w:rsidP="00737C6C">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37C6C">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737C6C">
        <w:rPr>
          <w:rStyle w:val="ad"/>
          <w:rFonts w:ascii="HG丸ｺﾞｼｯｸM-PRO" w:eastAsia="HG丸ｺﾞｼｯｸM-PRO" w:hAnsi="HG丸ｺﾞｼｯｸM-PRO" w:cs="Arial"/>
          <w:b w:val="0"/>
          <w:bCs w:val="0"/>
          <w:color w:val="000000" w:themeColor="text1"/>
        </w:rPr>
        <w:t>2019</w:t>
      </w:r>
      <w:r w:rsidRPr="00737C6C">
        <w:rPr>
          <w:rStyle w:val="ad"/>
          <w:rFonts w:ascii="HG丸ｺﾞｼｯｸM-PRO" w:eastAsia="HG丸ｺﾞｼｯｸM-PRO" w:hAnsi="HG丸ｺﾞｼｯｸM-PRO" w:cs="Arial" w:hint="eastAsia"/>
          <w:b w:val="0"/>
          <w:bCs w:val="0"/>
          <w:color w:val="000000" w:themeColor="text1"/>
        </w:rPr>
        <w:t>年：約</w:t>
      </w:r>
      <w:r w:rsidRPr="00737C6C">
        <w:rPr>
          <w:rStyle w:val="ad"/>
          <w:rFonts w:ascii="HG丸ｺﾞｼｯｸM-PRO" w:eastAsia="HG丸ｺﾞｼｯｸM-PRO" w:hAnsi="HG丸ｺﾞｼｯｸM-PRO" w:cs="Arial"/>
          <w:b w:val="0"/>
          <w:bCs w:val="0"/>
          <w:color w:val="000000" w:themeColor="text1"/>
        </w:rPr>
        <w:t>177</w:t>
      </w:r>
      <w:r w:rsidRPr="00737C6C">
        <w:rPr>
          <w:rStyle w:val="ad"/>
          <w:rFonts w:ascii="HG丸ｺﾞｼｯｸM-PRO" w:eastAsia="HG丸ｺﾞｼｯｸM-PRO" w:hAnsi="HG丸ｺﾞｼｯｸM-PRO" w:cs="Arial" w:hint="eastAsia"/>
          <w:b w:val="0"/>
          <w:bCs w:val="0"/>
          <w:color w:val="000000" w:themeColor="text1"/>
        </w:rPr>
        <w:t>トン</w:t>
      </w:r>
    </w:p>
    <w:p w14:paraId="2C4A67FE" w14:textId="171F2D1C" w:rsidR="00737C6C" w:rsidRPr="00737C6C" w:rsidRDefault="00737C6C" w:rsidP="00737C6C">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37C6C">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737C6C">
        <w:rPr>
          <w:rStyle w:val="ad"/>
          <w:rFonts w:ascii="HG丸ｺﾞｼｯｸM-PRO" w:eastAsia="HG丸ｺﾞｼｯｸM-PRO" w:hAnsi="HG丸ｺﾞｼｯｸM-PRO" w:cs="Arial"/>
          <w:b w:val="0"/>
          <w:bCs w:val="0"/>
          <w:color w:val="000000" w:themeColor="text1"/>
        </w:rPr>
        <w:t>2020</w:t>
      </w:r>
      <w:r w:rsidRPr="00737C6C">
        <w:rPr>
          <w:rStyle w:val="ad"/>
          <w:rFonts w:ascii="HG丸ｺﾞｼｯｸM-PRO" w:eastAsia="HG丸ｺﾞｼｯｸM-PRO" w:hAnsi="HG丸ｺﾞｼｯｸM-PRO" w:cs="Arial" w:hint="eastAsia"/>
          <w:b w:val="0"/>
          <w:bCs w:val="0"/>
          <w:color w:val="000000" w:themeColor="text1"/>
        </w:rPr>
        <w:t>年：約</w:t>
      </w:r>
      <w:r w:rsidRPr="00737C6C">
        <w:rPr>
          <w:rStyle w:val="ad"/>
          <w:rFonts w:ascii="HG丸ｺﾞｼｯｸM-PRO" w:eastAsia="HG丸ｺﾞｼｯｸM-PRO" w:hAnsi="HG丸ｺﾞｼｯｸM-PRO" w:cs="Arial"/>
          <w:b w:val="0"/>
          <w:bCs w:val="0"/>
          <w:color w:val="000000" w:themeColor="text1"/>
        </w:rPr>
        <w:t>252</w:t>
      </w:r>
      <w:r w:rsidRPr="00737C6C">
        <w:rPr>
          <w:rStyle w:val="ad"/>
          <w:rFonts w:ascii="HG丸ｺﾞｼｯｸM-PRO" w:eastAsia="HG丸ｺﾞｼｯｸM-PRO" w:hAnsi="HG丸ｺﾞｼｯｸM-PRO" w:cs="Arial" w:hint="eastAsia"/>
          <w:b w:val="0"/>
          <w:bCs w:val="0"/>
          <w:color w:val="000000" w:themeColor="text1"/>
        </w:rPr>
        <w:t>トン</w:t>
      </w:r>
    </w:p>
    <w:p w14:paraId="1A99CCD1" w14:textId="221244CB" w:rsidR="00737C6C" w:rsidRDefault="00737C6C" w:rsidP="00737C6C">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737C6C">
        <w:rPr>
          <w:rStyle w:val="ad"/>
          <w:rFonts w:ascii="HG丸ｺﾞｼｯｸM-PRO" w:eastAsia="HG丸ｺﾞｼｯｸM-PRO" w:hAnsi="HG丸ｺﾞｼｯｸM-PRO" w:cs="Arial"/>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737C6C">
        <w:rPr>
          <w:rStyle w:val="ad"/>
          <w:rFonts w:ascii="HG丸ｺﾞｼｯｸM-PRO" w:eastAsia="HG丸ｺﾞｼｯｸM-PRO" w:hAnsi="HG丸ｺﾞｼｯｸM-PRO" w:cs="Arial"/>
          <w:b w:val="0"/>
          <w:bCs w:val="0"/>
          <w:color w:val="000000" w:themeColor="text1"/>
        </w:rPr>
        <w:t xml:space="preserve"> 2021</w:t>
      </w:r>
      <w:r w:rsidRPr="00737C6C">
        <w:rPr>
          <w:rStyle w:val="ad"/>
          <w:rFonts w:ascii="HG丸ｺﾞｼｯｸM-PRO" w:eastAsia="HG丸ｺﾞｼｯｸM-PRO" w:hAnsi="HG丸ｺﾞｼｯｸM-PRO" w:cs="Arial" w:hint="eastAsia"/>
          <w:b w:val="0"/>
          <w:bCs w:val="0"/>
          <w:color w:val="000000" w:themeColor="text1"/>
        </w:rPr>
        <w:t>年（</w:t>
      </w:r>
      <w:r w:rsidRPr="00737C6C">
        <w:rPr>
          <w:rStyle w:val="ad"/>
          <w:rFonts w:ascii="HG丸ｺﾞｼｯｸM-PRO" w:eastAsia="HG丸ｺﾞｼｯｸM-PRO" w:hAnsi="HG丸ｺﾞｼｯｸM-PRO" w:cs="Arial"/>
          <w:b w:val="0"/>
          <w:bCs w:val="0"/>
          <w:color w:val="000000" w:themeColor="text1"/>
        </w:rPr>
        <w:t>7</w:t>
      </w:r>
      <w:r w:rsidRPr="00737C6C">
        <w:rPr>
          <w:rStyle w:val="ad"/>
          <w:rFonts w:ascii="HG丸ｺﾞｼｯｸM-PRO" w:eastAsia="HG丸ｺﾞｼｯｸM-PRO" w:hAnsi="HG丸ｺﾞｼｯｸM-PRO" w:cs="Arial" w:hint="eastAsia"/>
          <w:b w:val="0"/>
          <w:bCs w:val="0"/>
          <w:color w:val="000000" w:themeColor="text1"/>
        </w:rPr>
        <w:t>月まで）：約</w:t>
      </w:r>
      <w:r w:rsidRPr="00737C6C">
        <w:rPr>
          <w:rStyle w:val="ad"/>
          <w:rFonts w:ascii="HG丸ｺﾞｼｯｸM-PRO" w:eastAsia="HG丸ｺﾞｼｯｸM-PRO" w:hAnsi="HG丸ｺﾞｼｯｸM-PRO" w:cs="Arial"/>
          <w:b w:val="0"/>
          <w:bCs w:val="0"/>
          <w:color w:val="000000" w:themeColor="text1"/>
        </w:rPr>
        <w:t>105</w:t>
      </w:r>
      <w:r w:rsidRPr="00737C6C">
        <w:rPr>
          <w:rStyle w:val="ad"/>
          <w:rFonts w:ascii="HG丸ｺﾞｼｯｸM-PRO" w:eastAsia="HG丸ｺﾞｼｯｸM-PRO" w:hAnsi="HG丸ｺﾞｼｯｸM-PRO" w:cs="Arial" w:hint="eastAsia"/>
          <w:b w:val="0"/>
          <w:bCs w:val="0"/>
          <w:color w:val="000000" w:themeColor="text1"/>
        </w:rPr>
        <w:t>トン</w:t>
      </w:r>
    </w:p>
    <w:p w14:paraId="41DAB95C" w14:textId="355DBBC6" w:rsidR="00737C6C" w:rsidRPr="00737C6C" w:rsidRDefault="00737C6C" w:rsidP="00737C6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49" w:history="1">
        <w:r w:rsidRPr="00737C6C">
          <w:rPr>
            <w:rStyle w:val="a3"/>
            <w:rFonts w:ascii="Times New Roman" w:eastAsia="HG丸ｺﾞｼｯｸM-PRO" w:hAnsi="Times New Roman" w:cs="Times New Roman"/>
            <w:sz w:val="21"/>
            <w:szCs w:val="21"/>
          </w:rPr>
          <w:t>https://www.maff.go.jp/j/press/syouan/douei/210831.html</w:t>
        </w:r>
      </w:hyperlink>
    </w:p>
    <w:p w14:paraId="1EAC75C8" w14:textId="620739BE" w:rsidR="00E80972" w:rsidRPr="00E80972" w:rsidRDefault="00E8097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80972">
        <w:rPr>
          <w:rStyle w:val="ad"/>
          <w:rFonts w:ascii="HG丸ｺﾞｼｯｸM-PRO" w:eastAsia="HG丸ｺﾞｼｯｸM-PRO" w:hAnsi="HG丸ｺﾞｼｯｸM-PRO" w:cs="Arial" w:hint="eastAsia"/>
          <w:color w:val="000000" w:themeColor="text1"/>
        </w:rPr>
        <w:t>チェコ共和国からの豚肉等の一時輸入停止措置の解除について</w:t>
      </w:r>
      <w:r>
        <w:rPr>
          <w:rStyle w:val="ad"/>
          <w:rFonts w:ascii="HG丸ｺﾞｼｯｸM-PRO" w:eastAsia="HG丸ｺﾞｼｯｸM-PRO" w:hAnsi="HG丸ｺﾞｼｯｸM-PRO" w:cs="Arial" w:hint="eastAsia"/>
          <w:color w:val="000000" w:themeColor="text1"/>
        </w:rPr>
        <w:t xml:space="preserve">　2021/8/30</w:t>
      </w:r>
    </w:p>
    <w:p w14:paraId="36D46837" w14:textId="77777777" w:rsidR="00E80972" w:rsidRPr="00E80972" w:rsidRDefault="00E80972" w:rsidP="00E8097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 xml:space="preserve">　農林水産省は、今般、チェコ共和国におけるアフリカ豚熱の清浄性を確認したことから、本日、同国からの豚肉等の一時輸入停止措置を解除しました。</w:t>
      </w:r>
    </w:p>
    <w:p w14:paraId="06B6A505" w14:textId="77777777"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color w:val="000000" w:themeColor="text1"/>
        </w:rPr>
        <w:t>1.</w:t>
      </w:r>
      <w:r w:rsidRPr="00E80972">
        <w:rPr>
          <w:rFonts w:ascii="HG丸ｺﾞｼｯｸM-PRO" w:eastAsia="HG丸ｺﾞｼｯｸM-PRO" w:hAnsi="HG丸ｺﾞｼｯｸM-PRO" w:hint="eastAsia"/>
          <w:color w:val="000000" w:themeColor="text1"/>
        </w:rPr>
        <w:t>経緯</w:t>
      </w:r>
    </w:p>
    <w:p w14:paraId="27E56318" w14:textId="77777777" w:rsidR="00E80972" w:rsidRPr="00E80972" w:rsidRDefault="00E80972" w:rsidP="00E809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チェコ共和国の野生いのししにおいて、アフリカ豚熱の発生が確認されたことから、平成</w:t>
      </w:r>
      <w:r w:rsidRPr="00E80972">
        <w:rPr>
          <w:rFonts w:ascii="HG丸ｺﾞｼｯｸM-PRO" w:eastAsia="HG丸ｺﾞｼｯｸM-PRO" w:hAnsi="HG丸ｺﾞｼｯｸM-PRO"/>
          <w:color w:val="000000" w:themeColor="text1"/>
        </w:rPr>
        <w:t>29</w:t>
      </w:r>
      <w:r w:rsidRPr="00E80972">
        <w:rPr>
          <w:rFonts w:ascii="HG丸ｺﾞｼｯｸM-PRO" w:eastAsia="HG丸ｺﾞｼｯｸM-PRO" w:hAnsi="HG丸ｺﾞｼｯｸM-PRO" w:hint="eastAsia"/>
          <w:color w:val="000000" w:themeColor="text1"/>
        </w:rPr>
        <w:t>年</w:t>
      </w:r>
      <w:r w:rsidRPr="00E80972">
        <w:rPr>
          <w:rFonts w:ascii="HG丸ｺﾞｼｯｸM-PRO" w:eastAsia="HG丸ｺﾞｼｯｸM-PRO" w:hAnsi="HG丸ｺﾞｼｯｸM-PRO"/>
          <w:color w:val="000000" w:themeColor="text1"/>
        </w:rPr>
        <w:t>6</w:t>
      </w:r>
      <w:r w:rsidRPr="00E80972">
        <w:rPr>
          <w:rFonts w:ascii="HG丸ｺﾞｼｯｸM-PRO" w:eastAsia="HG丸ｺﾞｼｯｸM-PRO" w:hAnsi="HG丸ｺﾞｼｯｸM-PRO" w:hint="eastAsia"/>
          <w:color w:val="000000" w:themeColor="text1"/>
        </w:rPr>
        <w:t>月以降、同国からの豚肉等について輸入を一時停止していました。</w:t>
      </w:r>
    </w:p>
    <w:p w14:paraId="6A8A0C82" w14:textId="71F6B3EF"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（参考）生きた豚については、二国間の輸入条件が設定されておらず、従前より輸入できません</w:t>
      </w:r>
    </w:p>
    <w:p w14:paraId="4D0EC5D2" w14:textId="77777777"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color w:val="000000" w:themeColor="text1"/>
        </w:rPr>
        <w:t>2.</w:t>
      </w:r>
      <w:r w:rsidRPr="00E80972">
        <w:rPr>
          <w:rFonts w:ascii="HG丸ｺﾞｼｯｸM-PRO" w:eastAsia="HG丸ｺﾞｼｯｸM-PRO" w:hAnsi="HG丸ｺﾞｼｯｸM-PRO" w:hint="eastAsia"/>
          <w:color w:val="000000" w:themeColor="text1"/>
        </w:rPr>
        <w:t>対応</w:t>
      </w:r>
    </w:p>
    <w:p w14:paraId="6F647D2C" w14:textId="2061C11A" w:rsidR="00E80972" w:rsidRDefault="00E80972" w:rsidP="00E809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今般、チェコ共和国家畜衛生当局から我が国に提供された情報により、チェコ共和国のアフリカ豚熱の清浄性を確認しました。このため、本日付けで当該一時輸入停止措置（※）を解除しました。</w:t>
      </w:r>
    </w:p>
    <w:p w14:paraId="6139BDDD" w14:textId="25455373" w:rsidR="00E80972" w:rsidRPr="00E80972" w:rsidRDefault="00E80972" w:rsidP="00E80972">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0" w:history="1">
        <w:r w:rsidRPr="00E80972">
          <w:rPr>
            <w:rStyle w:val="a3"/>
            <w:rFonts w:ascii="Times New Roman" w:eastAsia="HG丸ｺﾞｼｯｸM-PRO" w:hAnsi="Times New Roman" w:cs="Times New Roman"/>
            <w:sz w:val="21"/>
            <w:szCs w:val="21"/>
          </w:rPr>
          <w:t>https://www.maff.go.jp/j/press/syouan/douei/210830_9.html</w:t>
        </w:r>
      </w:hyperlink>
    </w:p>
    <w:p w14:paraId="5F44FD65" w14:textId="2930168D" w:rsidR="00E80972" w:rsidRPr="00E80972" w:rsidRDefault="00E8097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80972">
        <w:rPr>
          <w:rStyle w:val="ad"/>
          <w:rFonts w:ascii="HG丸ｺﾞｼｯｸM-PRO" w:eastAsia="HG丸ｺﾞｼｯｸM-PRO" w:hAnsi="HG丸ｺﾞｼｯｸM-PRO" w:cs="Arial" w:hint="eastAsia"/>
          <w:color w:val="000000" w:themeColor="text1"/>
        </w:rPr>
        <w:t>ベルギーからの豚肉等の一時輸入停止措置の解除について</w:t>
      </w:r>
      <w:r>
        <w:rPr>
          <w:rStyle w:val="ad"/>
          <w:rFonts w:ascii="HG丸ｺﾞｼｯｸM-PRO" w:eastAsia="HG丸ｺﾞｼｯｸM-PRO" w:hAnsi="HG丸ｺﾞｼｯｸM-PRO" w:cs="Arial" w:hint="eastAsia"/>
          <w:color w:val="000000" w:themeColor="text1"/>
        </w:rPr>
        <w:t xml:space="preserve">　2021/8/30</w:t>
      </w:r>
    </w:p>
    <w:p w14:paraId="7A84B0D4" w14:textId="77777777" w:rsidR="00E80972" w:rsidRPr="00E80972" w:rsidRDefault="00E80972" w:rsidP="00E8097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lastRenderedPageBreak/>
        <w:t xml:space="preserve">　農林水産省は、今般、ベルギーにおけるアフリカ豚熱の清浄性を確認したことから、本日、同国からの豚肉等の一時輸入停止措置を解除しました。</w:t>
      </w:r>
    </w:p>
    <w:p w14:paraId="4F80B657" w14:textId="77777777"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color w:val="000000" w:themeColor="text1"/>
        </w:rPr>
        <w:t>1.</w:t>
      </w:r>
      <w:r w:rsidRPr="00E80972">
        <w:rPr>
          <w:rFonts w:ascii="HG丸ｺﾞｼｯｸM-PRO" w:eastAsia="HG丸ｺﾞｼｯｸM-PRO" w:hAnsi="HG丸ｺﾞｼｯｸM-PRO" w:hint="eastAsia"/>
          <w:color w:val="000000" w:themeColor="text1"/>
        </w:rPr>
        <w:t>経緯</w:t>
      </w:r>
    </w:p>
    <w:p w14:paraId="17E0153A" w14:textId="77777777" w:rsidR="00E80972" w:rsidRPr="00E80972" w:rsidRDefault="00E80972" w:rsidP="00E809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ベルギーの野生いのししにおいて、アフリカ豚熱の発生が確認されたことから、平成</w:t>
      </w:r>
      <w:r w:rsidRPr="00E80972">
        <w:rPr>
          <w:rFonts w:ascii="HG丸ｺﾞｼｯｸM-PRO" w:eastAsia="HG丸ｺﾞｼｯｸM-PRO" w:hAnsi="HG丸ｺﾞｼｯｸM-PRO"/>
          <w:color w:val="000000" w:themeColor="text1"/>
        </w:rPr>
        <w:t>30</w:t>
      </w:r>
      <w:r w:rsidRPr="00E80972">
        <w:rPr>
          <w:rFonts w:ascii="HG丸ｺﾞｼｯｸM-PRO" w:eastAsia="HG丸ｺﾞｼｯｸM-PRO" w:hAnsi="HG丸ｺﾞｼｯｸM-PRO" w:hint="eastAsia"/>
          <w:color w:val="000000" w:themeColor="text1"/>
        </w:rPr>
        <w:t>年</w:t>
      </w:r>
      <w:r w:rsidRPr="00E80972">
        <w:rPr>
          <w:rFonts w:ascii="HG丸ｺﾞｼｯｸM-PRO" w:eastAsia="HG丸ｺﾞｼｯｸM-PRO" w:hAnsi="HG丸ｺﾞｼｯｸM-PRO"/>
          <w:color w:val="000000" w:themeColor="text1"/>
        </w:rPr>
        <w:t>9</w:t>
      </w:r>
      <w:r w:rsidRPr="00E80972">
        <w:rPr>
          <w:rFonts w:ascii="HG丸ｺﾞｼｯｸM-PRO" w:eastAsia="HG丸ｺﾞｼｯｸM-PRO" w:hAnsi="HG丸ｺﾞｼｯｸM-PRO" w:hint="eastAsia"/>
          <w:color w:val="000000" w:themeColor="text1"/>
        </w:rPr>
        <w:t>月以降、同国からの豚肉等について輸入を一時停止していました。</w:t>
      </w:r>
    </w:p>
    <w:p w14:paraId="0A9B21F3" w14:textId="2BE8742F"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（参考）生きた豚については、二国間の輸入条件が設定されておらず、従来より輸入できません</w:t>
      </w:r>
    </w:p>
    <w:p w14:paraId="7C720C83" w14:textId="77777777" w:rsidR="00E80972" w:rsidRPr="00E80972" w:rsidRDefault="00E80972" w:rsidP="00E8097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color w:val="000000" w:themeColor="text1"/>
        </w:rPr>
        <w:t>2.</w:t>
      </w:r>
      <w:r w:rsidRPr="00E80972">
        <w:rPr>
          <w:rFonts w:ascii="HG丸ｺﾞｼｯｸM-PRO" w:eastAsia="HG丸ｺﾞｼｯｸM-PRO" w:hAnsi="HG丸ｺﾞｼｯｸM-PRO" w:hint="eastAsia"/>
          <w:color w:val="000000" w:themeColor="text1"/>
        </w:rPr>
        <w:t>対応</w:t>
      </w:r>
    </w:p>
    <w:p w14:paraId="34DDDD30" w14:textId="0FBE02D9" w:rsidR="00E80972" w:rsidRDefault="00E80972" w:rsidP="00E8097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80972">
        <w:rPr>
          <w:rFonts w:ascii="HG丸ｺﾞｼｯｸM-PRO" w:eastAsia="HG丸ｺﾞｼｯｸM-PRO" w:hAnsi="HG丸ｺﾞｼｯｸM-PRO" w:hint="eastAsia"/>
          <w:color w:val="000000" w:themeColor="text1"/>
        </w:rPr>
        <w:t>今般、ベルギー家畜衛生当局から我が国に提供された情報により、ベルギーのアフリカ豚熱の清浄性を確認しました。このため、本日付けで当該一時輸入停止措置（※）を解除しました。</w:t>
      </w:r>
    </w:p>
    <w:p w14:paraId="077FF529" w14:textId="2409177A" w:rsidR="00E80972" w:rsidRPr="00E80972" w:rsidRDefault="00E80972" w:rsidP="00E80972">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1" w:history="1">
        <w:r w:rsidRPr="00E80972">
          <w:rPr>
            <w:rStyle w:val="a3"/>
            <w:rFonts w:ascii="Times New Roman" w:eastAsia="HG丸ｺﾞｼｯｸM-PRO" w:hAnsi="Times New Roman" w:cs="Times New Roman"/>
            <w:sz w:val="21"/>
            <w:szCs w:val="21"/>
          </w:rPr>
          <w:t>https://www.maff.go.jp/j/press/syouan/douei/210830.html</w:t>
        </w:r>
      </w:hyperlink>
    </w:p>
    <w:p w14:paraId="22E26772" w14:textId="2FBC20D9" w:rsidR="00DF0244" w:rsidRDefault="00DF0244"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F0244">
        <w:rPr>
          <w:rStyle w:val="ad"/>
          <w:rFonts w:ascii="HG丸ｺﾞｼｯｸM-PRO" w:eastAsia="HG丸ｺﾞｼｯｸM-PRO" w:hAnsi="HG丸ｺﾞｼｯｸM-PRO" w:cs="Arial" w:hint="eastAsia"/>
          <w:color w:val="000000" w:themeColor="text1"/>
        </w:rPr>
        <w:t>「</w:t>
      </w:r>
      <w:bookmarkEnd w:id="93"/>
      <w:r w:rsidRPr="00DF0244">
        <w:rPr>
          <w:rStyle w:val="ad"/>
          <w:rFonts w:ascii="HG丸ｺﾞｼｯｸM-PRO" w:eastAsia="HG丸ｺﾞｼｯｸM-PRO" w:hAnsi="HG丸ｺﾞｼｯｸM-PRO" w:cs="Arial" w:hint="eastAsia"/>
          <w:color w:val="000000" w:themeColor="text1"/>
        </w:rPr>
        <w:t>令和</w:t>
      </w:r>
      <w:r w:rsidRPr="00DF0244">
        <w:rPr>
          <w:rStyle w:val="ad"/>
          <w:rFonts w:ascii="HG丸ｺﾞｼｯｸM-PRO" w:eastAsia="HG丸ｺﾞｼｯｸM-PRO" w:hAnsi="HG丸ｺﾞｼｯｸM-PRO" w:cs="Arial"/>
          <w:color w:val="000000" w:themeColor="text1"/>
        </w:rPr>
        <w:t>2</w:t>
      </w:r>
      <w:r w:rsidRPr="00DF0244">
        <w:rPr>
          <w:rStyle w:val="ad"/>
          <w:rFonts w:ascii="HG丸ｺﾞｼｯｸM-PRO" w:eastAsia="HG丸ｺﾞｼｯｸM-PRO" w:hAnsi="HG丸ｺﾞｼｯｸM-PRO" w:cs="Arial" w:hint="eastAsia"/>
          <w:color w:val="000000" w:themeColor="text1"/>
        </w:rPr>
        <w:t>年地球温暖化影響調査レポート」の公表について</w:t>
      </w:r>
      <w:r>
        <w:rPr>
          <w:rStyle w:val="ad"/>
          <w:rFonts w:ascii="HG丸ｺﾞｼｯｸM-PRO" w:eastAsia="HG丸ｺﾞｼｯｸM-PRO" w:hAnsi="HG丸ｺﾞｼｯｸM-PRO" w:cs="Arial" w:hint="eastAsia"/>
          <w:color w:val="000000" w:themeColor="text1"/>
        </w:rPr>
        <w:t xml:space="preserve">　2021/8/27</w:t>
      </w:r>
    </w:p>
    <w:p w14:paraId="2FC7144F" w14:textId="78B42A6A" w:rsidR="00DF0244" w:rsidRDefault="00DF0244" w:rsidP="00DF0244">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DF0244">
          <w:rPr>
            <w:rStyle w:val="a3"/>
            <w:rFonts w:ascii="Times New Roman" w:eastAsia="HG丸ｺﾞｼｯｸM-PRO" w:hAnsi="Times New Roman" w:cs="Times New Roman"/>
            <w:sz w:val="21"/>
            <w:szCs w:val="21"/>
          </w:rPr>
          <w:t>https://www.maff.go.jp/j/press/nousan/kankyo/210827.html</w:t>
        </w:r>
      </w:hyperlink>
    </w:p>
    <w:p w14:paraId="4E04F239" w14:textId="77777777" w:rsidR="00DF0244" w:rsidRPr="00DF0244" w:rsidRDefault="00DF0244" w:rsidP="00DF0244">
      <w:pPr>
        <w:kinsoku w:val="0"/>
        <w:overflowPunct w:val="0"/>
        <w:autoSpaceDE w:val="0"/>
        <w:autoSpaceDN w:val="0"/>
        <w:spacing w:after="0" w:line="0" w:lineRule="atLeast"/>
        <w:ind w:left="210" w:hangingChars="100" w:hanging="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hint="eastAsia"/>
          <w:color w:val="000000" w:themeColor="text1"/>
          <w:sz w:val="21"/>
          <w:szCs w:val="21"/>
        </w:rPr>
        <w:t xml:space="preserve">　</w:t>
      </w:r>
      <w:r w:rsidRPr="00DF0244">
        <w:rPr>
          <w:rFonts w:ascii="Times New Roman" w:eastAsia="HG丸ｺﾞｼｯｸM-PRO" w:hAnsi="Times New Roman" w:cs="Times New Roman" w:hint="eastAsia"/>
          <w:color w:val="000000" w:themeColor="text1"/>
          <w:sz w:val="21"/>
          <w:szCs w:val="21"/>
        </w:rPr>
        <w:t>令和</w:t>
      </w:r>
      <w:r w:rsidRPr="00DF0244">
        <w:rPr>
          <w:rFonts w:ascii="Times New Roman" w:eastAsia="HG丸ｺﾞｼｯｸM-PRO" w:hAnsi="Times New Roman" w:cs="Times New Roman"/>
          <w:color w:val="000000" w:themeColor="text1"/>
          <w:sz w:val="21"/>
          <w:szCs w:val="21"/>
        </w:rPr>
        <w:t>2</w:t>
      </w:r>
      <w:r w:rsidRPr="00DF0244">
        <w:rPr>
          <w:rFonts w:ascii="Times New Roman" w:eastAsia="HG丸ｺﾞｼｯｸM-PRO" w:hAnsi="Times New Roman" w:cs="Times New Roman" w:hint="eastAsia"/>
          <w:color w:val="000000" w:themeColor="text1"/>
          <w:sz w:val="21"/>
          <w:szCs w:val="21"/>
        </w:rPr>
        <w:t>年地球温暖化影響調査レポートは、当省ホームページから御覧になれます。</w:t>
      </w:r>
    </w:p>
    <w:p w14:paraId="2ECD573D" w14:textId="76108A79" w:rsidR="00DF0244" w:rsidRPr="00DF0244" w:rsidRDefault="000E50C2" w:rsidP="00DF0244">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53" w:history="1">
        <w:r w:rsidR="00DF0244" w:rsidRPr="00DF0244">
          <w:rPr>
            <w:rStyle w:val="a3"/>
            <w:rFonts w:ascii="Times New Roman" w:eastAsia="HG丸ｺﾞｼｯｸM-PRO" w:hAnsi="Times New Roman" w:cs="Times New Roman" w:hint="eastAsia"/>
            <w:sz w:val="21"/>
            <w:szCs w:val="21"/>
          </w:rPr>
          <w:t>https://www.maff.go.jp/j/seisan/kankyo/ondanka/index.html</w:t>
        </w:r>
      </w:hyperlink>
    </w:p>
    <w:p w14:paraId="7660901C" w14:textId="77777777" w:rsidR="00DF0244" w:rsidRPr="00DF0244" w:rsidRDefault="00DF0244" w:rsidP="00DF0244">
      <w:pPr>
        <w:kinsoku w:val="0"/>
        <w:overflowPunct w:val="0"/>
        <w:autoSpaceDE w:val="0"/>
        <w:autoSpaceDN w:val="0"/>
        <w:spacing w:after="0" w:line="0" w:lineRule="atLeast"/>
        <w:ind w:leftChars="100" w:left="220"/>
        <w:rPr>
          <w:rFonts w:ascii="Times New Roman" w:eastAsia="HG丸ｺﾞｼｯｸM-PRO" w:hAnsi="Times New Roman" w:cs="Times New Roman"/>
          <w:color w:val="000000" w:themeColor="text1"/>
          <w:sz w:val="21"/>
          <w:szCs w:val="21"/>
        </w:rPr>
      </w:pPr>
      <w:r w:rsidRPr="00DF0244">
        <w:rPr>
          <w:rFonts w:ascii="Times New Roman" w:eastAsia="HG丸ｺﾞｼｯｸM-PRO" w:hAnsi="Times New Roman" w:cs="Times New Roman" w:hint="eastAsia"/>
          <w:color w:val="000000" w:themeColor="text1"/>
          <w:sz w:val="21"/>
          <w:szCs w:val="21"/>
        </w:rPr>
        <w:t>令和元年以前のレポートはこちらから御覧になれます。</w:t>
      </w:r>
    </w:p>
    <w:p w14:paraId="32CC1EA4" w14:textId="594420AE" w:rsidR="00DF0244" w:rsidRPr="00DF0244" w:rsidRDefault="000E50C2" w:rsidP="00DF0244">
      <w:pPr>
        <w:kinsoku w:val="0"/>
        <w:overflowPunct w:val="0"/>
        <w:autoSpaceDE w:val="0"/>
        <w:autoSpaceDN w:val="0"/>
        <w:spacing w:after="120" w:line="0" w:lineRule="atLeast"/>
        <w:ind w:leftChars="100" w:left="220"/>
        <w:rPr>
          <w:rStyle w:val="ad"/>
          <w:rFonts w:ascii="Times New Roman" w:eastAsia="HG丸ｺﾞｼｯｸM-PRO" w:hAnsi="Times New Roman" w:cs="Times New Roman"/>
          <w:color w:val="000000" w:themeColor="text1"/>
          <w:sz w:val="21"/>
          <w:szCs w:val="21"/>
        </w:rPr>
      </w:pPr>
      <w:hyperlink r:id="rId54" w:history="1">
        <w:r w:rsidR="00DF0244" w:rsidRPr="00DF0244">
          <w:rPr>
            <w:rStyle w:val="a3"/>
            <w:rFonts w:ascii="Times New Roman" w:eastAsia="HG丸ｺﾞｼｯｸM-PRO" w:hAnsi="Times New Roman" w:cs="Times New Roman" w:hint="eastAsia"/>
            <w:sz w:val="21"/>
            <w:szCs w:val="21"/>
          </w:rPr>
          <w:t>https://www.maff.go.jp/j/seisan/kankyo/ondanka/report.html</w:t>
        </w:r>
      </w:hyperlink>
    </w:p>
    <w:p w14:paraId="57BC1531" w14:textId="1C3E7385" w:rsidR="000F0F4C" w:rsidRPr="000F0F4C" w:rsidRDefault="000F0F4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0F0F4C">
        <w:rPr>
          <w:rStyle w:val="ad"/>
          <w:rFonts w:ascii="HG丸ｺﾞｼｯｸM-PRO" w:eastAsia="HG丸ｺﾞｼｯｸM-PRO" w:hAnsi="HG丸ｺﾞｼｯｸM-PRO" w:cs="Arial" w:hint="eastAsia"/>
          <w:color w:val="000000" w:themeColor="text1"/>
        </w:rPr>
        <w:t>ハンガリーのハイドゥー・ビハール県及びヤース・ジクン・ソルノク県からの生きた家きん、家きん肉等の一時輸入停止措置の解除について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2021/8/26</w:t>
      </w:r>
    </w:p>
    <w:p w14:paraId="6FBECC68" w14:textId="77777777" w:rsidR="000F0F4C" w:rsidRPr="000F0F4C" w:rsidRDefault="000F0F4C" w:rsidP="000F0F4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 xml:space="preserve">　農林水産省は、今般、ハンガリーのハイドゥー・ビハール県及びヤース・ジクン・ソルノク県における鳥インフルエンザの清浄性を確認したことから、本日、当該</w:t>
      </w: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県からの生きた家きん、家きん肉等の一時輸入停止措置を解除しました。</w:t>
      </w:r>
    </w:p>
    <w:p w14:paraId="7D3FE332" w14:textId="77777777" w:rsidR="000F0F4C" w:rsidRPr="000F0F4C" w:rsidRDefault="000F0F4C" w:rsidP="000F0F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color w:val="000000" w:themeColor="text1"/>
        </w:rPr>
        <w:t>1.</w:t>
      </w:r>
      <w:r w:rsidRPr="000F0F4C">
        <w:rPr>
          <w:rFonts w:ascii="HG丸ｺﾞｼｯｸM-PRO" w:eastAsia="HG丸ｺﾞｼｯｸM-PRO" w:hAnsi="HG丸ｺﾞｼｯｸM-PRO" w:hint="eastAsia"/>
          <w:color w:val="000000" w:themeColor="text1"/>
        </w:rPr>
        <w:t>経緯</w:t>
      </w:r>
    </w:p>
    <w:p w14:paraId="5771B1F7" w14:textId="2BBAF347" w:rsidR="000F0F4C" w:rsidRPr="000F0F4C" w:rsidRDefault="000F0F4C" w:rsidP="000F0F4C">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ハンガリーのハイドゥー・ビハール県の七面鳥農場において、高病原性鳥インフルエンザ（</w:t>
      </w:r>
      <w:r w:rsidRPr="000F0F4C">
        <w:rPr>
          <w:rFonts w:ascii="HG丸ｺﾞｼｯｸM-PRO" w:eastAsia="HG丸ｺﾞｼｯｸM-PRO" w:hAnsi="HG丸ｺﾞｼｯｸM-PRO"/>
          <w:color w:val="000000" w:themeColor="text1"/>
        </w:rPr>
        <w:t>H5N1</w:t>
      </w:r>
      <w:r w:rsidRPr="000F0F4C">
        <w:rPr>
          <w:rFonts w:ascii="HG丸ｺﾞｼｯｸM-PRO" w:eastAsia="HG丸ｺﾞｼｯｸM-PRO" w:hAnsi="HG丸ｺﾞｼｯｸM-PRO" w:hint="eastAsia"/>
          <w:color w:val="000000" w:themeColor="text1"/>
        </w:rPr>
        <w:t>亜型）の発生が確認され、本発生に伴い設定された制限地域がヤース・ジクン・ソルノク県に及んだことから、令和</w:t>
      </w:r>
      <w:r w:rsidRPr="000F0F4C">
        <w:rPr>
          <w:rFonts w:ascii="HG丸ｺﾞｼｯｸM-PRO" w:eastAsia="HG丸ｺﾞｼｯｸM-PRO" w:hAnsi="HG丸ｺﾞｼｯｸM-PRO"/>
          <w:color w:val="000000" w:themeColor="text1"/>
        </w:rPr>
        <w:t>3</w:t>
      </w:r>
      <w:r w:rsidRPr="000F0F4C">
        <w:rPr>
          <w:rFonts w:ascii="HG丸ｺﾞｼｯｸM-PRO" w:eastAsia="HG丸ｺﾞｼｯｸM-PRO" w:hAnsi="HG丸ｺﾞｼｯｸM-PRO" w:hint="eastAsia"/>
          <w:color w:val="000000" w:themeColor="text1"/>
        </w:rPr>
        <w:t>年</w:t>
      </w:r>
      <w:r w:rsidRPr="000F0F4C">
        <w:rPr>
          <w:rFonts w:ascii="HG丸ｺﾞｼｯｸM-PRO" w:eastAsia="HG丸ｺﾞｼｯｸM-PRO" w:hAnsi="HG丸ｺﾞｼｯｸM-PRO"/>
          <w:color w:val="000000" w:themeColor="text1"/>
        </w:rPr>
        <w:t>4</w:t>
      </w:r>
      <w:r w:rsidRPr="000F0F4C">
        <w:rPr>
          <w:rFonts w:ascii="HG丸ｺﾞｼｯｸM-PRO" w:eastAsia="HG丸ｺﾞｼｯｸM-PRO" w:hAnsi="HG丸ｺﾞｼｯｸM-PRO" w:hint="eastAsia"/>
          <w:color w:val="000000" w:themeColor="text1"/>
        </w:rPr>
        <w:t>月以降、当該</w:t>
      </w: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3FC53A14" w14:textId="77777777" w:rsidR="000F0F4C" w:rsidRPr="000F0F4C" w:rsidRDefault="000F0F4C" w:rsidP="000F0F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対応</w:t>
      </w:r>
    </w:p>
    <w:p w14:paraId="65A26ACA" w14:textId="3E13AFCD" w:rsidR="000F0F4C" w:rsidRDefault="000F0F4C" w:rsidP="000F0F4C">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今般、ハンガリー家畜衛生当局から我が国に提供された、ハイドゥー・ビハール県及びヤース・ジクン・ソルノク県における鳥インフルエンザの防疫措置等の情報により、これらの県の家きんにおける同病の清浄性を確認しました。このため、本日付けで当該一時輸入停止措置（※）を解除しました。</w:t>
      </w:r>
    </w:p>
    <w:p w14:paraId="144C307B" w14:textId="3D6075F7" w:rsidR="000F0F4C" w:rsidRPr="000F0F4C" w:rsidRDefault="000F0F4C" w:rsidP="000F0F4C">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5" w:history="1">
        <w:r w:rsidRPr="000F0F4C">
          <w:rPr>
            <w:rStyle w:val="a3"/>
            <w:rFonts w:ascii="Times New Roman" w:eastAsia="HG丸ｺﾞｼｯｸM-PRO" w:hAnsi="Times New Roman" w:cs="Times New Roman"/>
            <w:sz w:val="21"/>
            <w:szCs w:val="21"/>
          </w:rPr>
          <w:t>https://www.maff.go.jp/j/press/syouan/douei/210826_3.html</w:t>
        </w:r>
      </w:hyperlink>
    </w:p>
    <w:p w14:paraId="7144BDC8" w14:textId="6E5AD548" w:rsidR="000F0F4C" w:rsidRPr="000F0F4C" w:rsidRDefault="000F0F4C"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0F0F4C">
        <w:rPr>
          <w:rStyle w:val="ad"/>
          <w:rFonts w:ascii="HG丸ｺﾞｼｯｸM-PRO" w:eastAsia="HG丸ｺﾞｼｯｸM-PRO" w:hAnsi="HG丸ｺﾞｼｯｸM-PRO" w:cs="Arial" w:hint="eastAsia"/>
          <w:color w:val="000000" w:themeColor="text1"/>
        </w:rPr>
        <w:t>ベ</w:t>
      </w:r>
      <w:bookmarkEnd w:id="94"/>
      <w:r w:rsidRPr="000F0F4C">
        <w:rPr>
          <w:rStyle w:val="ad"/>
          <w:rFonts w:ascii="HG丸ｺﾞｼｯｸM-PRO" w:eastAsia="HG丸ｺﾞｼｯｸM-PRO" w:hAnsi="HG丸ｺﾞｼｯｸM-PRO" w:cs="Arial" w:hint="eastAsia"/>
          <w:color w:val="000000" w:themeColor="text1"/>
        </w:rPr>
        <w:t>ルギーからの家きん肉等の一時輸入停止措置の解除について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2021/8/26</w:t>
      </w:r>
    </w:p>
    <w:p w14:paraId="558B5E0F" w14:textId="77777777" w:rsidR="000F0F4C" w:rsidRPr="000F0F4C" w:rsidRDefault="000F0F4C" w:rsidP="000F0F4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 xml:space="preserve">　農林水産省は、今般、ベルギーにおける鳥インフルエンザの清浄性を確認したことから、本日、ベルギーからの家きん肉等の一時輸入停止措置を解除しました。</w:t>
      </w:r>
    </w:p>
    <w:p w14:paraId="60B1EDCF" w14:textId="77777777" w:rsidR="000F0F4C" w:rsidRPr="000F0F4C" w:rsidRDefault="000F0F4C" w:rsidP="000F0F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color w:val="000000" w:themeColor="text1"/>
        </w:rPr>
        <w:t>1.</w:t>
      </w:r>
      <w:r w:rsidRPr="000F0F4C">
        <w:rPr>
          <w:rFonts w:ascii="HG丸ｺﾞｼｯｸM-PRO" w:eastAsia="HG丸ｺﾞｼｯｸM-PRO" w:hAnsi="HG丸ｺﾞｼｯｸM-PRO" w:hint="eastAsia"/>
          <w:color w:val="000000" w:themeColor="text1"/>
        </w:rPr>
        <w:t>経緯</w:t>
      </w:r>
    </w:p>
    <w:p w14:paraId="24FD02D4" w14:textId="77777777" w:rsidR="000F0F4C" w:rsidRPr="000F0F4C" w:rsidRDefault="000F0F4C" w:rsidP="000F0F4C">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ベルギーの肉用鶏農場において、高病原性鳥インフルエンザ（</w:t>
      </w:r>
      <w:r w:rsidRPr="000F0F4C">
        <w:rPr>
          <w:rFonts w:ascii="HG丸ｺﾞｼｯｸM-PRO" w:eastAsia="HG丸ｺﾞｼｯｸM-PRO" w:hAnsi="HG丸ｺﾞｼｯｸM-PRO"/>
          <w:color w:val="000000" w:themeColor="text1"/>
        </w:rPr>
        <w:t>H5N5</w:t>
      </w:r>
      <w:r w:rsidRPr="000F0F4C">
        <w:rPr>
          <w:rFonts w:ascii="HG丸ｺﾞｼｯｸM-PRO" w:eastAsia="HG丸ｺﾞｼｯｸM-PRO" w:hAnsi="HG丸ｺﾞｼｯｸM-PRO" w:hint="eastAsia"/>
          <w:color w:val="000000" w:themeColor="text1"/>
        </w:rPr>
        <w:t>亜型）の発生が確認されたことから、令和</w:t>
      </w: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年</w:t>
      </w:r>
      <w:r w:rsidRPr="000F0F4C">
        <w:rPr>
          <w:rFonts w:ascii="HG丸ｺﾞｼｯｸM-PRO" w:eastAsia="HG丸ｺﾞｼｯｸM-PRO" w:hAnsi="HG丸ｺﾞｼｯｸM-PRO"/>
          <w:color w:val="000000" w:themeColor="text1"/>
        </w:rPr>
        <w:t>11</w:t>
      </w:r>
      <w:r w:rsidRPr="000F0F4C">
        <w:rPr>
          <w:rFonts w:ascii="HG丸ｺﾞｼｯｸM-PRO" w:eastAsia="HG丸ｺﾞｼｯｸM-PRO" w:hAnsi="HG丸ｺﾞｼｯｸM-PRO" w:hint="eastAsia"/>
          <w:color w:val="000000" w:themeColor="text1"/>
        </w:rPr>
        <w:t>月以降、ベルギーからの家きん肉等について輸入を一時停止していました。</w:t>
      </w:r>
    </w:p>
    <w:p w14:paraId="196256AF" w14:textId="77777777" w:rsidR="000F0F4C" w:rsidRPr="000F0F4C" w:rsidRDefault="000F0F4C" w:rsidP="000F0F4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（参考）</w:t>
      </w:r>
      <w:r w:rsidRPr="000F0F4C">
        <w:rPr>
          <w:rFonts w:ascii="HG丸ｺﾞｼｯｸM-PRO" w:eastAsia="HG丸ｺﾞｼｯｸM-PRO" w:hAnsi="HG丸ｺﾞｼｯｸM-PRO"/>
          <w:color w:val="000000" w:themeColor="text1"/>
        </w:rPr>
        <w:t xml:space="preserve"> </w:t>
      </w:r>
      <w:r w:rsidRPr="000F0F4C">
        <w:rPr>
          <w:rFonts w:ascii="HG丸ｺﾞｼｯｸM-PRO" w:eastAsia="HG丸ｺﾞｼｯｸM-PRO" w:hAnsi="HG丸ｺﾞｼｯｸM-PRO" w:hint="eastAsia"/>
          <w:color w:val="000000" w:themeColor="text1"/>
        </w:rPr>
        <w:t>生きた家きんについては、二国間の輸入条件が設定されておらず、従前より輸入できません。</w:t>
      </w:r>
    </w:p>
    <w:p w14:paraId="741100FE" w14:textId="77777777" w:rsidR="000F0F4C" w:rsidRPr="000F0F4C" w:rsidRDefault="000F0F4C" w:rsidP="000F0F4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color w:val="000000" w:themeColor="text1"/>
        </w:rPr>
        <w:t>2.</w:t>
      </w:r>
      <w:r w:rsidRPr="000F0F4C">
        <w:rPr>
          <w:rFonts w:ascii="HG丸ｺﾞｼｯｸM-PRO" w:eastAsia="HG丸ｺﾞｼｯｸM-PRO" w:hAnsi="HG丸ｺﾞｼｯｸM-PRO" w:hint="eastAsia"/>
          <w:color w:val="000000" w:themeColor="text1"/>
        </w:rPr>
        <w:t>対応</w:t>
      </w:r>
    </w:p>
    <w:p w14:paraId="6C91C7B1" w14:textId="3C0690DE" w:rsidR="000F0F4C" w:rsidRDefault="000F0F4C" w:rsidP="000F0F4C">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0F0F4C">
        <w:rPr>
          <w:rFonts w:ascii="HG丸ｺﾞｼｯｸM-PRO" w:eastAsia="HG丸ｺﾞｼｯｸM-PRO" w:hAnsi="HG丸ｺﾞｼｯｸM-PRO" w:hint="eastAsia"/>
          <w:color w:val="000000" w:themeColor="text1"/>
        </w:rPr>
        <w:t>今般、ベルギー家畜衛生当局から我が国に提供された、ベルギーにおける鳥インフルエンザの防疫措置等の情報により、同国の家きんにおける同病の清浄性を確認しました。このため、本日付で当該一時輸入停止措置（※）を解除しました。</w:t>
      </w:r>
    </w:p>
    <w:p w14:paraId="62F05755" w14:textId="28A6377B" w:rsidR="000F0F4C" w:rsidRPr="000F0F4C" w:rsidRDefault="000F0F4C" w:rsidP="000F0F4C">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6" w:history="1">
        <w:r w:rsidRPr="000F0F4C">
          <w:rPr>
            <w:rStyle w:val="a3"/>
            <w:rFonts w:ascii="Times New Roman" w:eastAsia="HG丸ｺﾞｼｯｸM-PRO" w:hAnsi="Times New Roman" w:cs="Times New Roman"/>
            <w:sz w:val="21"/>
            <w:szCs w:val="21"/>
          </w:rPr>
          <w:t>https://www.maff.go.jp/j/press/syouan/douei/210826.html</w:t>
        </w:r>
      </w:hyperlink>
    </w:p>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14:paraId="02BC164F" w14:textId="77777777"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lastRenderedPageBreak/>
        <w:t>５.</w:t>
      </w:r>
      <w:bookmarkStart w:id="141"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41"/>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7"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5F772412" w14:textId="318A905C" w:rsidR="008B57EE" w:rsidRDefault="008B57EE"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42" w:name="_Hlk80897393"/>
      <w:bookmarkStart w:id="143" w:name="_Hlk80813544"/>
      <w:bookmarkStart w:id="144" w:name="_Hlk80350481"/>
      <w:bookmarkStart w:id="145" w:name="_Hlk80097968"/>
      <w:bookmarkStart w:id="146" w:name="_Hlk79134456"/>
      <w:bookmarkStart w:id="147" w:name="_Hlk77803676"/>
      <w:bookmarkStart w:id="148" w:name="_Hlk75931651"/>
      <w:bookmarkStart w:id="149" w:name="_Hlk75667520"/>
      <w:bookmarkStart w:id="150" w:name="_Hlk75341880"/>
      <w:bookmarkStart w:id="151" w:name="_Hlk74645470"/>
      <w:bookmarkStart w:id="152" w:name="_Hlk72400533"/>
      <w:bookmarkStart w:id="153"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B57EE">
        <w:rPr>
          <w:rStyle w:val="ad"/>
          <w:rFonts w:ascii="HG丸ｺﾞｼｯｸM-PRO" w:eastAsia="HG丸ｺﾞｼｯｸM-PRO" w:hAnsi="HG丸ｺﾞｼｯｸM-PRO" w:cs="Arial" w:hint="eastAsia"/>
          <w:color w:val="000000" w:themeColor="text1"/>
        </w:rPr>
        <w:t>第</w:t>
      </w:r>
      <w:r w:rsidRPr="008B57EE">
        <w:rPr>
          <w:rStyle w:val="ad"/>
          <w:rFonts w:ascii="HG丸ｺﾞｼｯｸM-PRO" w:eastAsia="HG丸ｺﾞｼｯｸM-PRO" w:hAnsi="HG丸ｺﾞｼｯｸM-PRO" w:cs="Arial"/>
          <w:color w:val="000000" w:themeColor="text1"/>
        </w:rPr>
        <w:t>22</w:t>
      </w:r>
      <w:r w:rsidRPr="008B57EE">
        <w:rPr>
          <w:rStyle w:val="ad"/>
          <w:rFonts w:ascii="HG丸ｺﾞｼｯｸM-PRO" w:eastAsia="HG丸ｺﾞｼｯｸM-PRO" w:hAnsi="HG丸ｺﾞｼｯｸM-PRO" w:cs="Arial" w:hint="eastAsia"/>
          <w:color w:val="000000" w:themeColor="text1"/>
        </w:rPr>
        <w:t>回消費者契約に関する検討会</w:t>
      </w:r>
      <w:r w:rsidR="00BB07CB" w:rsidRPr="00BB07CB">
        <w:rPr>
          <w:rStyle w:val="ad"/>
          <w:rFonts w:ascii="HG丸ｺﾞｼｯｸM-PRO" w:eastAsia="HG丸ｺﾞｼｯｸM-PRO" w:hAnsi="HG丸ｺﾞｼｯｸM-PRO" w:cs="Arial" w:hint="eastAsia"/>
          <w:color w:val="000000" w:themeColor="text1"/>
        </w:rPr>
        <w:t>の議事録を公表しました。</w:t>
      </w:r>
      <w:r w:rsidRPr="008B57EE">
        <w:rPr>
          <w:rStyle w:val="ad"/>
          <w:rFonts w:ascii="HG丸ｺﾞｼｯｸM-PRO" w:eastAsia="HG丸ｺﾞｼｯｸM-PRO" w:hAnsi="HG丸ｺﾞｼｯｸM-PRO" w:cs="Arial"/>
          <w:color w:val="000000" w:themeColor="text1"/>
        </w:rPr>
        <w:t>(2021</w:t>
      </w:r>
      <w:r w:rsidRPr="008B57EE">
        <w:rPr>
          <w:rStyle w:val="ad"/>
          <w:rFonts w:ascii="HG丸ｺﾞｼｯｸM-PRO" w:eastAsia="HG丸ｺﾞｼｯｸM-PRO" w:hAnsi="HG丸ｺﾞｼｯｸM-PRO" w:cs="Arial" w:hint="eastAsia"/>
          <w:color w:val="000000" w:themeColor="text1"/>
        </w:rPr>
        <w:t>年</w:t>
      </w:r>
      <w:r w:rsidRPr="008B57EE">
        <w:rPr>
          <w:rStyle w:val="ad"/>
          <w:rFonts w:ascii="HG丸ｺﾞｼｯｸM-PRO" w:eastAsia="HG丸ｺﾞｼｯｸM-PRO" w:hAnsi="HG丸ｺﾞｼｯｸM-PRO" w:cs="Arial"/>
          <w:color w:val="000000" w:themeColor="text1"/>
        </w:rPr>
        <w:t>8</w:t>
      </w:r>
      <w:r w:rsidRPr="008B57EE">
        <w:rPr>
          <w:rStyle w:val="ad"/>
          <w:rFonts w:ascii="HG丸ｺﾞｼｯｸM-PRO" w:eastAsia="HG丸ｺﾞｼｯｸM-PRO" w:hAnsi="HG丸ｺﾞｼｯｸM-PRO" w:cs="Arial" w:hint="eastAsia"/>
          <w:color w:val="000000" w:themeColor="text1"/>
        </w:rPr>
        <w:t>月</w:t>
      </w:r>
      <w:r w:rsidRPr="008B57EE">
        <w:rPr>
          <w:rStyle w:val="ad"/>
          <w:rFonts w:ascii="HG丸ｺﾞｼｯｸM-PRO" w:eastAsia="HG丸ｺﾞｼｯｸM-PRO" w:hAnsi="HG丸ｺﾞｼｯｸM-PRO" w:cs="Arial"/>
          <w:color w:val="000000" w:themeColor="text1"/>
        </w:rPr>
        <w:t>6</w:t>
      </w:r>
      <w:r w:rsidRPr="008B57EE">
        <w:rPr>
          <w:rStyle w:val="ad"/>
          <w:rFonts w:ascii="HG丸ｺﾞｼｯｸM-PRO" w:eastAsia="HG丸ｺﾞｼｯｸM-PRO" w:hAnsi="HG丸ｺﾞｼｯｸM-PRO" w:cs="Arial" w:hint="eastAsia"/>
          <w:color w:val="000000" w:themeColor="text1"/>
        </w:rPr>
        <w:t>日</w:t>
      </w:r>
      <w:r w:rsidRPr="008B57EE">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w:t>
      </w:r>
      <w:r w:rsidR="00BB07CB">
        <w:rPr>
          <w:rStyle w:val="ad"/>
          <w:rFonts w:ascii="HG丸ｺﾞｼｯｸM-PRO" w:eastAsia="HG丸ｺﾞｼｯｸM-PRO" w:hAnsi="HG丸ｺﾞｼｯｸM-PRO" w:cs="Arial" w:hint="eastAsia"/>
          <w:color w:val="000000" w:themeColor="text1"/>
        </w:rPr>
        <w:t>9/1</w:t>
      </w:r>
    </w:p>
    <w:p w14:paraId="2A4BC232" w14:textId="09CA6E3C" w:rsidR="008B57EE" w:rsidRPr="008B57EE" w:rsidRDefault="008B57EE" w:rsidP="008B57EE">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8B57EE">
          <w:rPr>
            <w:rStyle w:val="a3"/>
            <w:rFonts w:ascii="Times New Roman" w:eastAsia="HG丸ｺﾞｼｯｸM-PRO" w:hAnsi="Times New Roman" w:cs="Times New Roman"/>
            <w:sz w:val="21"/>
            <w:szCs w:val="21"/>
          </w:rPr>
          <w:t>https://www.caa.go.jp/policies/policy/consumer_system/meeting_materials/review_meeting_001/025102.html</w:t>
        </w:r>
      </w:hyperlink>
    </w:p>
    <w:p w14:paraId="55ABD2D4" w14:textId="0A3165E8" w:rsidR="009D1CA0" w:rsidRDefault="009D1CA0"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D1CA0">
        <w:rPr>
          <w:rStyle w:val="ad"/>
          <w:rFonts w:ascii="HG丸ｺﾞｼｯｸM-PRO" w:eastAsia="HG丸ｺﾞｼｯｸM-PRO" w:hAnsi="HG丸ｺﾞｼｯｸM-PRO" w:cs="Arial" w:hint="eastAsia"/>
          <w:color w:val="000000" w:themeColor="text1"/>
        </w:rPr>
        <w:t>第</w:t>
      </w:r>
      <w:r w:rsidRPr="009D1CA0">
        <w:rPr>
          <w:rStyle w:val="ad"/>
          <w:rFonts w:ascii="HG丸ｺﾞｼｯｸM-PRO" w:eastAsia="HG丸ｺﾞｼｯｸM-PRO" w:hAnsi="HG丸ｺﾞｼｯｸM-PRO" w:cs="Arial"/>
          <w:color w:val="000000" w:themeColor="text1"/>
        </w:rPr>
        <w:t>10</w:t>
      </w:r>
      <w:r w:rsidRPr="009D1CA0">
        <w:rPr>
          <w:rStyle w:val="ad"/>
          <w:rFonts w:ascii="HG丸ｺﾞｼｯｸM-PRO" w:eastAsia="HG丸ｺﾞｼｯｸM-PRO" w:hAnsi="HG丸ｺﾞｼｯｸM-PRO" w:cs="Arial" w:hint="eastAsia"/>
          <w:color w:val="000000" w:themeColor="text1"/>
        </w:rPr>
        <w:t>回消費者裁判手続特例法等に関する検討会</w:t>
      </w:r>
      <w:r w:rsidR="00984163" w:rsidRPr="00984163">
        <w:rPr>
          <w:rStyle w:val="ad"/>
          <w:rFonts w:ascii="HG丸ｺﾞｼｯｸM-PRO" w:eastAsia="HG丸ｺﾞｼｯｸM-PRO" w:hAnsi="HG丸ｺﾞｼｯｸM-PRO" w:cs="Arial" w:hint="eastAsia"/>
          <w:color w:val="000000" w:themeColor="text1"/>
        </w:rPr>
        <w:t>の資料を公表しました。</w:t>
      </w:r>
      <w:r w:rsidRPr="009D1CA0">
        <w:rPr>
          <w:rStyle w:val="ad"/>
          <w:rFonts w:ascii="HG丸ｺﾞｼｯｸM-PRO" w:eastAsia="HG丸ｺﾞｼｯｸM-PRO" w:hAnsi="HG丸ｺﾞｼｯｸM-PRO" w:cs="Arial"/>
          <w:color w:val="000000" w:themeColor="text1"/>
        </w:rPr>
        <w:t>(2021</w:t>
      </w:r>
      <w:r w:rsidRPr="009D1CA0">
        <w:rPr>
          <w:rStyle w:val="ad"/>
          <w:rFonts w:ascii="HG丸ｺﾞｼｯｸM-PRO" w:eastAsia="HG丸ｺﾞｼｯｸM-PRO" w:hAnsi="HG丸ｺﾞｼｯｸM-PRO" w:cs="Arial" w:hint="eastAsia"/>
          <w:color w:val="000000" w:themeColor="text1"/>
        </w:rPr>
        <w:t>年</w:t>
      </w:r>
      <w:r w:rsidRPr="009D1CA0">
        <w:rPr>
          <w:rStyle w:val="ad"/>
          <w:rFonts w:ascii="HG丸ｺﾞｼｯｸM-PRO" w:eastAsia="HG丸ｺﾞｼｯｸM-PRO" w:hAnsi="HG丸ｺﾞｼｯｸM-PRO" w:cs="Arial"/>
          <w:color w:val="000000" w:themeColor="text1"/>
        </w:rPr>
        <w:t>8</w:t>
      </w:r>
      <w:r w:rsidRPr="009D1CA0">
        <w:rPr>
          <w:rStyle w:val="ad"/>
          <w:rFonts w:ascii="HG丸ｺﾞｼｯｸM-PRO" w:eastAsia="HG丸ｺﾞｼｯｸM-PRO" w:hAnsi="HG丸ｺﾞｼｯｸM-PRO" w:cs="Arial" w:hint="eastAsia"/>
          <w:color w:val="000000" w:themeColor="text1"/>
        </w:rPr>
        <w:t>月</w:t>
      </w:r>
      <w:r w:rsidRPr="009D1CA0">
        <w:rPr>
          <w:rStyle w:val="ad"/>
          <w:rFonts w:ascii="HG丸ｺﾞｼｯｸM-PRO" w:eastAsia="HG丸ｺﾞｼｯｸM-PRO" w:hAnsi="HG丸ｺﾞｼｯｸM-PRO" w:cs="Arial"/>
          <w:color w:val="000000" w:themeColor="text1"/>
        </w:rPr>
        <w:t>30</w:t>
      </w:r>
      <w:r w:rsidRPr="009D1CA0">
        <w:rPr>
          <w:rStyle w:val="ad"/>
          <w:rFonts w:ascii="HG丸ｺﾞｼｯｸM-PRO" w:eastAsia="HG丸ｺﾞｼｯｸM-PRO" w:hAnsi="HG丸ｺﾞｼｯｸM-PRO" w:cs="Arial" w:hint="eastAsia"/>
          <w:color w:val="000000" w:themeColor="text1"/>
        </w:rPr>
        <w:t>日</w:t>
      </w:r>
      <w:r w:rsidRPr="009D1CA0">
        <w:rPr>
          <w:rStyle w:val="ad"/>
          <w:rFonts w:ascii="HG丸ｺﾞｼｯｸM-PRO" w:eastAsia="HG丸ｺﾞｼｯｸM-PRO" w:hAnsi="HG丸ｺﾞｼｯｸM-PRO" w:cs="Arial"/>
          <w:color w:val="000000" w:themeColor="text1"/>
        </w:rPr>
        <w:t>)</w:t>
      </w:r>
    </w:p>
    <w:p w14:paraId="4DCD2170" w14:textId="138D3994" w:rsidR="009D1CA0" w:rsidRPr="009D1CA0" w:rsidRDefault="009D1CA0" w:rsidP="009D1CA0">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9" w:history="1">
        <w:r w:rsidRPr="009D1CA0">
          <w:rPr>
            <w:rStyle w:val="a3"/>
            <w:rFonts w:ascii="Times New Roman" w:eastAsia="HG丸ｺﾞｼｯｸM-PRO" w:hAnsi="Times New Roman" w:cs="Times New Roman"/>
            <w:sz w:val="21"/>
            <w:szCs w:val="21"/>
          </w:rPr>
          <w:t>https://www.caa.go.jp/policies/policy/consumer_system/meeting_materials/review_meeting_003/025283.html</w:t>
        </w:r>
      </w:hyperlink>
    </w:p>
    <w:p w14:paraId="50EE4CA2" w14:textId="69C8C148" w:rsidR="00DF0244" w:rsidRDefault="00DF0244"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DF0244">
        <w:rPr>
          <w:rStyle w:val="ad"/>
          <w:rFonts w:ascii="HG丸ｺﾞｼｯｸM-PRO" w:eastAsia="HG丸ｺﾞｼｯｸM-PRO" w:hAnsi="HG丸ｺﾞｼｯｸM-PRO" w:cs="Arial" w:hint="eastAsia"/>
          <w:color w:val="000000" w:themeColor="text1"/>
        </w:rPr>
        <w:t>令和</w:t>
      </w:r>
      <w:r w:rsidRPr="00DF0244">
        <w:rPr>
          <w:rStyle w:val="ad"/>
          <w:rFonts w:ascii="HG丸ｺﾞｼｯｸM-PRO" w:eastAsia="HG丸ｺﾞｼｯｸM-PRO" w:hAnsi="HG丸ｺﾞｼｯｸM-PRO" w:cs="Arial"/>
          <w:color w:val="000000" w:themeColor="text1"/>
        </w:rPr>
        <w:t>2</w:t>
      </w:r>
      <w:r w:rsidRPr="00DF0244">
        <w:rPr>
          <w:rStyle w:val="ad"/>
          <w:rFonts w:ascii="HG丸ｺﾞｼｯｸM-PRO" w:eastAsia="HG丸ｺﾞｼｯｸM-PRO" w:hAnsi="HG丸ｺﾞｼｯｸM-PRO" w:cs="Arial" w:hint="eastAsia"/>
          <w:color w:val="000000" w:themeColor="text1"/>
        </w:rPr>
        <w:t>年度流通店舗をフィールドにした消費者向け食品ロス削減啓発モデル事業報告書を公表しました。</w:t>
      </w:r>
      <w:r>
        <w:rPr>
          <w:rStyle w:val="ad"/>
          <w:rFonts w:ascii="HG丸ｺﾞｼｯｸM-PRO" w:eastAsia="HG丸ｺﾞｼｯｸM-PRO" w:hAnsi="HG丸ｺﾞｼｯｸM-PRO" w:cs="Arial" w:hint="eastAsia"/>
          <w:color w:val="000000" w:themeColor="text1"/>
        </w:rPr>
        <w:t xml:space="preserve">　2021/8/27</w:t>
      </w:r>
    </w:p>
    <w:p w14:paraId="75E35DE3" w14:textId="67EA6B0D" w:rsidR="00DF0244" w:rsidRPr="00DF0244" w:rsidRDefault="00DF0244" w:rsidP="00DF0244">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DF0244">
          <w:rPr>
            <w:rStyle w:val="a3"/>
            <w:rFonts w:ascii="Times New Roman" w:eastAsia="HG丸ｺﾞｼｯｸM-PRO" w:hAnsi="Times New Roman" w:cs="Times New Roman"/>
            <w:sz w:val="21"/>
            <w:szCs w:val="21"/>
          </w:rPr>
          <w:t>https://www.caa.go.jp/notice/entry/025355/</w:t>
        </w:r>
      </w:hyperlink>
    </w:p>
    <w:p w14:paraId="46FFDF68" w14:textId="21659412" w:rsidR="00336A9B" w:rsidRDefault="00336A9B"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36A9B">
        <w:rPr>
          <w:rStyle w:val="ad"/>
          <w:rFonts w:ascii="HG丸ｺﾞｼｯｸM-PRO" w:eastAsia="HG丸ｺﾞｼｯｸM-PRO" w:hAnsi="HG丸ｺﾞｼｯｸM-PRO" w:cs="Arial" w:hint="eastAsia"/>
          <w:color w:val="000000" w:themeColor="text1"/>
        </w:rPr>
        <w:t>食品ロス削減に向けた取組について</w:t>
      </w:r>
      <w:r w:rsidRPr="00336A9B">
        <w:rPr>
          <w:rStyle w:val="ad"/>
          <w:rFonts w:ascii="HG丸ｺﾞｼｯｸM-PRO" w:eastAsia="HG丸ｺﾞｼｯｸM-PRO" w:hAnsi="HG丸ｺﾞｼｯｸM-PRO" w:cs="Arial"/>
          <w:color w:val="000000" w:themeColor="text1"/>
        </w:rPr>
        <w:t>(</w:t>
      </w:r>
      <w:r w:rsidRPr="00336A9B">
        <w:rPr>
          <w:rStyle w:val="ad"/>
          <w:rFonts w:ascii="HG丸ｺﾞｼｯｸM-PRO" w:eastAsia="HG丸ｺﾞｼｯｸM-PRO" w:hAnsi="HG丸ｺﾞｼｯｸM-PRO" w:cs="Arial" w:hint="eastAsia"/>
          <w:color w:val="000000" w:themeColor="text1"/>
        </w:rPr>
        <w:t>消費者庁</w:t>
      </w:r>
      <w:r w:rsidRPr="00336A9B">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2021/8/26</w:t>
      </w:r>
    </w:p>
    <w:p w14:paraId="03AAD4B1" w14:textId="04E50AB3" w:rsidR="00336A9B" w:rsidRPr="00336A9B" w:rsidRDefault="00336A9B" w:rsidP="00336A9B">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0"/>
          <w:szCs w:val="20"/>
        </w:rPr>
      </w:pPr>
      <w:r>
        <w:rPr>
          <w:rFonts w:ascii="HG丸ｺﾞｼｯｸM-PRO" w:eastAsia="HG丸ｺﾞｼｯｸM-PRO" w:hAnsi="HG丸ｺﾞｼｯｸM-PRO" w:hint="eastAsia"/>
          <w:b/>
          <w:bCs/>
          <w:color w:val="000000" w:themeColor="text1"/>
        </w:rPr>
        <w:t xml:space="preserve">　</w:t>
      </w:r>
      <w:hyperlink r:id="rId61" w:history="1">
        <w:r w:rsidRPr="00336A9B">
          <w:rPr>
            <w:rStyle w:val="a3"/>
            <w:rFonts w:ascii="Times New Roman" w:eastAsia="HG丸ｺﾞｼｯｸM-PRO" w:hAnsi="Times New Roman" w:cs="Times New Roman"/>
            <w:sz w:val="20"/>
            <w:szCs w:val="20"/>
          </w:rPr>
          <w:t>https://www.caa.go.jp/policies/policy/consumer_policy/information/food_loss/efforts/assets/efforts_210826_0001.pdf</w:t>
        </w:r>
      </w:hyperlink>
    </w:p>
    <w:p w14:paraId="1AD444A9" w14:textId="136C7399" w:rsidR="00336A9B" w:rsidRPr="00336A9B" w:rsidRDefault="00336A9B" w:rsidP="00336A9B">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color w:val="000000" w:themeColor="text1"/>
          <w:sz w:val="21"/>
          <w:szCs w:val="21"/>
        </w:rPr>
      </w:pPr>
      <w:r w:rsidRPr="00336A9B">
        <w:rPr>
          <w:rFonts w:ascii="Times New Roman" w:eastAsia="HG丸ｺﾞｼｯｸM-PRO" w:hAnsi="Times New Roman" w:cs="Times New Roman"/>
          <w:color w:val="000000" w:themeColor="text1"/>
          <w:sz w:val="21"/>
          <w:szCs w:val="21"/>
        </w:rPr>
        <w:t xml:space="preserve">　</w:t>
      </w:r>
      <w:hyperlink r:id="rId62" w:history="1">
        <w:r w:rsidRPr="00336A9B">
          <w:rPr>
            <w:rStyle w:val="a3"/>
            <w:rFonts w:ascii="Times New Roman" w:eastAsia="HG丸ｺﾞｼｯｸM-PRO" w:hAnsi="Times New Roman" w:cs="Times New Roman"/>
            <w:sz w:val="21"/>
            <w:szCs w:val="21"/>
          </w:rPr>
          <w:t>https://www.caa.go.jp/policies/policy/consumer_policy/information/food_loss/efforts/</w:t>
        </w:r>
      </w:hyperlink>
    </w:p>
    <w:p w14:paraId="3C6EAC6B" w14:textId="75DC7A9D" w:rsidR="008B33CE" w:rsidRDefault="008B33CE"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33CE">
        <w:rPr>
          <w:rStyle w:val="ad"/>
          <w:rFonts w:ascii="HG丸ｺﾞｼｯｸM-PRO" w:eastAsia="HG丸ｺﾞｼｯｸM-PRO" w:hAnsi="HG丸ｺﾞｼｯｸM-PRO" w:cs="Arial" w:hint="eastAsia"/>
          <w:color w:val="000000" w:themeColor="text1"/>
        </w:rPr>
        <w:t>消</w:t>
      </w:r>
      <w:bookmarkEnd w:id="142"/>
      <w:r w:rsidRPr="008B33CE">
        <w:rPr>
          <w:rStyle w:val="ad"/>
          <w:rFonts w:ascii="HG丸ｺﾞｼｯｸM-PRO" w:eastAsia="HG丸ｺﾞｼｯｸM-PRO" w:hAnsi="HG丸ｺﾞｼｯｸM-PRO" w:cs="Arial" w:hint="eastAsia"/>
          <w:color w:val="000000" w:themeColor="text1"/>
        </w:rPr>
        <w:t>費者白書</w:t>
      </w:r>
      <w:r>
        <w:rPr>
          <w:rStyle w:val="ad"/>
          <w:rFonts w:ascii="HG丸ｺﾞｼｯｸM-PRO" w:eastAsia="HG丸ｺﾞｼｯｸM-PRO" w:hAnsi="HG丸ｺﾞｼｯｸM-PRO" w:cs="Arial" w:hint="eastAsia"/>
          <w:color w:val="000000" w:themeColor="text1"/>
        </w:rPr>
        <w:t xml:space="preserve">　2021/8/25</w:t>
      </w:r>
    </w:p>
    <w:p w14:paraId="303E017B" w14:textId="04FAF202" w:rsidR="008B33CE" w:rsidRPr="008B33CE" w:rsidRDefault="008B33CE" w:rsidP="008B33CE">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8B33CE">
          <w:rPr>
            <w:rStyle w:val="a3"/>
            <w:rFonts w:ascii="Times New Roman" w:eastAsia="HG丸ｺﾞｼｯｸM-PRO" w:hAnsi="Times New Roman" w:cs="Times New Roman"/>
            <w:sz w:val="21"/>
            <w:szCs w:val="21"/>
          </w:rPr>
          <w:t>https://www.caa.go.jp/policies/policy/consumer_research/white_paper/#white_paper_2021</w:t>
        </w:r>
      </w:hyperlink>
    </w:p>
    <w:p w14:paraId="54E6AD4A" w14:textId="0ADA09B8" w:rsidR="0063374B" w:rsidRPr="002D63CC" w:rsidRDefault="0063374B"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63374B">
        <w:rPr>
          <w:rStyle w:val="ad"/>
          <w:rFonts w:ascii="HG丸ｺﾞｼｯｸM-PRO" w:eastAsia="HG丸ｺﾞｼｯｸM-PRO" w:hAnsi="HG丸ｺﾞｼｯｸM-PRO" w:cs="Arial" w:hint="eastAsia"/>
          <w:color w:val="000000" w:themeColor="text1"/>
        </w:rPr>
        <w:t>携帯発電機やポータブル電源の事故に注意</w:t>
      </w:r>
      <w:r w:rsidRPr="0063374B">
        <w:rPr>
          <w:rStyle w:val="ad"/>
          <w:rFonts w:ascii="HG丸ｺﾞｼｯｸM-PRO" w:eastAsia="HG丸ｺﾞｼｯｸM-PRO" w:hAnsi="HG丸ｺﾞｼｯｸM-PRO" w:cs="Arial"/>
          <w:color w:val="000000" w:themeColor="text1"/>
        </w:rPr>
        <w:t>!-</w:t>
      </w:r>
      <w:r w:rsidRPr="0063374B">
        <w:rPr>
          <w:rStyle w:val="ad"/>
          <w:rFonts w:ascii="HG丸ｺﾞｼｯｸM-PRO" w:eastAsia="HG丸ｺﾞｼｯｸM-PRO" w:hAnsi="HG丸ｺﾞｼｯｸM-PRO" w:cs="Arial" w:hint="eastAsia"/>
          <w:color w:val="000000" w:themeColor="text1"/>
        </w:rPr>
        <w:t>発電機は屋内で絶対に使用しないでください。死亡事故も発生しています。</w:t>
      </w:r>
      <w:r>
        <w:rPr>
          <w:rStyle w:val="ad"/>
          <w:rFonts w:ascii="HG丸ｺﾞｼｯｸM-PRO" w:eastAsia="HG丸ｺﾞｼｯｸM-PRO" w:hAnsi="HG丸ｺﾞｼｯｸM-PRO" w:cs="Arial" w:hint="eastAsia"/>
          <w:color w:val="000000" w:themeColor="text1"/>
        </w:rPr>
        <w:t xml:space="preserve">　2021/8/25</w:t>
      </w:r>
    </w:p>
    <w:p w14:paraId="5AE3AA72" w14:textId="06695A08" w:rsidR="002D63CC" w:rsidRPr="002D63CC" w:rsidRDefault="002D63CC" w:rsidP="002D63CC">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D63CC">
        <w:rPr>
          <w:rFonts w:ascii="HG丸ｺﾞｼｯｸM-PRO" w:eastAsia="HG丸ｺﾞｼｯｸM-PRO" w:hAnsi="HG丸ｺﾞｼｯｸM-PRO" w:hint="eastAsia"/>
          <w:color w:val="000000" w:themeColor="text1"/>
        </w:rPr>
        <w:t>災害時の備えなどにより、携帯発電機やいわゆるポータブル電源の需要が高まっています。</w:t>
      </w:r>
    </w:p>
    <w:p w14:paraId="6B0EC721" w14:textId="77777777" w:rsidR="002D63CC" w:rsidRPr="002D63CC" w:rsidRDefault="002D63CC" w:rsidP="002D63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一方で、地震、台風、暴風雪の自然災害による停電時など、屋内で携帯発電機を使用したことによる一酸化炭素</w:t>
      </w:r>
      <w:r w:rsidRPr="002D63CC">
        <w:rPr>
          <w:rFonts w:ascii="HG丸ｺﾞｼｯｸM-PRO" w:eastAsia="HG丸ｺﾞｼｯｸM-PRO" w:hAnsi="HG丸ｺﾞｼｯｸM-PRO"/>
          <w:color w:val="000000" w:themeColor="text1"/>
        </w:rPr>
        <w:t>(CO)</w:t>
      </w:r>
      <w:r w:rsidRPr="002D63CC">
        <w:rPr>
          <w:rFonts w:ascii="HG丸ｺﾞｼｯｸM-PRO" w:eastAsia="HG丸ｺﾞｼｯｸM-PRO" w:hAnsi="HG丸ｺﾞｼｯｸM-PRO" w:hint="eastAsia"/>
          <w:color w:val="000000" w:themeColor="text1"/>
        </w:rPr>
        <w:t>中毒が疑われる死亡事故が発生しています。</w:t>
      </w:r>
    </w:p>
    <w:p w14:paraId="30FA3686" w14:textId="77777777" w:rsidR="002D63CC" w:rsidRPr="002D63CC" w:rsidRDefault="002D63CC" w:rsidP="002D63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また、ポータブル電源の火災事故が近年発生しています。</w:t>
      </w:r>
    </w:p>
    <w:p w14:paraId="0A0A7E23" w14:textId="77777777" w:rsidR="002D63CC" w:rsidRPr="002D63CC" w:rsidRDefault="002D63CC" w:rsidP="002D63C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携帯発電機やポータブル電源を使用する際は、以下の点に注意しましょう。</w:t>
      </w:r>
    </w:p>
    <w:p w14:paraId="3D46A74B"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2D63CC">
        <w:rPr>
          <w:rFonts w:ascii="HG丸ｺﾞｼｯｸM-PRO" w:eastAsia="HG丸ｺﾞｼｯｸM-PRO" w:hAnsi="HG丸ｺﾞｼｯｸM-PRO" w:hint="eastAsia"/>
          <w:b/>
          <w:bCs/>
          <w:color w:val="000000" w:themeColor="text1"/>
        </w:rPr>
        <w:t>携帯発電機</w:t>
      </w:r>
    </w:p>
    <w:p w14:paraId="5A8CBB44"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屋内では絶対に使用しないでください。</w:t>
      </w:r>
    </w:p>
    <w:p w14:paraId="63F9036E"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屋外でも、換気の悪い場所・火気を使用する場所では絶対に使用しないでください。</w:t>
      </w:r>
    </w:p>
    <w:p w14:paraId="63058A18"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製品ごとに定められた距離を建物及びその他の設備から離してください。</w:t>
      </w:r>
    </w:p>
    <w:p w14:paraId="668FB393"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b/>
          <w:bCs/>
          <w:color w:val="000000" w:themeColor="text1"/>
        </w:rPr>
      </w:pPr>
      <w:r w:rsidRPr="002D63CC">
        <w:rPr>
          <w:rFonts w:ascii="HG丸ｺﾞｼｯｸM-PRO" w:eastAsia="HG丸ｺﾞｼｯｸM-PRO" w:hAnsi="HG丸ｺﾞｼｯｸM-PRO" w:hint="eastAsia"/>
          <w:b/>
          <w:bCs/>
          <w:color w:val="000000" w:themeColor="text1"/>
        </w:rPr>
        <w:t>ポータブル電源</w:t>
      </w:r>
    </w:p>
    <w:p w14:paraId="31E90E15"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製造・販売元がはっきりしている製品を選び、また回収・リサイクルに対応しているか確認しましょう。</w:t>
      </w:r>
    </w:p>
    <w:p w14:paraId="54CE02E3" w14:textId="77777777" w:rsidR="002D63CC" w:rsidRPr="002D63CC" w:rsidRDefault="002D63CC" w:rsidP="002D63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63CC">
        <w:rPr>
          <w:rFonts w:ascii="HG丸ｺﾞｼｯｸM-PRO" w:eastAsia="HG丸ｺﾞｼｯｸM-PRO" w:hAnsi="HG丸ｺﾞｼｯｸM-PRO" w:hint="eastAsia"/>
          <w:color w:val="000000" w:themeColor="text1"/>
        </w:rPr>
        <w:t>使用中の感電に注意しましょう。</w:t>
      </w:r>
    </w:p>
    <w:p w14:paraId="066B6E41" w14:textId="7E518E56" w:rsidR="002D63CC" w:rsidRPr="002D63CC" w:rsidRDefault="002D63CC" w:rsidP="002D63CC">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D63CC">
        <w:rPr>
          <w:rFonts w:ascii="HG丸ｺﾞｼｯｸM-PRO" w:eastAsia="HG丸ｺﾞｼｯｸM-PRO" w:hAnsi="HG丸ｺﾞｼｯｸM-PRO" w:hint="eastAsia"/>
          <w:color w:val="000000" w:themeColor="text1"/>
        </w:rPr>
        <w:t>リコール対象製品となっていないか確認しましょう。</w:t>
      </w:r>
    </w:p>
    <w:p w14:paraId="7CDE3AE9" w14:textId="56F4BA74" w:rsidR="0063374B" w:rsidRPr="0063374B" w:rsidRDefault="0063374B" w:rsidP="00EB133A">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002D63CC" w:rsidRPr="002D63CC">
          <w:rPr>
            <w:rStyle w:val="a3"/>
            <w:rFonts w:ascii="Times New Roman" w:eastAsia="HG丸ｺﾞｼｯｸM-PRO" w:hAnsi="Times New Roman" w:cs="Times New Roman"/>
            <w:sz w:val="20"/>
            <w:szCs w:val="20"/>
          </w:rPr>
          <w:t xml:space="preserve">https://www.caa.go.jp/policies/policy/consumer_safety/caution/caution_053/assets/caution_053_210825_0001.pdf </w:t>
        </w:r>
      </w:hyperlink>
      <w:hyperlink r:id="rId65" w:history="1">
        <w:r w:rsidRPr="0063374B">
          <w:rPr>
            <w:rStyle w:val="a3"/>
            <w:rFonts w:ascii="Times New Roman" w:eastAsia="HG丸ｺﾞｼｯｸM-PRO" w:hAnsi="Times New Roman" w:cs="Times New Roman"/>
            <w:sz w:val="21"/>
            <w:szCs w:val="21"/>
          </w:rPr>
          <w:t>https://www.caa.go.jp/policies/policy/consumer_safety/caution/caution_053/</w:t>
        </w:r>
      </w:hyperlink>
    </w:p>
    <w:p w14:paraId="746E0E2E" w14:textId="6BB15BFA" w:rsidR="00EB133A" w:rsidRPr="00EB133A" w:rsidRDefault="00EB133A" w:rsidP="00EB133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54" w:name="_Hlk80813803"/>
      <w:r w:rsidRPr="008E1AAC">
        <w:rPr>
          <w:rFonts w:ascii="HG丸ｺﾞｼｯｸM-PRO" w:eastAsia="HG丸ｺﾞｼｯｸM-PRO" w:hAnsi="HG丸ｺﾞｼｯｸM-PRO" w:hint="eastAsia"/>
          <w:b/>
          <w:bCs/>
          <w:color w:val="000000" w:themeColor="text1"/>
        </w:rPr>
        <w:t>■</w:t>
      </w:r>
      <w:r w:rsidRPr="00EB133A">
        <w:rPr>
          <w:rStyle w:val="ad"/>
          <w:rFonts w:ascii="HG丸ｺﾞｼｯｸM-PRO" w:eastAsia="HG丸ｺﾞｼｯｸM-PRO" w:hAnsi="HG丸ｺﾞｼｯｸM-PRO" w:cs="Arial" w:hint="eastAsia"/>
          <w:color w:val="000000" w:themeColor="text1"/>
        </w:rPr>
        <w:t>栄養機能食品等の摂取状況等に関する調査事業報告書</w:t>
      </w:r>
    </w:p>
    <w:p w14:paraId="2BEBC0FD" w14:textId="6C49CAA9" w:rsidR="00EB133A" w:rsidRDefault="00EB133A" w:rsidP="00EB133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EB133A">
        <w:rPr>
          <w:rStyle w:val="ad"/>
          <w:rFonts w:ascii="HG丸ｺﾞｼｯｸM-PRO" w:eastAsia="HG丸ｺﾞｼｯｸM-PRO" w:hAnsi="HG丸ｺﾞｼｯｸM-PRO" w:cs="Arial"/>
          <w:color w:val="000000" w:themeColor="text1"/>
        </w:rPr>
        <w:t>(</w:t>
      </w:r>
      <w:r w:rsidRPr="00EB133A">
        <w:rPr>
          <w:rStyle w:val="ad"/>
          <w:rFonts w:ascii="HG丸ｺﾞｼｯｸM-PRO" w:eastAsia="HG丸ｺﾞｼｯｸM-PRO" w:hAnsi="HG丸ｺﾞｼｯｸM-PRO" w:cs="Arial" w:hint="eastAsia"/>
          <w:color w:val="000000" w:themeColor="text1"/>
        </w:rPr>
        <w:t>未成年者におけるビタミン</w:t>
      </w:r>
      <w:r w:rsidRPr="00EB133A">
        <w:rPr>
          <w:rStyle w:val="ad"/>
          <w:rFonts w:ascii="HG丸ｺﾞｼｯｸM-PRO" w:eastAsia="HG丸ｺﾞｼｯｸM-PRO" w:hAnsi="HG丸ｺﾞｼｯｸM-PRO" w:cs="Arial"/>
          <w:color w:val="000000" w:themeColor="text1"/>
        </w:rPr>
        <w:t>D</w:t>
      </w:r>
      <w:r w:rsidRPr="00EB133A">
        <w:rPr>
          <w:rStyle w:val="ad"/>
          <w:rFonts w:ascii="HG丸ｺﾞｼｯｸM-PRO" w:eastAsia="HG丸ｺﾞｼｯｸM-PRO" w:hAnsi="HG丸ｺﾞｼｯｸM-PRO" w:cs="Arial" w:hint="eastAsia"/>
          <w:color w:val="000000" w:themeColor="text1"/>
        </w:rPr>
        <w:t>を含む加工食品の摂取状況等</w:t>
      </w:r>
      <w:r w:rsidRPr="00EB133A">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2021/8/25</w:t>
      </w:r>
    </w:p>
    <w:p w14:paraId="65F09A8C" w14:textId="7D1F78C8" w:rsidR="00EB133A" w:rsidRDefault="00EB133A" w:rsidP="00EB133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B133A">
        <w:rPr>
          <w:rStyle w:val="ad"/>
          <w:rFonts w:ascii="HG丸ｺﾞｼｯｸM-PRO" w:eastAsia="HG丸ｺﾞｼｯｸM-PRO" w:hAnsi="HG丸ｺﾞｼｯｸM-PRO" w:cs="Arial" w:hint="eastAsia"/>
          <w:b w:val="0"/>
          <w:bCs w:val="0"/>
          <w:color w:val="000000" w:themeColor="text1"/>
        </w:rPr>
        <w:t>栄養機能食品等の摂取状況等に関する調査事業報告書</w:t>
      </w:r>
      <w:r w:rsidRPr="00EB133A">
        <w:rPr>
          <w:rStyle w:val="ad"/>
          <w:rFonts w:ascii="HG丸ｺﾞｼｯｸM-PRO" w:eastAsia="HG丸ｺﾞｼｯｸM-PRO" w:hAnsi="HG丸ｺﾞｼｯｸM-PRO" w:cs="Arial"/>
          <w:b w:val="0"/>
          <w:bCs w:val="0"/>
          <w:color w:val="000000" w:themeColor="text1"/>
        </w:rPr>
        <w:t>(</w:t>
      </w:r>
      <w:r w:rsidRPr="00EB133A">
        <w:rPr>
          <w:rStyle w:val="ad"/>
          <w:rFonts w:ascii="HG丸ｺﾞｼｯｸM-PRO" w:eastAsia="HG丸ｺﾞｼｯｸM-PRO" w:hAnsi="HG丸ｺﾞｼｯｸM-PRO" w:cs="Arial" w:hint="eastAsia"/>
          <w:b w:val="0"/>
          <w:bCs w:val="0"/>
          <w:color w:val="000000" w:themeColor="text1"/>
        </w:rPr>
        <w:t>未成年者におけるビタミン</w:t>
      </w:r>
      <w:r w:rsidRPr="00EB133A">
        <w:rPr>
          <w:rStyle w:val="ad"/>
          <w:rFonts w:ascii="HG丸ｺﾞｼｯｸM-PRO" w:eastAsia="HG丸ｺﾞｼｯｸM-PRO" w:hAnsi="HG丸ｺﾞｼｯｸM-PRO" w:cs="Arial"/>
          <w:b w:val="0"/>
          <w:bCs w:val="0"/>
          <w:color w:val="000000" w:themeColor="text1"/>
        </w:rPr>
        <w:t>D</w:t>
      </w:r>
      <w:r w:rsidRPr="00EB133A">
        <w:rPr>
          <w:rStyle w:val="ad"/>
          <w:rFonts w:ascii="HG丸ｺﾞｼｯｸM-PRO" w:eastAsia="HG丸ｺﾞｼｯｸM-PRO" w:hAnsi="HG丸ｺﾞｼｯｸM-PRO" w:cs="Arial" w:hint="eastAsia"/>
          <w:b w:val="0"/>
          <w:bCs w:val="0"/>
          <w:color w:val="000000" w:themeColor="text1"/>
        </w:rPr>
        <w:t>を含む加工食品の摂取状況等</w:t>
      </w:r>
      <w:r w:rsidRPr="00EB133A">
        <w:rPr>
          <w:rStyle w:val="ad"/>
          <w:rFonts w:ascii="HG丸ｺﾞｼｯｸM-PRO" w:eastAsia="HG丸ｺﾞｼｯｸM-PRO" w:hAnsi="HG丸ｺﾞｼｯｸM-PRO" w:cs="Arial"/>
          <w:b w:val="0"/>
          <w:bCs w:val="0"/>
          <w:color w:val="000000" w:themeColor="text1"/>
        </w:rPr>
        <w:t>)</w:t>
      </w:r>
    </w:p>
    <w:p w14:paraId="3B699A26" w14:textId="54A53E3E" w:rsidR="00EB133A" w:rsidRPr="00EB133A" w:rsidRDefault="000E50C2" w:rsidP="00EB133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6" w:history="1">
        <w:r w:rsidR="00EB133A" w:rsidRPr="00EB133A">
          <w:rPr>
            <w:rStyle w:val="a3"/>
            <w:rFonts w:ascii="Times New Roman" w:eastAsia="HG丸ｺﾞｼｯｸM-PRO" w:hAnsi="Times New Roman" w:cs="Times New Roman"/>
            <w:sz w:val="21"/>
            <w:szCs w:val="21"/>
          </w:rPr>
          <w:t>https://www.caa.go.jp/policies/policy/food_labeling/information/research/2020/assets/food_labeling_cms206_20210825_01.pdf</w:t>
        </w:r>
      </w:hyperlink>
    </w:p>
    <w:p w14:paraId="7AA00308" w14:textId="2CA21AB3" w:rsidR="00EB133A" w:rsidRDefault="00EB133A" w:rsidP="00EB133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B133A">
        <w:rPr>
          <w:rStyle w:val="ad"/>
          <w:rFonts w:ascii="HG丸ｺﾞｼｯｸM-PRO" w:eastAsia="HG丸ｺﾞｼｯｸM-PRO" w:hAnsi="HG丸ｺﾞｼｯｸM-PRO" w:cs="Arial" w:hint="eastAsia"/>
          <w:b w:val="0"/>
          <w:bCs w:val="0"/>
          <w:color w:val="000000" w:themeColor="text1"/>
        </w:rPr>
        <w:t>資料編</w:t>
      </w:r>
    </w:p>
    <w:p w14:paraId="61E70C0F" w14:textId="78E8FCC7" w:rsidR="00EB133A" w:rsidRPr="00EB133A" w:rsidRDefault="000E50C2" w:rsidP="00EB133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7" w:history="1">
        <w:r w:rsidR="00EB133A" w:rsidRPr="00EB133A">
          <w:rPr>
            <w:rStyle w:val="a3"/>
            <w:rFonts w:ascii="Times New Roman" w:eastAsia="HG丸ｺﾞｼｯｸM-PRO" w:hAnsi="Times New Roman" w:cs="Times New Roman"/>
            <w:sz w:val="21"/>
            <w:szCs w:val="21"/>
          </w:rPr>
          <w:t>https://www.caa.go.jp/policies/policy/food_labeling/information/research/2020/assets/food_labeling_cms206_20210825_02.pdf</w:t>
        </w:r>
      </w:hyperlink>
    </w:p>
    <w:p w14:paraId="03A0F754" w14:textId="44066E97" w:rsidR="00EB133A" w:rsidRDefault="00EB133A" w:rsidP="00EB133A">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B133A">
        <w:rPr>
          <w:rStyle w:val="ad"/>
          <w:rFonts w:ascii="HG丸ｺﾞｼｯｸM-PRO" w:eastAsia="HG丸ｺﾞｼｯｸM-PRO" w:hAnsi="HG丸ｺﾞｼｯｸM-PRO" w:cs="Arial" w:hint="eastAsia"/>
          <w:b w:val="0"/>
          <w:bCs w:val="0"/>
          <w:color w:val="000000" w:themeColor="text1"/>
        </w:rPr>
        <w:lastRenderedPageBreak/>
        <w:t>栄養機能食品等の摂取状況等に関する調査事業報告書</w:t>
      </w:r>
      <w:r w:rsidRPr="00EB133A">
        <w:rPr>
          <w:rStyle w:val="ad"/>
          <w:rFonts w:ascii="HG丸ｺﾞｼｯｸM-PRO" w:eastAsia="HG丸ｺﾞｼｯｸM-PRO" w:hAnsi="HG丸ｺﾞｼｯｸM-PRO" w:cs="Arial"/>
          <w:b w:val="0"/>
          <w:bCs w:val="0"/>
          <w:color w:val="000000" w:themeColor="text1"/>
        </w:rPr>
        <w:t>(</w:t>
      </w:r>
      <w:r w:rsidRPr="00EB133A">
        <w:rPr>
          <w:rStyle w:val="ad"/>
          <w:rFonts w:ascii="HG丸ｺﾞｼｯｸM-PRO" w:eastAsia="HG丸ｺﾞｼｯｸM-PRO" w:hAnsi="HG丸ｺﾞｼｯｸM-PRO" w:cs="Arial" w:hint="eastAsia"/>
          <w:b w:val="0"/>
          <w:bCs w:val="0"/>
          <w:color w:val="000000" w:themeColor="text1"/>
        </w:rPr>
        <w:t>未成年者におけるビタミン</w:t>
      </w:r>
      <w:r w:rsidRPr="00EB133A">
        <w:rPr>
          <w:rStyle w:val="ad"/>
          <w:rFonts w:ascii="HG丸ｺﾞｼｯｸM-PRO" w:eastAsia="HG丸ｺﾞｼｯｸM-PRO" w:hAnsi="HG丸ｺﾞｼｯｸM-PRO" w:cs="Arial"/>
          <w:b w:val="0"/>
          <w:bCs w:val="0"/>
          <w:color w:val="000000" w:themeColor="text1"/>
        </w:rPr>
        <w:t>D</w:t>
      </w:r>
      <w:r w:rsidRPr="00EB133A">
        <w:rPr>
          <w:rStyle w:val="ad"/>
          <w:rFonts w:ascii="HG丸ｺﾞｼｯｸM-PRO" w:eastAsia="HG丸ｺﾞｼｯｸM-PRO" w:hAnsi="HG丸ｺﾞｼｯｸM-PRO" w:cs="Arial" w:hint="eastAsia"/>
          <w:b w:val="0"/>
          <w:bCs w:val="0"/>
          <w:color w:val="000000" w:themeColor="text1"/>
        </w:rPr>
        <w:t>を含む加工食品の摂取状況等</w:t>
      </w:r>
      <w:r w:rsidRPr="00EB133A">
        <w:rPr>
          <w:rStyle w:val="ad"/>
          <w:rFonts w:ascii="HG丸ｺﾞｼｯｸM-PRO" w:eastAsia="HG丸ｺﾞｼｯｸM-PRO" w:hAnsi="HG丸ｺﾞｼｯｸM-PRO" w:cs="Arial"/>
          <w:b w:val="0"/>
          <w:bCs w:val="0"/>
          <w:color w:val="000000" w:themeColor="text1"/>
        </w:rPr>
        <w:t>)</w:t>
      </w:r>
      <w:r w:rsidRPr="00EB133A">
        <w:rPr>
          <w:rStyle w:val="ad"/>
          <w:rFonts w:ascii="HG丸ｺﾞｼｯｸM-PRO" w:eastAsia="HG丸ｺﾞｼｯｸM-PRO" w:hAnsi="HG丸ｺﾞｼｯｸM-PRO" w:cs="Arial" w:hint="eastAsia"/>
          <w:b w:val="0"/>
          <w:bCs w:val="0"/>
          <w:color w:val="000000" w:themeColor="text1"/>
        </w:rPr>
        <w:t>の概要</w:t>
      </w:r>
    </w:p>
    <w:p w14:paraId="45CD5E1D" w14:textId="0818685E" w:rsidR="00EB133A" w:rsidRPr="00EB133A" w:rsidRDefault="000E50C2" w:rsidP="00EB133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8" w:history="1">
        <w:r w:rsidR="00EB133A" w:rsidRPr="00EB133A">
          <w:rPr>
            <w:rStyle w:val="a3"/>
            <w:rFonts w:ascii="Times New Roman" w:eastAsia="HG丸ｺﾞｼｯｸM-PRO" w:hAnsi="Times New Roman" w:cs="Times New Roman"/>
            <w:sz w:val="21"/>
            <w:szCs w:val="21"/>
          </w:rPr>
          <w:t>https://www.caa.go.jp/policies/policy/food_labeling/information/research/2020/assets/food_labeling_cms206_20210825_03.pdf</w:t>
        </w:r>
      </w:hyperlink>
    </w:p>
    <w:p w14:paraId="2B94C8E5" w14:textId="749E229A" w:rsidR="00EB133A" w:rsidRPr="00EB133A" w:rsidRDefault="000E50C2" w:rsidP="00EB133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9" w:history="1">
        <w:r w:rsidR="00EB133A" w:rsidRPr="00EB133A">
          <w:rPr>
            <w:rStyle w:val="a3"/>
            <w:rFonts w:ascii="Times New Roman" w:eastAsia="HG丸ｺﾞｼｯｸM-PRO" w:hAnsi="Times New Roman" w:cs="Times New Roman"/>
            <w:sz w:val="21"/>
            <w:szCs w:val="21"/>
          </w:rPr>
          <w:t>https://www.caa.go.jp/policies/policy/food_labeling/information/research/2020/#food210825</w:t>
        </w:r>
      </w:hyperlink>
    </w:p>
    <w:p w14:paraId="325597FD" w14:textId="2C3278DE" w:rsidR="00EE291D" w:rsidRDefault="00EE291D"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EE291D">
        <w:rPr>
          <w:rStyle w:val="ad"/>
          <w:rFonts w:ascii="HG丸ｺﾞｼｯｸM-PRO" w:eastAsia="HG丸ｺﾞｼｯｸM-PRO" w:hAnsi="HG丸ｺﾞｼｯｸM-PRO" w:cs="Arial" w:hint="eastAsia"/>
          <w:color w:val="000000" w:themeColor="text1"/>
        </w:rPr>
        <w:t>第</w:t>
      </w:r>
      <w:bookmarkEnd w:id="143"/>
      <w:bookmarkEnd w:id="154"/>
      <w:r w:rsidRPr="00EE291D">
        <w:rPr>
          <w:rStyle w:val="ad"/>
          <w:rFonts w:ascii="HG丸ｺﾞｼｯｸM-PRO" w:eastAsia="HG丸ｺﾞｼｯｸM-PRO" w:hAnsi="HG丸ｺﾞｼｯｸM-PRO" w:cs="Arial"/>
          <w:color w:val="000000" w:themeColor="text1"/>
        </w:rPr>
        <w:t>1</w:t>
      </w:r>
      <w:r w:rsidRPr="00EE291D">
        <w:rPr>
          <w:rStyle w:val="ad"/>
          <w:rFonts w:ascii="HG丸ｺﾞｼｯｸM-PRO" w:eastAsia="HG丸ｺﾞｼｯｸM-PRO" w:hAnsi="HG丸ｺﾞｼｯｸM-PRO" w:cs="Arial" w:hint="eastAsia"/>
          <w:color w:val="000000" w:themeColor="text1"/>
        </w:rPr>
        <w:t>回ワーキングチーム会合</w:t>
      </w:r>
      <w:r w:rsidRPr="00EE291D">
        <w:rPr>
          <w:rStyle w:val="ad"/>
          <w:rFonts w:ascii="HG丸ｺﾞｼｯｸM-PRO" w:eastAsia="HG丸ｺﾞｼｯｸM-PRO" w:hAnsi="HG丸ｺﾞｼｯｸM-PRO" w:cs="Arial"/>
          <w:color w:val="000000" w:themeColor="text1"/>
        </w:rPr>
        <w:t>(</w:t>
      </w:r>
      <w:r w:rsidRPr="00EE291D">
        <w:rPr>
          <w:rStyle w:val="ad"/>
          <w:rFonts w:ascii="HG丸ｺﾞｼｯｸM-PRO" w:eastAsia="HG丸ｺﾞｼｯｸM-PRO" w:hAnsi="HG丸ｺﾞｼｯｸM-PRO" w:cs="Arial" w:hint="eastAsia"/>
          <w:color w:val="000000" w:themeColor="text1"/>
        </w:rPr>
        <w:t>特定商取引法等の契約書面等の電子化に関する検討会</w:t>
      </w:r>
      <w:r w:rsidRPr="00EE291D">
        <w:rPr>
          <w:rStyle w:val="ad"/>
          <w:rFonts w:ascii="HG丸ｺﾞｼｯｸM-PRO" w:eastAsia="HG丸ｺﾞｼｯｸM-PRO" w:hAnsi="HG丸ｺﾞｼｯｸM-PRO" w:cs="Arial"/>
          <w:color w:val="000000" w:themeColor="text1"/>
        </w:rPr>
        <w:t>)</w:t>
      </w:r>
      <w:r w:rsidRPr="00EE291D">
        <w:rPr>
          <w:rStyle w:val="ad"/>
          <w:rFonts w:ascii="HG丸ｺﾞｼｯｸM-PRO" w:eastAsia="HG丸ｺﾞｼｯｸM-PRO" w:hAnsi="HG丸ｺﾞｼｯｸM-PRO" w:cs="Arial" w:hint="eastAsia"/>
          <w:color w:val="000000" w:themeColor="text1"/>
        </w:rPr>
        <w:t>の傍聴登録について</w:t>
      </w:r>
      <w:r>
        <w:rPr>
          <w:rStyle w:val="ad"/>
          <w:rFonts w:ascii="HG丸ｺﾞｼｯｸM-PRO" w:eastAsia="HG丸ｺﾞｼｯｸM-PRO" w:hAnsi="HG丸ｺﾞｼｯｸM-PRO" w:cs="Arial" w:hint="eastAsia"/>
          <w:color w:val="000000" w:themeColor="text1"/>
        </w:rPr>
        <w:t xml:space="preserve">　2021/8/23</w:t>
      </w:r>
    </w:p>
    <w:p w14:paraId="1C4602B0" w14:textId="7F6D1D2D" w:rsidR="00EE291D" w:rsidRPr="00EE291D" w:rsidRDefault="00EE291D" w:rsidP="00EE291D">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EE291D">
          <w:rPr>
            <w:rStyle w:val="a3"/>
            <w:rFonts w:ascii="Times New Roman" w:eastAsia="HG丸ｺﾞｼｯｸM-PRO" w:hAnsi="Times New Roman" w:cs="Times New Roman"/>
            <w:sz w:val="21"/>
            <w:szCs w:val="21"/>
          </w:rPr>
          <w:t>https://www.caa.go.jp/notice/entry/025307/</w:t>
        </w:r>
      </w:hyperlink>
    </w:p>
    <w:p w14:paraId="7D160AEF" w14:textId="4262A2BB" w:rsidR="006929F9" w:rsidRDefault="006929F9"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929F9">
        <w:rPr>
          <w:rStyle w:val="ad"/>
          <w:rFonts w:ascii="HG丸ｺﾞｼｯｸM-PRO" w:eastAsia="HG丸ｺﾞｼｯｸM-PRO" w:hAnsi="HG丸ｺﾞｼｯｸM-PRO" w:cs="Arial" w:hint="eastAsia"/>
          <w:color w:val="000000" w:themeColor="text1"/>
        </w:rPr>
        <w:t>サステナブルファッションに関する特設ページの開設について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2021/8/20</w:t>
      </w:r>
    </w:p>
    <w:p w14:paraId="29618794" w14:textId="2C64FBBD" w:rsidR="006929F9" w:rsidRDefault="006929F9" w:rsidP="006929F9">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b/>
          <w:bCs/>
          <w:color w:val="000000" w:themeColor="text1"/>
        </w:rPr>
        <w:t xml:space="preserve">  </w:t>
      </w:r>
      <w:hyperlink r:id="rId71" w:history="1">
        <w:r w:rsidRPr="006929F9">
          <w:rPr>
            <w:rStyle w:val="a3"/>
            <w:rFonts w:ascii="Times New Roman" w:eastAsia="HG丸ｺﾞｼｯｸM-PRO" w:hAnsi="Times New Roman" w:cs="Times New Roman"/>
            <w:sz w:val="21"/>
            <w:szCs w:val="21"/>
          </w:rPr>
          <w:t>https://www.caa.go.jp/notice/entry/025300/</w:t>
        </w:r>
      </w:hyperlink>
    </w:p>
    <w:p w14:paraId="391A4060" w14:textId="1B8EA1E0" w:rsidR="006929F9" w:rsidRDefault="006929F9" w:rsidP="006929F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929F9">
        <w:rPr>
          <w:rStyle w:val="ad"/>
          <w:rFonts w:ascii="HG丸ｺﾞｼｯｸM-PRO" w:eastAsia="HG丸ｺﾞｼｯｸM-PRO" w:hAnsi="HG丸ｺﾞｼｯｸM-PRO" w:cs="Arial" w:hint="eastAsia"/>
          <w:color w:val="000000" w:themeColor="text1"/>
        </w:rPr>
        <w:t>サステナブルファッションの推進に向けた関係省庁連携会議</w:t>
      </w:r>
      <w:r w:rsidRPr="006929F9">
        <w:rPr>
          <w:rStyle w:val="ad"/>
          <w:rFonts w:ascii="HG丸ｺﾞｼｯｸM-PRO" w:eastAsia="HG丸ｺﾞｼｯｸM-PRO" w:hAnsi="HG丸ｺﾞｼｯｸM-PRO" w:cs="Arial"/>
          <w:color w:val="000000" w:themeColor="text1"/>
        </w:rPr>
        <w:t>(2021</w:t>
      </w:r>
      <w:r w:rsidRPr="006929F9">
        <w:rPr>
          <w:rStyle w:val="ad"/>
          <w:rFonts w:ascii="HG丸ｺﾞｼｯｸM-PRO" w:eastAsia="HG丸ｺﾞｼｯｸM-PRO" w:hAnsi="HG丸ｺﾞｼｯｸM-PRO" w:cs="Arial" w:hint="eastAsia"/>
          <w:color w:val="000000" w:themeColor="text1"/>
        </w:rPr>
        <w:t>年</w:t>
      </w:r>
      <w:r w:rsidRPr="006929F9">
        <w:rPr>
          <w:rStyle w:val="ad"/>
          <w:rFonts w:ascii="HG丸ｺﾞｼｯｸM-PRO" w:eastAsia="HG丸ｺﾞｼｯｸM-PRO" w:hAnsi="HG丸ｺﾞｼｯｸM-PRO" w:cs="Arial"/>
          <w:color w:val="000000" w:themeColor="text1"/>
        </w:rPr>
        <w:t>8</w:t>
      </w:r>
      <w:r w:rsidRPr="006929F9">
        <w:rPr>
          <w:rStyle w:val="ad"/>
          <w:rFonts w:ascii="HG丸ｺﾞｼｯｸM-PRO" w:eastAsia="HG丸ｺﾞｼｯｸM-PRO" w:hAnsi="HG丸ｺﾞｼｯｸM-PRO" w:cs="Arial" w:hint="eastAsia"/>
          <w:color w:val="000000" w:themeColor="text1"/>
        </w:rPr>
        <w:t>月</w:t>
      </w:r>
      <w:r w:rsidRPr="006929F9">
        <w:rPr>
          <w:rStyle w:val="ad"/>
          <w:rFonts w:ascii="HG丸ｺﾞｼｯｸM-PRO" w:eastAsia="HG丸ｺﾞｼｯｸM-PRO" w:hAnsi="HG丸ｺﾞｼｯｸM-PRO" w:cs="Arial"/>
          <w:color w:val="000000" w:themeColor="text1"/>
        </w:rPr>
        <w:t>20</w:t>
      </w:r>
      <w:r w:rsidRPr="006929F9">
        <w:rPr>
          <w:rStyle w:val="ad"/>
          <w:rFonts w:ascii="HG丸ｺﾞｼｯｸM-PRO" w:eastAsia="HG丸ｺﾞｼｯｸM-PRO" w:hAnsi="HG丸ｺﾞｼｯｸM-PRO" w:cs="Arial" w:hint="eastAsia"/>
          <w:color w:val="000000" w:themeColor="text1"/>
        </w:rPr>
        <w:t>日</w:t>
      </w:r>
      <w:r w:rsidRPr="006929F9">
        <w:rPr>
          <w:rStyle w:val="ad"/>
          <w:rFonts w:ascii="HG丸ｺﾞｼｯｸM-PRO" w:eastAsia="HG丸ｺﾞｼｯｸM-PRO" w:hAnsi="HG丸ｺﾞｼｯｸM-PRO" w:cs="Arial"/>
          <w:color w:val="000000" w:themeColor="text1"/>
        </w:rPr>
        <w:t>)</w:t>
      </w:r>
    </w:p>
    <w:p w14:paraId="3C9455B1" w14:textId="7CC8EE64" w:rsidR="006929F9" w:rsidRPr="006929F9" w:rsidRDefault="006929F9" w:rsidP="006929F9">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72" w:history="1">
        <w:r w:rsidRPr="006929F9">
          <w:rPr>
            <w:rStyle w:val="a3"/>
            <w:rFonts w:ascii="Times New Roman" w:eastAsia="HG丸ｺﾞｼｯｸM-PRO" w:hAnsi="Times New Roman" w:cs="Times New Roman"/>
            <w:sz w:val="21"/>
            <w:szCs w:val="21"/>
          </w:rPr>
          <w:t>https://www.caa.go.jp/policies/policy/consumer_education/meeting_materials/review_meeting_005/025287.html</w:t>
        </w:r>
      </w:hyperlink>
    </w:p>
    <w:p w14:paraId="2722E7E4" w14:textId="5E1C22BA" w:rsidR="00E36457" w:rsidRDefault="00E36457" w:rsidP="000E15C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55" w:name="_Hlk80424565"/>
      <w:r w:rsidRPr="008E1AAC">
        <w:rPr>
          <w:rFonts w:ascii="HG丸ｺﾞｼｯｸM-PRO" w:eastAsia="HG丸ｺﾞｼｯｸM-PRO" w:hAnsi="HG丸ｺﾞｼｯｸM-PRO" w:hint="eastAsia"/>
          <w:b/>
          <w:bCs/>
          <w:color w:val="000000" w:themeColor="text1"/>
        </w:rPr>
        <w:t>■</w:t>
      </w:r>
      <w:r w:rsidRPr="00E36457">
        <w:rPr>
          <w:rStyle w:val="ad"/>
          <w:rFonts w:ascii="HG丸ｺﾞｼｯｸM-PRO" w:eastAsia="HG丸ｺﾞｼｯｸM-PRO" w:hAnsi="HG丸ｺﾞｼｯｸM-PRO" w:cs="Arial" w:hint="eastAsia"/>
          <w:color w:val="000000" w:themeColor="text1"/>
        </w:rPr>
        <w:t>「公</w:t>
      </w:r>
      <w:bookmarkEnd w:id="155"/>
      <w:r w:rsidRPr="00E36457">
        <w:rPr>
          <w:rStyle w:val="ad"/>
          <w:rFonts w:ascii="HG丸ｺﾞｼｯｸM-PRO" w:eastAsia="HG丸ｺﾞｼｯｸM-PRO" w:hAnsi="HG丸ｺﾞｼｯｸM-PRO" w:cs="Arial" w:hint="eastAsia"/>
          <w:color w:val="000000" w:themeColor="text1"/>
        </w:rPr>
        <w:t>益通報者保護法第</w:t>
      </w:r>
      <w:r w:rsidRPr="00E36457">
        <w:rPr>
          <w:rStyle w:val="ad"/>
          <w:rFonts w:ascii="HG丸ｺﾞｼｯｸM-PRO" w:eastAsia="HG丸ｺﾞｼｯｸM-PRO" w:hAnsi="HG丸ｺﾞｼｯｸM-PRO" w:cs="Arial"/>
          <w:color w:val="000000" w:themeColor="text1"/>
        </w:rPr>
        <w:t>11</w:t>
      </w:r>
      <w:r w:rsidRPr="00E36457">
        <w:rPr>
          <w:rStyle w:val="ad"/>
          <w:rFonts w:ascii="HG丸ｺﾞｼｯｸM-PRO" w:eastAsia="HG丸ｺﾞｼｯｸM-PRO" w:hAnsi="HG丸ｺﾞｼｯｸM-PRO" w:cs="Arial" w:hint="eastAsia"/>
          <w:color w:val="000000" w:themeColor="text1"/>
        </w:rPr>
        <w:t>条第</w:t>
      </w:r>
      <w:r w:rsidRPr="00E36457">
        <w:rPr>
          <w:rStyle w:val="ad"/>
          <w:rFonts w:ascii="HG丸ｺﾞｼｯｸM-PRO" w:eastAsia="HG丸ｺﾞｼｯｸM-PRO" w:hAnsi="HG丸ｺﾞｼｯｸM-PRO" w:cs="Arial"/>
          <w:color w:val="000000" w:themeColor="text1"/>
        </w:rPr>
        <w:t>1</w:t>
      </w:r>
      <w:r w:rsidRPr="00E36457">
        <w:rPr>
          <w:rStyle w:val="ad"/>
          <w:rFonts w:ascii="HG丸ｺﾞｼｯｸM-PRO" w:eastAsia="HG丸ｺﾞｼｯｸM-PRO" w:hAnsi="HG丸ｺﾞｼｯｸM-PRO" w:cs="Arial" w:hint="eastAsia"/>
          <w:color w:val="000000" w:themeColor="text1"/>
        </w:rPr>
        <w:t>項及び第</w:t>
      </w:r>
      <w:r w:rsidRPr="00E36457">
        <w:rPr>
          <w:rStyle w:val="ad"/>
          <w:rFonts w:ascii="HG丸ｺﾞｼｯｸM-PRO" w:eastAsia="HG丸ｺﾞｼｯｸM-PRO" w:hAnsi="HG丸ｺﾞｼｯｸM-PRO" w:cs="Arial"/>
          <w:color w:val="000000" w:themeColor="text1"/>
        </w:rPr>
        <w:t>2</w:t>
      </w:r>
      <w:r w:rsidRPr="00E36457">
        <w:rPr>
          <w:rStyle w:val="ad"/>
          <w:rFonts w:ascii="HG丸ｺﾞｼｯｸM-PRO" w:eastAsia="HG丸ｺﾞｼｯｸM-PRO" w:hAnsi="HG丸ｺﾞｼｯｸM-PRO" w:cs="Arial" w:hint="eastAsia"/>
          <w:color w:val="000000" w:themeColor="text1"/>
        </w:rPr>
        <w:t>項の規定に基づき事業者がとるべき措置に関して、その適切かつ有効な実施を図るために必要な指針」の公表について</w:t>
      </w:r>
      <w:r>
        <w:rPr>
          <w:rStyle w:val="ad"/>
          <w:rFonts w:ascii="HG丸ｺﾞｼｯｸM-PRO" w:eastAsia="HG丸ｺﾞｼｯｸM-PRO" w:hAnsi="HG丸ｺﾞｼｯｸM-PRO" w:cs="Arial" w:hint="eastAsia"/>
          <w:color w:val="000000" w:themeColor="text1"/>
        </w:rPr>
        <w:t xml:space="preserve">　2021/8/20</w:t>
      </w:r>
    </w:p>
    <w:p w14:paraId="76BD8E8D" w14:textId="5D6509C0" w:rsidR="00E36457" w:rsidRPr="00E36457" w:rsidRDefault="00E36457" w:rsidP="00E3645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r w:rsidRPr="00E36457">
        <w:rPr>
          <w:rFonts w:ascii="HG丸ｺﾞｼｯｸM-PRO" w:eastAsia="HG丸ｺﾞｼｯｸM-PRO" w:hAnsi="HG丸ｺﾞｼｯｸM-PRO" w:hint="eastAsia"/>
          <w:color w:val="000000" w:themeColor="text1"/>
        </w:rPr>
        <w:t>「公益通報者保護法第</w:t>
      </w:r>
      <w:r w:rsidRPr="00E36457">
        <w:rPr>
          <w:rFonts w:ascii="HG丸ｺﾞｼｯｸM-PRO" w:eastAsia="HG丸ｺﾞｼｯｸM-PRO" w:hAnsi="HG丸ｺﾞｼｯｸM-PRO"/>
          <w:color w:val="000000" w:themeColor="text1"/>
        </w:rPr>
        <w:t>11</w:t>
      </w:r>
      <w:r w:rsidRPr="00E36457">
        <w:rPr>
          <w:rFonts w:ascii="HG丸ｺﾞｼｯｸM-PRO" w:eastAsia="HG丸ｺﾞｼｯｸM-PRO" w:hAnsi="HG丸ｺﾞｼｯｸM-PRO" w:hint="eastAsia"/>
          <w:color w:val="000000" w:themeColor="text1"/>
        </w:rPr>
        <w:t>条第</w:t>
      </w:r>
      <w:r w:rsidRPr="00E36457">
        <w:rPr>
          <w:rFonts w:ascii="HG丸ｺﾞｼｯｸM-PRO" w:eastAsia="HG丸ｺﾞｼｯｸM-PRO" w:hAnsi="HG丸ｺﾞｼｯｸM-PRO"/>
          <w:color w:val="000000" w:themeColor="text1"/>
        </w:rPr>
        <w:t>1</w:t>
      </w:r>
      <w:r w:rsidRPr="00E36457">
        <w:rPr>
          <w:rFonts w:ascii="HG丸ｺﾞｼｯｸM-PRO" w:eastAsia="HG丸ｺﾞｼｯｸM-PRO" w:hAnsi="HG丸ｺﾞｼｯｸM-PRO" w:hint="eastAsia"/>
          <w:color w:val="000000" w:themeColor="text1"/>
        </w:rPr>
        <w:t>項及び第</w:t>
      </w:r>
      <w:r w:rsidRPr="00E36457">
        <w:rPr>
          <w:rFonts w:ascii="HG丸ｺﾞｼｯｸM-PRO" w:eastAsia="HG丸ｺﾞｼｯｸM-PRO" w:hAnsi="HG丸ｺﾞｼｯｸM-PRO"/>
          <w:color w:val="000000" w:themeColor="text1"/>
        </w:rPr>
        <w:t>2</w:t>
      </w:r>
      <w:r w:rsidRPr="00E36457">
        <w:rPr>
          <w:rFonts w:ascii="HG丸ｺﾞｼｯｸM-PRO" w:eastAsia="HG丸ｺﾞｼｯｸM-PRO" w:hAnsi="HG丸ｺﾞｼｯｸM-PRO" w:hint="eastAsia"/>
          <w:color w:val="000000" w:themeColor="text1"/>
        </w:rPr>
        <w:t>項の規定に基づき事業者がとるべき措置に関して、その適切かつ有効な実施を図るために必要な指針」の公表について</w:t>
      </w:r>
      <w:hyperlink r:id="rId73" w:history="1">
        <w:r w:rsidRPr="00E36457">
          <w:rPr>
            <w:rStyle w:val="a3"/>
            <w:rFonts w:ascii="Times New Roman" w:eastAsia="HG丸ｺﾞｼｯｸM-PRO" w:hAnsi="Times New Roman" w:cs="Times New Roman"/>
            <w:sz w:val="21"/>
            <w:szCs w:val="21"/>
          </w:rPr>
          <w:t>https://www.caa.go.jp/notice/assets/consumer_research_cms210_20210819_01.pdf</w:t>
        </w:r>
      </w:hyperlink>
    </w:p>
    <w:p w14:paraId="0833F035" w14:textId="1DA480F4" w:rsidR="00E36457" w:rsidRPr="00E36457" w:rsidRDefault="00E36457" w:rsidP="000E15C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36457">
        <w:rPr>
          <w:rFonts w:ascii="HG丸ｺﾞｼｯｸM-PRO" w:eastAsia="HG丸ｺﾞｼｯｸM-PRO" w:hAnsi="HG丸ｺﾞｼｯｸM-PRO" w:hint="eastAsia"/>
          <w:color w:val="000000" w:themeColor="text1"/>
        </w:rPr>
        <w:t xml:space="preserve">　</w:t>
      </w:r>
      <w:r w:rsidRPr="00E36457">
        <w:rPr>
          <w:rFonts w:ascii="HG丸ｺﾞｼｯｸM-PRO" w:eastAsia="HG丸ｺﾞｼｯｸM-PRO" w:hAnsi="HG丸ｺﾞｼｯｸM-PRO"/>
          <w:color w:val="000000" w:themeColor="text1"/>
        </w:rPr>
        <w:t>(</w:t>
      </w:r>
      <w:r w:rsidRPr="00E36457">
        <w:rPr>
          <w:rFonts w:ascii="HG丸ｺﾞｼｯｸM-PRO" w:eastAsia="HG丸ｺﾞｼｯｸM-PRO" w:hAnsi="HG丸ｺﾞｼｯｸM-PRO" w:hint="eastAsia"/>
          <w:color w:val="000000" w:themeColor="text1"/>
        </w:rPr>
        <w:t>別添</w:t>
      </w:r>
      <w:r w:rsidRPr="00E36457">
        <w:rPr>
          <w:rFonts w:ascii="HG丸ｺﾞｼｯｸM-PRO" w:eastAsia="HG丸ｺﾞｼｯｸM-PRO" w:hAnsi="HG丸ｺﾞｼｯｸM-PRO"/>
          <w:color w:val="000000" w:themeColor="text1"/>
        </w:rPr>
        <w:t>)</w:t>
      </w:r>
      <w:r w:rsidRPr="00E36457">
        <w:rPr>
          <w:rFonts w:ascii="HG丸ｺﾞｼｯｸM-PRO" w:eastAsia="HG丸ｺﾞｼｯｸM-PRO" w:hAnsi="HG丸ｺﾞｼｯｸM-PRO" w:hint="eastAsia"/>
          <w:color w:val="000000" w:themeColor="text1"/>
        </w:rPr>
        <w:t>公益通報者保護法第</w:t>
      </w:r>
      <w:r w:rsidRPr="00E36457">
        <w:rPr>
          <w:rFonts w:ascii="HG丸ｺﾞｼｯｸM-PRO" w:eastAsia="HG丸ｺﾞｼｯｸM-PRO" w:hAnsi="HG丸ｺﾞｼｯｸM-PRO"/>
          <w:color w:val="000000" w:themeColor="text1"/>
        </w:rPr>
        <w:t>11</w:t>
      </w:r>
      <w:r w:rsidRPr="00E36457">
        <w:rPr>
          <w:rFonts w:ascii="HG丸ｺﾞｼｯｸM-PRO" w:eastAsia="HG丸ｺﾞｼｯｸM-PRO" w:hAnsi="HG丸ｺﾞｼｯｸM-PRO" w:hint="eastAsia"/>
          <w:color w:val="000000" w:themeColor="text1"/>
        </w:rPr>
        <w:t>条第</w:t>
      </w:r>
      <w:r w:rsidRPr="00E36457">
        <w:rPr>
          <w:rFonts w:ascii="HG丸ｺﾞｼｯｸM-PRO" w:eastAsia="HG丸ｺﾞｼｯｸM-PRO" w:hAnsi="HG丸ｺﾞｼｯｸM-PRO"/>
          <w:color w:val="000000" w:themeColor="text1"/>
        </w:rPr>
        <w:t>1</w:t>
      </w:r>
      <w:r w:rsidRPr="00E36457">
        <w:rPr>
          <w:rFonts w:ascii="HG丸ｺﾞｼｯｸM-PRO" w:eastAsia="HG丸ｺﾞｼｯｸM-PRO" w:hAnsi="HG丸ｺﾞｼｯｸM-PRO" w:hint="eastAsia"/>
          <w:color w:val="000000" w:themeColor="text1"/>
        </w:rPr>
        <w:t>項及び第</w:t>
      </w:r>
      <w:r w:rsidRPr="00E36457">
        <w:rPr>
          <w:rFonts w:ascii="HG丸ｺﾞｼｯｸM-PRO" w:eastAsia="HG丸ｺﾞｼｯｸM-PRO" w:hAnsi="HG丸ｺﾞｼｯｸM-PRO"/>
          <w:color w:val="000000" w:themeColor="text1"/>
        </w:rPr>
        <w:t>2</w:t>
      </w:r>
      <w:r w:rsidRPr="00E36457">
        <w:rPr>
          <w:rFonts w:ascii="HG丸ｺﾞｼｯｸM-PRO" w:eastAsia="HG丸ｺﾞｼｯｸM-PRO" w:hAnsi="HG丸ｺﾞｼｯｸM-PRO" w:hint="eastAsia"/>
          <w:color w:val="000000" w:themeColor="text1"/>
        </w:rPr>
        <w:t>項の規定に基づき事業者がとるべき措置に関してその適切かつ有効な実施を図るために必要な指針</w:t>
      </w:r>
    </w:p>
    <w:p w14:paraId="267E7063" w14:textId="303E3850" w:rsidR="00E36457" w:rsidRPr="00E36457" w:rsidRDefault="00E36457" w:rsidP="00E3645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4" w:history="1">
        <w:r w:rsidRPr="00E36457">
          <w:rPr>
            <w:rStyle w:val="a3"/>
            <w:rFonts w:ascii="Times New Roman" w:eastAsia="HG丸ｺﾞｼｯｸM-PRO" w:hAnsi="Times New Roman" w:cs="Times New Roman"/>
            <w:sz w:val="21"/>
            <w:szCs w:val="21"/>
          </w:rPr>
          <w:t>https://www.caa.go.jp/notice/assets/consumer_research_cms210_20210819_02.pdf</w:t>
        </w:r>
      </w:hyperlink>
    </w:p>
    <w:p w14:paraId="049B403F" w14:textId="2CAA9472" w:rsidR="00E36457" w:rsidRDefault="00E36457" w:rsidP="00E36457">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別紙</w:t>
      </w:r>
      <w:r w:rsidRPr="00E36457">
        <w:rPr>
          <w:rStyle w:val="ad"/>
          <w:rFonts w:ascii="HG丸ｺﾞｼｯｸM-PRO" w:eastAsia="HG丸ｺﾞｼｯｸM-PRO" w:hAnsi="HG丸ｺﾞｼｯｸM-PRO" w:cs="Arial"/>
          <w:b w:val="0"/>
          <w:bCs w:val="0"/>
          <w:color w:val="000000" w:themeColor="text1"/>
        </w:rPr>
        <w:t>1)</w:t>
      </w:r>
      <w:r w:rsidRPr="00E36457">
        <w:rPr>
          <w:rStyle w:val="ad"/>
          <w:rFonts w:ascii="HG丸ｺﾞｼｯｸM-PRO" w:eastAsia="HG丸ｺﾞｼｯｸM-PRO" w:hAnsi="HG丸ｺﾞｼｯｸM-PRO" w:cs="Arial" w:hint="eastAsia"/>
          <w:b w:val="0"/>
          <w:bCs w:val="0"/>
          <w:color w:val="000000" w:themeColor="text1"/>
        </w:rPr>
        <w:t>パブリックコメント手続において寄せられた意見等を踏まえた指針案の変更点</w:t>
      </w:r>
    </w:p>
    <w:p w14:paraId="270DABB0" w14:textId="29072D4B" w:rsidR="00E36457" w:rsidRPr="00E36457" w:rsidRDefault="00E36457" w:rsidP="00E36457">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75" w:history="1">
        <w:r w:rsidRPr="00E36457">
          <w:rPr>
            <w:rStyle w:val="a3"/>
            <w:rFonts w:ascii="Times New Roman" w:eastAsia="HG丸ｺﾞｼｯｸM-PRO" w:hAnsi="Times New Roman" w:cs="Times New Roman"/>
            <w:sz w:val="21"/>
            <w:szCs w:val="21"/>
          </w:rPr>
          <w:t>https://www.caa.go.jp/notice/assets/consumer_research_cms210_20210819_03.pdf</w:t>
        </w:r>
      </w:hyperlink>
    </w:p>
    <w:p w14:paraId="52FC53E1" w14:textId="79042823" w:rsidR="00E36457" w:rsidRDefault="00E36457" w:rsidP="00E3645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別紙</w:t>
      </w:r>
      <w:r w:rsidRPr="00E36457">
        <w:rPr>
          <w:rStyle w:val="ad"/>
          <w:rFonts w:ascii="HG丸ｺﾞｼｯｸM-PRO" w:eastAsia="HG丸ｺﾞｼｯｸM-PRO" w:hAnsi="HG丸ｺﾞｼｯｸM-PRO" w:cs="Arial"/>
          <w:b w:val="0"/>
          <w:bCs w:val="0"/>
          <w:color w:val="000000" w:themeColor="text1"/>
        </w:rPr>
        <w:t>2)</w:t>
      </w:r>
      <w:r w:rsidRPr="00E36457">
        <w:rPr>
          <w:rStyle w:val="ad"/>
          <w:rFonts w:ascii="HG丸ｺﾞｼｯｸM-PRO" w:eastAsia="HG丸ｺﾞｼｯｸM-PRO" w:hAnsi="HG丸ｺﾞｼｯｸM-PRO" w:cs="Arial" w:hint="eastAsia"/>
          <w:b w:val="0"/>
          <w:bCs w:val="0"/>
          <w:color w:val="000000" w:themeColor="text1"/>
        </w:rPr>
        <w:t>「公益通報者保護法第</w:t>
      </w:r>
      <w:r w:rsidRPr="00E36457">
        <w:rPr>
          <w:rStyle w:val="ad"/>
          <w:rFonts w:ascii="HG丸ｺﾞｼｯｸM-PRO" w:eastAsia="HG丸ｺﾞｼｯｸM-PRO" w:hAnsi="HG丸ｺﾞｼｯｸM-PRO" w:cs="Arial"/>
          <w:b w:val="0"/>
          <w:bCs w:val="0"/>
          <w:color w:val="000000" w:themeColor="text1"/>
        </w:rPr>
        <w:t>11</w:t>
      </w:r>
      <w:r w:rsidRPr="00E36457">
        <w:rPr>
          <w:rStyle w:val="ad"/>
          <w:rFonts w:ascii="HG丸ｺﾞｼｯｸM-PRO" w:eastAsia="HG丸ｺﾞｼｯｸM-PRO" w:hAnsi="HG丸ｺﾞｼｯｸM-PRO" w:cs="Arial" w:hint="eastAsia"/>
          <w:b w:val="0"/>
          <w:bCs w:val="0"/>
          <w:color w:val="000000" w:themeColor="text1"/>
        </w:rPr>
        <w:t>条第</w:t>
      </w:r>
      <w:r w:rsidRPr="00E36457">
        <w:rPr>
          <w:rStyle w:val="ad"/>
          <w:rFonts w:ascii="HG丸ｺﾞｼｯｸM-PRO" w:eastAsia="HG丸ｺﾞｼｯｸM-PRO" w:hAnsi="HG丸ｺﾞｼｯｸM-PRO" w:cs="Arial"/>
          <w:b w:val="0"/>
          <w:bCs w:val="0"/>
          <w:color w:val="000000" w:themeColor="text1"/>
        </w:rPr>
        <w:t>1</w:t>
      </w:r>
      <w:r w:rsidRPr="00E36457">
        <w:rPr>
          <w:rStyle w:val="ad"/>
          <w:rFonts w:ascii="HG丸ｺﾞｼｯｸM-PRO" w:eastAsia="HG丸ｺﾞｼｯｸM-PRO" w:hAnsi="HG丸ｺﾞｼｯｸM-PRO" w:cs="Arial" w:hint="eastAsia"/>
          <w:b w:val="0"/>
          <w:bCs w:val="0"/>
          <w:color w:val="000000" w:themeColor="text1"/>
        </w:rPr>
        <w:t>項及び第</w:t>
      </w:r>
      <w:r w:rsidRPr="00E36457">
        <w:rPr>
          <w:rStyle w:val="ad"/>
          <w:rFonts w:ascii="HG丸ｺﾞｼｯｸM-PRO" w:eastAsia="HG丸ｺﾞｼｯｸM-PRO" w:hAnsi="HG丸ｺﾞｼｯｸM-PRO" w:cs="Arial"/>
          <w:b w:val="0"/>
          <w:bCs w:val="0"/>
          <w:color w:val="000000" w:themeColor="text1"/>
        </w:rPr>
        <w:t>2</w:t>
      </w:r>
      <w:r w:rsidRPr="00E36457">
        <w:rPr>
          <w:rStyle w:val="ad"/>
          <w:rFonts w:ascii="HG丸ｺﾞｼｯｸM-PRO" w:eastAsia="HG丸ｺﾞｼｯｸM-PRO" w:hAnsi="HG丸ｺﾞｼｯｸM-PRO" w:cs="Arial" w:hint="eastAsia"/>
          <w:b w:val="0"/>
          <w:bCs w:val="0"/>
          <w:color w:val="000000" w:themeColor="text1"/>
        </w:rPr>
        <w:t>項の規定に基づき事業者がとるべき措置に関して、その適切かつ有効な実施を図るために必要な指針</w:t>
      </w: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案</w:t>
      </w: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」等に関する意見募集の結果について</w:t>
      </w:r>
    </w:p>
    <w:p w14:paraId="2F84C259" w14:textId="122388B6" w:rsidR="00E36457" w:rsidRPr="00E36457" w:rsidRDefault="000E50C2" w:rsidP="00E36457">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6" w:history="1">
        <w:r w:rsidR="00E36457" w:rsidRPr="00E36457">
          <w:rPr>
            <w:rStyle w:val="a3"/>
            <w:rFonts w:ascii="Times New Roman" w:eastAsia="HG丸ｺﾞｼｯｸM-PRO" w:hAnsi="Times New Roman" w:cs="Times New Roman"/>
            <w:sz w:val="21"/>
            <w:szCs w:val="21"/>
          </w:rPr>
          <w:t>https://www.caa.go.jp/notice/assets/consumer_research_cms210_20210819_04.pdf</w:t>
        </w:r>
      </w:hyperlink>
    </w:p>
    <w:p w14:paraId="777971BD" w14:textId="5865BBF8" w:rsidR="00E36457" w:rsidRDefault="00E36457" w:rsidP="00E36457">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別表</w:t>
      </w:r>
      <w:r w:rsidRPr="00E36457">
        <w:rPr>
          <w:rStyle w:val="ad"/>
          <w:rFonts w:ascii="HG丸ｺﾞｼｯｸM-PRO" w:eastAsia="HG丸ｺﾞｼｯｸM-PRO" w:hAnsi="HG丸ｺﾞｼｯｸM-PRO" w:cs="Arial"/>
          <w:b w:val="0"/>
          <w:bCs w:val="0"/>
          <w:color w:val="000000" w:themeColor="text1"/>
        </w:rPr>
        <w:t>)</w:t>
      </w:r>
      <w:r w:rsidRPr="00E36457">
        <w:rPr>
          <w:rStyle w:val="ad"/>
          <w:rFonts w:ascii="HG丸ｺﾞｼｯｸM-PRO" w:eastAsia="HG丸ｺﾞｼｯｸM-PRO" w:hAnsi="HG丸ｺﾞｼｯｸM-PRO" w:cs="Arial" w:hint="eastAsia"/>
          <w:b w:val="0"/>
          <w:bCs w:val="0"/>
          <w:color w:val="000000" w:themeColor="text1"/>
        </w:rPr>
        <w:t>パブリックコメント手続において寄せられた意見等に対する回答</w:t>
      </w:r>
    </w:p>
    <w:p w14:paraId="51E8F46E" w14:textId="4BEC2B82" w:rsidR="00E36457" w:rsidRDefault="000E50C2" w:rsidP="00E36457">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7" w:history="1">
        <w:r w:rsidR="00E36457" w:rsidRPr="00E36457">
          <w:rPr>
            <w:rStyle w:val="a3"/>
            <w:rFonts w:ascii="Times New Roman" w:eastAsia="HG丸ｺﾞｼｯｸM-PRO" w:hAnsi="Times New Roman" w:cs="Times New Roman"/>
            <w:sz w:val="21"/>
            <w:szCs w:val="21"/>
          </w:rPr>
          <w:t>https://www.caa.go.jp/notice/assets/consumer_research_cms210_20210819_05.pdf</w:t>
        </w:r>
      </w:hyperlink>
    </w:p>
    <w:p w14:paraId="3E4DFC75" w14:textId="6A32BE10" w:rsidR="008869E2" w:rsidRPr="00E36457" w:rsidRDefault="000E50C2" w:rsidP="00E36457">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78" w:history="1">
        <w:r w:rsidR="008869E2" w:rsidRPr="008869E2">
          <w:rPr>
            <w:rStyle w:val="a3"/>
            <w:rFonts w:ascii="Times New Roman" w:eastAsia="HG丸ｺﾞｼｯｸM-PRO" w:hAnsi="Times New Roman" w:cs="Times New Roman"/>
            <w:sz w:val="21"/>
            <w:szCs w:val="21"/>
          </w:rPr>
          <w:t>https://www.caa.go.jp/notice/entry/025264/</w:t>
        </w:r>
      </w:hyperlink>
    </w:p>
    <w:bookmarkEnd w:id="144"/>
    <w:bookmarkEnd w:id="145"/>
    <w:bookmarkEnd w:id="146"/>
    <w:bookmarkEnd w:id="147"/>
    <w:bookmarkEnd w:id="148"/>
    <w:bookmarkEnd w:id="149"/>
    <w:bookmarkEnd w:id="150"/>
    <w:bookmarkEnd w:id="151"/>
    <w:bookmarkEnd w:id="152"/>
    <w:bookmarkEnd w:id="153"/>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9"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56" w:name="_Hlk76119131"/>
      <w:bookmarkStart w:id="157" w:name="_Hlk76119100"/>
      <w:bookmarkStart w:id="158" w:name="_Hlk76119088"/>
      <w:bookmarkStart w:id="159" w:name="_Hlk73697740"/>
      <w:bookmarkStart w:id="160" w:name="_Hlk64791854"/>
      <w:bookmarkStart w:id="161" w:name="_Hlk61012387"/>
      <w:bookmarkStart w:id="162" w:name="_Hlk58941233"/>
      <w:bookmarkStart w:id="163" w:name="_Hlk58584000"/>
      <w:bookmarkStart w:id="164" w:name="_Hlk58583991"/>
      <w:bookmarkStart w:id="165" w:name="_Hlk55552501"/>
      <w:bookmarkStart w:id="166" w:name="_Hlk55552484"/>
      <w:bookmarkStart w:id="167" w:name="_Hlk52288924"/>
      <w:bookmarkStart w:id="168" w:name="_Hlk52268985"/>
      <w:bookmarkStart w:id="169" w:name="_Hlk51926273"/>
      <w:bookmarkStart w:id="170" w:name="_Hlk51241462"/>
      <w:bookmarkStart w:id="171" w:name="_Hlk51241453"/>
      <w:bookmarkStart w:id="172" w:name="_Hlk50712328"/>
      <w:bookmarkStart w:id="173" w:name="_Hlk50630377"/>
      <w:bookmarkStart w:id="174" w:name="_Hlk50120736"/>
      <w:bookmarkStart w:id="175" w:name="_Hlk49867682"/>
      <w:bookmarkStart w:id="176" w:name="_Hlk49847262"/>
      <w:bookmarkStart w:id="177" w:name="_Hlk49513408"/>
      <w:bookmarkStart w:id="178" w:name="_Hlk48841803"/>
      <w:bookmarkStart w:id="179" w:name="_Hlk49249334"/>
      <w:bookmarkStart w:id="180" w:name="_Hlk48326131"/>
      <w:bookmarkStart w:id="181" w:name="_Hlk47687375"/>
      <w:bookmarkStart w:id="182" w:name="_Hlk47377554"/>
      <w:bookmarkStart w:id="183" w:name="_Hlk47028904"/>
      <w:bookmarkStart w:id="184" w:name="_Hlk46474809"/>
      <w:bookmarkStart w:id="185" w:name="_Hlk46220816"/>
      <w:bookmarkStart w:id="186" w:name="_Hlk45633205"/>
      <w:bookmarkStart w:id="187" w:name="_Hlk45633143"/>
      <w:bookmarkStart w:id="188" w:name="_Hlk43374982"/>
      <w:bookmarkStart w:id="189" w:name="_Hlk42847353"/>
      <w:bookmarkStart w:id="190" w:name="_Hlk42588951"/>
      <w:bookmarkStart w:id="191" w:name="_Hlk42169098"/>
      <w:bookmarkStart w:id="192" w:name="_Hlk41558646"/>
      <w:bookmarkStart w:id="193" w:name="_Hlk40954163"/>
      <w:bookmarkStart w:id="194" w:name="_Hlk39824101"/>
      <w:bookmarkStart w:id="195" w:name="_Hlk38881534"/>
      <w:bookmarkStart w:id="196" w:name="_Hlk37402327"/>
      <w:bookmarkStart w:id="197" w:name="_Hlk37163985"/>
      <w:bookmarkStart w:id="198" w:name="_Hlk35939264"/>
      <w:bookmarkStart w:id="199" w:name="_Hlk35431468"/>
      <w:bookmarkStart w:id="200" w:name="_Hlk32570543"/>
      <w:bookmarkStart w:id="201" w:name="_Hlk32570533"/>
      <w:bookmarkStart w:id="202" w:name="_Hlk31739149"/>
      <w:bookmarkStart w:id="203" w:name="_Hlk31517189"/>
      <w:bookmarkStart w:id="204" w:name="_Hlk31517203"/>
      <w:bookmarkStart w:id="205" w:name="_Hlk31195362"/>
      <w:bookmarkStart w:id="206" w:name="_Hlk31195343"/>
      <w:bookmarkStart w:id="207" w:name="_Hlk31195334"/>
      <w:bookmarkStart w:id="208" w:name="_Hlk31118603"/>
      <w:bookmarkStart w:id="209" w:name="_Hlk54966617"/>
      <w:bookmarkStart w:id="210" w:name="_Hlk54966603"/>
      <w:bookmarkStart w:id="211" w:name="_Hlk54360900"/>
      <w:bookmarkStart w:id="212" w:name="_Hlk54360879"/>
      <w:bookmarkStart w:id="213" w:name="_Hlk54118933"/>
      <w:bookmarkStart w:id="214" w:name="_Hlk54083547"/>
      <w:bookmarkStart w:id="215" w:name="_Hlk54083541"/>
      <w:bookmarkStart w:id="216" w:name="_Hlk53135418"/>
      <w:bookmarkStart w:id="217" w:name="_Hlk52536179"/>
      <w:bookmarkStart w:id="218" w:name="_Hlk57973051"/>
      <w:bookmarkStart w:id="219" w:name="_Hlk57973034"/>
      <w:bookmarkStart w:id="220" w:name="_Hlk57906077"/>
      <w:bookmarkStart w:id="221" w:name="_Hlk57379208"/>
      <w:bookmarkStart w:id="222" w:name="_Hlk57379199"/>
      <w:bookmarkStart w:id="223" w:name="_Hlk57124233"/>
      <w:bookmarkStart w:id="224" w:name="_Hlk57124063"/>
      <w:bookmarkStart w:id="225" w:name="_Hlk57124039"/>
      <w:bookmarkStart w:id="226" w:name="_Hlk56779882"/>
      <w:bookmarkStart w:id="227" w:name="_Hlk56760243"/>
      <w:bookmarkStart w:id="228" w:name="_Hlk56163002"/>
      <w:bookmarkStart w:id="229" w:name="_Hlk60686871"/>
      <w:bookmarkStart w:id="230" w:name="_Hlk59958526"/>
      <w:bookmarkStart w:id="231" w:name="_Hlk59958517"/>
      <w:bookmarkStart w:id="232" w:name="_Hlk59193966"/>
      <w:bookmarkStart w:id="233" w:name="_Hlk59193945"/>
      <w:bookmarkStart w:id="234" w:name="_Hlk64399152"/>
      <w:bookmarkStart w:id="235" w:name="_Hlk63449380"/>
      <w:bookmarkStart w:id="236" w:name="_Hlk62245102"/>
      <w:bookmarkStart w:id="237" w:name="_Hlk62245084"/>
      <w:bookmarkStart w:id="238" w:name="_Hlk61611905"/>
      <w:bookmarkStart w:id="239" w:name="_Hlk73103232"/>
      <w:bookmarkStart w:id="240" w:name="_Hlk72490930"/>
      <w:bookmarkStart w:id="241" w:name="_Hlk72490915"/>
      <w:bookmarkStart w:id="242" w:name="_Hlk72490903"/>
      <w:bookmarkStart w:id="243" w:name="_Hlk72049190"/>
      <w:bookmarkStart w:id="244" w:name="_Hlk71285214"/>
      <w:bookmarkStart w:id="245" w:name="_Hlk71285206"/>
      <w:bookmarkStart w:id="246" w:name="_Hlk70671492"/>
      <w:bookmarkStart w:id="247" w:name="_Hlk70072856"/>
      <w:bookmarkStart w:id="248" w:name="_Hlk70072842"/>
      <w:bookmarkStart w:id="249" w:name="_Hlk70072817"/>
      <w:bookmarkStart w:id="250" w:name="_Hlk69482588"/>
      <w:bookmarkStart w:id="251" w:name="_Hlk68887151"/>
      <w:bookmarkStart w:id="252" w:name="_Hlk68887139"/>
      <w:bookmarkStart w:id="253" w:name="_Hlk67660695"/>
      <w:bookmarkStart w:id="254" w:name="_Hlk67660669"/>
      <w:bookmarkStart w:id="255" w:name="_Hlk68252018"/>
      <w:bookmarkStart w:id="256" w:name="_Hlk67053753"/>
      <w:bookmarkStart w:id="257" w:name="_Hlk67053745"/>
      <w:bookmarkStart w:id="258" w:name="_Hlk65851296"/>
      <w:bookmarkStart w:id="259" w:name="_Hlk65430481"/>
      <w:bookmarkStart w:id="260" w:name="_Hlk75523978"/>
      <w:bookmarkStart w:id="261" w:name="_Hlk75523969"/>
      <w:bookmarkStart w:id="262" w:name="_Hlk74920214"/>
      <w:bookmarkStart w:id="263" w:name="_Hlk74301639"/>
      <w:bookmarkStart w:id="264" w:name="_Hlk74301630"/>
    </w:p>
    <w:p w14:paraId="3E47BFA6" w14:textId="2ECAFD3D" w:rsidR="0084178F" w:rsidRDefault="0084178F" w:rsidP="008D21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65" w:name="_Hlk80956878"/>
      <w:bookmarkStart w:id="266" w:name="_Hlk80956845"/>
      <w:bookmarkStart w:id="267" w:name="_Hlk80897766"/>
      <w:bookmarkStart w:id="268" w:name="_Hlk80897558"/>
      <w:bookmarkStart w:id="269" w:name="_Hlk80814712"/>
      <w:bookmarkStart w:id="270" w:name="_Hlk80359358"/>
      <w:bookmarkStart w:id="271" w:name="_Hlk80359349"/>
      <w:bookmarkStart w:id="272" w:name="_Hlk79745554"/>
      <w:bookmarkStart w:id="273" w:name="_Hlk79745538"/>
      <w:bookmarkStart w:id="274" w:name="_Hlk79140015"/>
      <w:bookmarkStart w:id="275" w:name="_Hlk78533918"/>
      <w:bookmarkStart w:id="276" w:name="_Hlk78277310"/>
      <w:bookmarkStart w:id="277" w:name="_Hlk78277296"/>
      <w:bookmarkStart w:id="278" w:name="_Hlk78232758"/>
      <w:bookmarkStart w:id="279" w:name="_Hlk77678189"/>
      <w:bookmarkStart w:id="280" w:name="_Hlk77678178"/>
      <w:bookmarkStart w:id="281" w:name="_Hlk77327651"/>
      <w:bookmarkStart w:id="282" w:name="_Hlk77327659"/>
      <w:bookmarkStart w:id="283" w:name="_Hlk77227509"/>
      <w:bookmarkStart w:id="284" w:name="_Hlk76719531"/>
      <w:r>
        <w:rPr>
          <w:rFonts w:ascii="HG丸ｺﾞｼｯｸM-PRO" w:eastAsia="HG丸ｺﾞｼｯｸM-PRO" w:hAnsi="HG丸ｺﾞｼｯｸM-PRO" w:hint="eastAsia"/>
          <w:b/>
          <w:bCs/>
          <w:color w:val="000000"/>
        </w:rPr>
        <w:t>★</w:t>
      </w:r>
      <w:r w:rsidR="008D2121" w:rsidRPr="008D2121">
        <w:rPr>
          <w:rFonts w:ascii="HG丸ｺﾞｼｯｸM-PRO" w:eastAsia="HG丸ｺﾞｼｯｸM-PRO" w:hAnsi="HG丸ｺﾞｼｯｸM-PRO" w:hint="eastAsia"/>
          <w:b/>
          <w:bCs/>
          <w:color w:val="000000"/>
        </w:rPr>
        <w:t>とりせん「たんまりコーンコロッケ」</w:t>
      </w:r>
      <w:r w:rsidR="008D2121" w:rsidRPr="008D2121">
        <w:rPr>
          <w:rFonts w:ascii="HG丸ｺﾞｼｯｸM-PRO" w:eastAsia="HG丸ｺﾞｼｯｸM-PRO" w:hAnsi="HG丸ｺﾞｼｯｸM-PRO"/>
          <w:b/>
          <w:bCs/>
          <w:color w:val="000000"/>
        </w:rPr>
        <w:t xml:space="preserve"> - </w:t>
      </w:r>
      <w:r w:rsidR="008D2121" w:rsidRPr="008D2121">
        <w:rPr>
          <w:rFonts w:ascii="HG丸ｺﾞｼｯｸM-PRO" w:eastAsia="HG丸ｺﾞｼｯｸM-PRO" w:hAnsi="HG丸ｺﾞｼｯｸM-PRO" w:hint="eastAsia"/>
          <w:b/>
          <w:bCs/>
          <w:color w:val="000000"/>
        </w:rPr>
        <w:t>返金／回収</w:t>
      </w:r>
      <w:r w:rsidR="008D2121">
        <w:rPr>
          <w:rFonts w:ascii="HG丸ｺﾞｼｯｸM-PRO" w:eastAsia="HG丸ｺﾞｼｯｸM-PRO" w:hAnsi="HG丸ｺﾞｼｯｸM-PRO" w:hint="eastAsia"/>
          <w:b/>
          <w:bCs/>
          <w:color w:val="000000"/>
        </w:rPr>
        <w:t xml:space="preserve">　</w:t>
      </w:r>
      <w:r w:rsidR="008D2121" w:rsidRPr="008D2121">
        <w:rPr>
          <w:rFonts w:ascii="HG丸ｺﾞｼｯｸM-PRO" w:eastAsia="HG丸ｺﾞｼｯｸM-PRO" w:hAnsi="HG丸ｺﾞｼｯｸM-PRO" w:hint="eastAsia"/>
          <w:b/>
          <w:bCs/>
          <w:color w:val="000000"/>
        </w:rPr>
        <w:t>アレルゲン「卵」「ゼラチン」の表示欠落</w:t>
      </w:r>
      <w:r w:rsidR="008D2121">
        <w:rPr>
          <w:rFonts w:ascii="HG丸ｺﾞｼｯｸM-PRO" w:eastAsia="HG丸ｺﾞｼｯｸM-PRO" w:hAnsi="HG丸ｺﾞｼｯｸM-PRO" w:hint="eastAsia"/>
          <w:b/>
          <w:bCs/>
          <w:color w:val="000000"/>
        </w:rPr>
        <w:t xml:space="preserve">　2021/9/2</w:t>
      </w:r>
    </w:p>
    <w:p w14:paraId="6190242F" w14:textId="7982323B" w:rsidR="0084178F" w:rsidRDefault="0084178F" w:rsidP="008D212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D2121" w:rsidRPr="008D2121">
        <w:rPr>
          <w:rFonts w:ascii="HG丸ｺﾞｼｯｸM-PRO" w:eastAsia="HG丸ｺﾞｼｯｸM-PRO" w:hAnsi="HG丸ｺﾞｼｯｸM-PRO" w:hint="eastAsia"/>
          <w:b/>
          <w:bCs/>
          <w:color w:val="000000"/>
        </w:rPr>
        <w:t>ヨークベニマル「丸大燻製屋熟成あらびきウィンナー、ほか」</w:t>
      </w:r>
      <w:r w:rsidR="008D2121" w:rsidRPr="008D2121">
        <w:rPr>
          <w:rFonts w:ascii="HG丸ｺﾞｼｯｸM-PRO" w:eastAsia="HG丸ｺﾞｼｯｸM-PRO" w:hAnsi="HG丸ｺﾞｼｯｸM-PRO"/>
          <w:b/>
          <w:bCs/>
          <w:color w:val="000000"/>
        </w:rPr>
        <w:t xml:space="preserve"> - </w:t>
      </w:r>
      <w:r w:rsidR="008D2121" w:rsidRPr="008D2121">
        <w:rPr>
          <w:rFonts w:ascii="HG丸ｺﾞｼｯｸM-PRO" w:eastAsia="HG丸ｺﾞｼｯｸM-PRO" w:hAnsi="HG丸ｺﾞｼｯｸM-PRO" w:hint="eastAsia"/>
          <w:b/>
          <w:bCs/>
          <w:color w:val="000000"/>
        </w:rPr>
        <w:t>回収</w:t>
      </w:r>
      <w:r w:rsidR="008D2121">
        <w:rPr>
          <w:rFonts w:ascii="HG丸ｺﾞｼｯｸM-PRO" w:eastAsia="HG丸ｺﾞｼｯｸM-PRO" w:hAnsi="HG丸ｺﾞｼｯｸM-PRO" w:hint="eastAsia"/>
          <w:b/>
          <w:bCs/>
          <w:color w:val="000000"/>
        </w:rPr>
        <w:t xml:space="preserve">　</w:t>
      </w:r>
      <w:r w:rsidR="008D2121" w:rsidRPr="008D2121">
        <w:rPr>
          <w:rFonts w:ascii="HG丸ｺﾞｼｯｸM-PRO" w:eastAsia="HG丸ｺﾞｼｯｸM-PRO" w:hAnsi="HG丸ｺﾞｼｯｸM-PRO" w:hint="eastAsia"/>
          <w:b/>
          <w:bCs/>
          <w:color w:val="000000"/>
        </w:rPr>
        <w:t>販売店（株式会社ヨークベニマルメガステージ石川店）において、精肉加工室にて室温保管したことによる品質劣化のおそれ</w:t>
      </w:r>
      <w:r w:rsidR="008D2121">
        <w:rPr>
          <w:rFonts w:ascii="HG丸ｺﾞｼｯｸM-PRO" w:eastAsia="HG丸ｺﾞｼｯｸM-PRO" w:hAnsi="HG丸ｺﾞｼｯｸM-PRO" w:hint="eastAsia"/>
          <w:b/>
          <w:bCs/>
          <w:color w:val="000000"/>
        </w:rPr>
        <w:t xml:space="preserve">　2021/9/2</w:t>
      </w:r>
    </w:p>
    <w:p w14:paraId="71C919F4" w14:textId="5BF34CBE" w:rsidR="0084178F" w:rsidRDefault="008417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4178F">
        <w:rPr>
          <w:rFonts w:ascii="HG丸ｺﾞｼｯｸM-PRO" w:eastAsia="HG丸ｺﾞｼｯｸM-PRO" w:hAnsi="HG丸ｺﾞｼｯｸM-PRO" w:hint="eastAsia"/>
          <w:b/>
          <w:bCs/>
          <w:color w:val="000000"/>
        </w:rPr>
        <w:t>ヨークベニマル「</w:t>
      </w:r>
      <w:r w:rsidRPr="0084178F">
        <w:rPr>
          <w:rFonts w:ascii="HG丸ｺﾞｼｯｸM-PRO" w:eastAsia="HG丸ｺﾞｼｯｸM-PRO" w:hAnsi="HG丸ｺﾞｼｯｸM-PRO"/>
          <w:b/>
          <w:bCs/>
          <w:color w:val="000000"/>
        </w:rPr>
        <w:t>7</w:t>
      </w:r>
      <w:r w:rsidRPr="0084178F">
        <w:rPr>
          <w:rFonts w:ascii="HG丸ｺﾞｼｯｸM-PRO" w:eastAsia="HG丸ｺﾞｼｯｸM-PRO" w:hAnsi="HG丸ｺﾞｼｯｸM-PRO" w:hint="eastAsia"/>
          <w:b/>
          <w:bCs/>
          <w:color w:val="000000"/>
        </w:rPr>
        <w:t>プレミアム</w:t>
      </w:r>
      <w:r w:rsidRPr="0084178F">
        <w:rPr>
          <w:rFonts w:ascii="HG丸ｺﾞｼｯｸM-PRO" w:eastAsia="HG丸ｺﾞｼｯｸM-PRO" w:hAnsi="HG丸ｺﾞｼｯｸM-PRO"/>
          <w:b/>
          <w:bCs/>
          <w:color w:val="000000"/>
        </w:rPr>
        <w:t xml:space="preserve"> </w:t>
      </w:r>
      <w:r w:rsidRPr="0084178F">
        <w:rPr>
          <w:rFonts w:ascii="HG丸ｺﾞｼｯｸM-PRO" w:eastAsia="HG丸ｺﾞｼｯｸM-PRO" w:hAnsi="HG丸ｺﾞｼｯｸM-PRO" w:hint="eastAsia"/>
          <w:b/>
          <w:bCs/>
          <w:color w:val="000000"/>
        </w:rPr>
        <w:t>ポークフランク、ほか」</w:t>
      </w:r>
      <w:r w:rsidRPr="0084178F">
        <w:rPr>
          <w:rFonts w:ascii="HG丸ｺﾞｼｯｸM-PRO" w:eastAsia="HG丸ｺﾞｼｯｸM-PRO" w:hAnsi="HG丸ｺﾞｼｯｸM-PRO"/>
          <w:b/>
          <w:bCs/>
          <w:color w:val="000000"/>
        </w:rPr>
        <w:t xml:space="preserve"> - </w:t>
      </w:r>
      <w:r w:rsidRPr="0084178F">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84178F">
        <w:rPr>
          <w:rFonts w:ascii="HG丸ｺﾞｼｯｸM-PRO" w:eastAsia="HG丸ｺﾞｼｯｸM-PRO" w:hAnsi="HG丸ｺﾞｼｯｸM-PRO" w:hint="eastAsia"/>
          <w:b/>
          <w:bCs/>
          <w:color w:val="000000"/>
        </w:rPr>
        <w:t>販売店（株式会社ヨークベニマルメガステージ石川店）において、精肉加工室にて室温保管したことによる品質劣化のおそれ</w:t>
      </w:r>
      <w:r>
        <w:rPr>
          <w:rFonts w:ascii="HG丸ｺﾞｼｯｸM-PRO" w:eastAsia="HG丸ｺﾞｼｯｸM-PRO" w:hAnsi="HG丸ｺﾞｼｯｸM-PRO" w:hint="eastAsia"/>
          <w:b/>
          <w:bCs/>
          <w:color w:val="000000"/>
        </w:rPr>
        <w:t xml:space="preserve">　2021/9/2</w:t>
      </w:r>
    </w:p>
    <w:p w14:paraId="4AF5A1A6" w14:textId="01BE4352" w:rsidR="0084178F" w:rsidRDefault="008417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4178F">
        <w:rPr>
          <w:rFonts w:ascii="HG丸ｺﾞｼｯｸM-PRO" w:eastAsia="HG丸ｺﾞｼｯｸM-PRO" w:hAnsi="HG丸ｺﾞｼｯｸM-PRO" w:hint="eastAsia"/>
          <w:b/>
          <w:bCs/>
          <w:color w:val="000000"/>
        </w:rPr>
        <w:t>ヨークベニマル「</w:t>
      </w:r>
      <w:r w:rsidRPr="0084178F">
        <w:rPr>
          <w:rFonts w:ascii="HG丸ｺﾞｼｯｸM-PRO" w:eastAsia="HG丸ｺﾞｼｯｸM-PRO" w:hAnsi="HG丸ｺﾞｼｯｸM-PRO"/>
          <w:b/>
          <w:bCs/>
          <w:color w:val="000000"/>
        </w:rPr>
        <w:t>7</w:t>
      </w:r>
      <w:r w:rsidRPr="0084178F">
        <w:rPr>
          <w:rFonts w:ascii="HG丸ｺﾞｼｯｸM-PRO" w:eastAsia="HG丸ｺﾞｼｯｸM-PRO" w:hAnsi="HG丸ｺﾞｼｯｸM-PRO" w:hint="eastAsia"/>
          <w:b/>
          <w:bCs/>
          <w:color w:val="000000"/>
        </w:rPr>
        <w:t>プレミアム</w:t>
      </w:r>
      <w:r w:rsidRPr="0084178F">
        <w:rPr>
          <w:rFonts w:ascii="HG丸ｺﾞｼｯｸM-PRO" w:eastAsia="HG丸ｺﾞｼｯｸM-PRO" w:hAnsi="HG丸ｺﾞｼｯｸM-PRO"/>
          <w:b/>
          <w:bCs/>
          <w:color w:val="000000"/>
        </w:rPr>
        <w:t xml:space="preserve"> </w:t>
      </w:r>
      <w:r w:rsidRPr="0084178F">
        <w:rPr>
          <w:rFonts w:ascii="HG丸ｺﾞｼｯｸM-PRO" w:eastAsia="HG丸ｺﾞｼｯｸM-PRO" w:hAnsi="HG丸ｺﾞｼｯｸM-PRO" w:hint="eastAsia"/>
          <w:b/>
          <w:bCs/>
          <w:color w:val="000000"/>
        </w:rPr>
        <w:t>サラダチキンハーブ糖質ゼロ、ほか」</w:t>
      </w:r>
      <w:r w:rsidRPr="0084178F">
        <w:rPr>
          <w:rFonts w:ascii="HG丸ｺﾞｼｯｸM-PRO" w:eastAsia="HG丸ｺﾞｼｯｸM-PRO" w:hAnsi="HG丸ｺﾞｼｯｸM-PRO"/>
          <w:b/>
          <w:bCs/>
          <w:color w:val="000000"/>
        </w:rPr>
        <w:t xml:space="preserve"> - </w:t>
      </w:r>
      <w:r w:rsidRPr="0084178F">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84178F">
        <w:rPr>
          <w:rFonts w:ascii="HG丸ｺﾞｼｯｸM-PRO" w:eastAsia="HG丸ｺﾞｼｯｸM-PRO" w:hAnsi="HG丸ｺﾞｼｯｸM-PRO" w:hint="eastAsia"/>
          <w:b/>
          <w:bCs/>
          <w:color w:val="000000"/>
        </w:rPr>
        <w:t>販売店（株式会社ヨークベニマルメガステージ石川店）において商品を常温保管したことによる腐敗又はそのおそれ</w:t>
      </w:r>
      <w:r>
        <w:rPr>
          <w:rFonts w:ascii="HG丸ｺﾞｼｯｸM-PRO" w:eastAsia="HG丸ｺﾞｼｯｸM-PRO" w:hAnsi="HG丸ｺﾞｼｯｸM-PRO" w:hint="eastAsia"/>
          <w:b/>
          <w:bCs/>
          <w:color w:val="000000"/>
        </w:rPr>
        <w:t xml:space="preserve">　2021/9/2</w:t>
      </w:r>
    </w:p>
    <w:p w14:paraId="4C472875" w14:textId="4FB57028" w:rsidR="0084178F" w:rsidRDefault="008417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Pr="0084178F">
        <w:rPr>
          <w:rFonts w:ascii="HG丸ｺﾞｼｯｸM-PRO" w:eastAsia="HG丸ｺﾞｼｯｸM-PRO" w:hAnsi="HG丸ｺﾞｼｯｸM-PRO" w:hint="eastAsia"/>
          <w:b/>
          <w:bCs/>
          <w:color w:val="000000"/>
        </w:rPr>
        <w:t>バロー「国内産若鶏もも肉、国内産若鶏むね肉」</w:t>
      </w:r>
      <w:r w:rsidRPr="0084178F">
        <w:rPr>
          <w:rFonts w:ascii="HG丸ｺﾞｼｯｸM-PRO" w:eastAsia="HG丸ｺﾞｼｯｸM-PRO" w:hAnsi="HG丸ｺﾞｼｯｸM-PRO"/>
          <w:b/>
          <w:bCs/>
          <w:color w:val="000000"/>
        </w:rPr>
        <w:t xml:space="preserve"> - </w:t>
      </w:r>
      <w:r w:rsidRPr="0084178F">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84178F">
        <w:rPr>
          <w:rFonts w:ascii="HG丸ｺﾞｼｯｸM-PRO" w:eastAsia="HG丸ｺﾞｼｯｸM-PRO" w:hAnsi="HG丸ｺﾞｼｯｸM-PRO" w:hint="eastAsia"/>
          <w:b/>
          <w:bCs/>
          <w:color w:val="000000"/>
        </w:rPr>
        <w:t>賞味期限の誤表示（誤：</w:t>
      </w:r>
      <w:r w:rsidRPr="0084178F">
        <w:rPr>
          <w:rFonts w:ascii="HG丸ｺﾞｼｯｸM-PRO" w:eastAsia="HG丸ｺﾞｼｯｸM-PRO" w:hAnsi="HG丸ｺﾞｼｯｸM-PRO"/>
          <w:b/>
          <w:bCs/>
          <w:color w:val="000000"/>
        </w:rPr>
        <w:t>21.9.6</w:t>
      </w:r>
      <w:r w:rsidRPr="0084178F">
        <w:rPr>
          <w:rFonts w:ascii="HG丸ｺﾞｼｯｸM-PRO" w:eastAsia="HG丸ｺﾞｼｯｸM-PRO" w:hAnsi="HG丸ｺﾞｼｯｸM-PRO" w:hint="eastAsia"/>
          <w:b/>
          <w:bCs/>
          <w:color w:val="000000"/>
        </w:rPr>
        <w:t>、</w:t>
      </w:r>
      <w:r w:rsidRPr="0084178F">
        <w:rPr>
          <w:rFonts w:ascii="HG丸ｺﾞｼｯｸM-PRO" w:eastAsia="HG丸ｺﾞｼｯｸM-PRO" w:hAnsi="HG丸ｺﾞｼｯｸM-PRO"/>
          <w:b/>
          <w:bCs/>
          <w:color w:val="000000"/>
        </w:rPr>
        <w:t>21.9.8</w:t>
      </w:r>
      <w:r w:rsidRPr="0084178F">
        <w:rPr>
          <w:rFonts w:ascii="HG丸ｺﾞｼｯｸM-PRO" w:eastAsia="HG丸ｺﾞｼｯｸM-PRO" w:hAnsi="HG丸ｺﾞｼｯｸM-PRO" w:hint="eastAsia"/>
          <w:b/>
          <w:bCs/>
          <w:color w:val="000000"/>
        </w:rPr>
        <w:t>、正：</w:t>
      </w:r>
      <w:r w:rsidRPr="0084178F">
        <w:rPr>
          <w:rFonts w:ascii="HG丸ｺﾞｼｯｸM-PRO" w:eastAsia="HG丸ｺﾞｼｯｸM-PRO" w:hAnsi="HG丸ｺﾞｼｯｸM-PRO"/>
          <w:b/>
          <w:bCs/>
          <w:color w:val="000000"/>
        </w:rPr>
        <w:t>21.8.31</w:t>
      </w:r>
      <w:r w:rsidRPr="0084178F">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2021/9/2</w:t>
      </w:r>
    </w:p>
    <w:p w14:paraId="60E7F176" w14:textId="071BD873" w:rsidR="0084178F" w:rsidRDefault="008417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4178F">
        <w:rPr>
          <w:rFonts w:ascii="HG丸ｺﾞｼｯｸM-PRO" w:eastAsia="HG丸ｺﾞｼｯｸM-PRO" w:hAnsi="HG丸ｺﾞｼｯｸM-PRO" w:hint="eastAsia"/>
          <w:b/>
          <w:bCs/>
          <w:color w:val="000000"/>
        </w:rPr>
        <w:t>サトウ産業株式会社「おダシが決めてのごった煮」</w:t>
      </w:r>
      <w:r w:rsidRPr="0084178F">
        <w:rPr>
          <w:rFonts w:ascii="HG丸ｺﾞｼｯｸM-PRO" w:eastAsia="HG丸ｺﾞｼｯｸM-PRO" w:hAnsi="HG丸ｺﾞｼｯｸM-PRO"/>
          <w:b/>
          <w:bCs/>
          <w:color w:val="000000"/>
        </w:rPr>
        <w:t xml:space="preserve"> - </w:t>
      </w:r>
      <w:r w:rsidRPr="0084178F">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84178F">
        <w:rPr>
          <w:rFonts w:ascii="HG丸ｺﾞｼｯｸM-PRO" w:eastAsia="HG丸ｺﾞｼｯｸM-PRO" w:hAnsi="HG丸ｺﾞｼｯｸM-PRO" w:hint="eastAsia"/>
          <w:b/>
          <w:bCs/>
          <w:color w:val="000000"/>
        </w:rPr>
        <w:t>アレルゲン「卵」の表示欠落</w:t>
      </w:r>
      <w:r>
        <w:rPr>
          <w:rFonts w:ascii="HG丸ｺﾞｼｯｸM-PRO" w:eastAsia="HG丸ｺﾞｼｯｸM-PRO" w:hAnsi="HG丸ｺﾞｼｯｸM-PRO" w:hint="eastAsia"/>
          <w:b/>
          <w:bCs/>
          <w:color w:val="000000"/>
        </w:rPr>
        <w:t xml:space="preserve">　2021/9/2</w:t>
      </w:r>
    </w:p>
    <w:p w14:paraId="59561C02" w14:textId="672F7A59" w:rsidR="0084178F" w:rsidRDefault="008417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84178F">
        <w:rPr>
          <w:rFonts w:ascii="HG丸ｺﾞｼｯｸM-PRO" w:eastAsia="HG丸ｺﾞｼｯｸM-PRO" w:hAnsi="HG丸ｺﾞｼｯｸM-PRO"/>
          <w:b/>
          <w:bCs/>
          <w:color w:val="000000"/>
        </w:rPr>
        <w:t>NAS</w:t>
      </w:r>
      <w:r w:rsidRPr="0084178F">
        <w:rPr>
          <w:rFonts w:ascii="HG丸ｺﾞｼｯｸM-PRO" w:eastAsia="HG丸ｺﾞｼｯｸM-PRO" w:hAnsi="HG丸ｺﾞｼｯｸM-PRO" w:hint="eastAsia"/>
          <w:b/>
          <w:bCs/>
          <w:color w:val="000000"/>
        </w:rPr>
        <w:t>「新鮮きざみねぎ」</w:t>
      </w:r>
      <w:r w:rsidRPr="0084178F">
        <w:rPr>
          <w:rFonts w:ascii="HG丸ｺﾞｼｯｸM-PRO" w:eastAsia="HG丸ｺﾞｼｯｸM-PRO" w:hAnsi="HG丸ｺﾞｼｯｸM-PRO"/>
          <w:b/>
          <w:bCs/>
          <w:color w:val="000000"/>
        </w:rPr>
        <w:t xml:space="preserve"> - </w:t>
      </w:r>
      <w:r w:rsidRPr="0084178F">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84178F">
        <w:rPr>
          <w:rFonts w:ascii="HG丸ｺﾞｼｯｸM-PRO" w:eastAsia="HG丸ｺﾞｼｯｸM-PRO" w:hAnsi="HG丸ｺﾞｼｯｸM-PRO" w:hint="eastAsia"/>
          <w:b/>
          <w:bCs/>
          <w:color w:val="000000"/>
        </w:rPr>
        <w:t>消費期限の誤表示（正：</w:t>
      </w:r>
      <w:r w:rsidRPr="0084178F">
        <w:rPr>
          <w:rFonts w:ascii="HG丸ｺﾞｼｯｸM-PRO" w:eastAsia="HG丸ｺﾞｼｯｸM-PRO" w:hAnsi="HG丸ｺﾞｼｯｸM-PRO"/>
          <w:b/>
          <w:bCs/>
          <w:color w:val="000000"/>
        </w:rPr>
        <w:t>9</w:t>
      </w:r>
      <w:r w:rsidRPr="0084178F">
        <w:rPr>
          <w:rFonts w:ascii="HG丸ｺﾞｼｯｸM-PRO" w:eastAsia="HG丸ｺﾞｼｯｸM-PRO" w:hAnsi="HG丸ｺﾞｼｯｸM-PRO" w:hint="eastAsia"/>
          <w:b/>
          <w:bCs/>
          <w:color w:val="000000"/>
        </w:rPr>
        <w:t>月</w:t>
      </w:r>
      <w:r w:rsidRPr="0084178F">
        <w:rPr>
          <w:rFonts w:ascii="HG丸ｺﾞｼｯｸM-PRO" w:eastAsia="HG丸ｺﾞｼｯｸM-PRO" w:hAnsi="HG丸ｺﾞｼｯｸM-PRO"/>
          <w:b/>
          <w:bCs/>
          <w:color w:val="000000"/>
        </w:rPr>
        <w:t>2</w:t>
      </w:r>
      <w:r w:rsidRPr="0084178F">
        <w:rPr>
          <w:rFonts w:ascii="HG丸ｺﾞｼｯｸM-PRO" w:eastAsia="HG丸ｺﾞｼｯｸM-PRO" w:hAnsi="HG丸ｺﾞｼｯｸM-PRO" w:hint="eastAsia"/>
          <w:b/>
          <w:bCs/>
          <w:color w:val="000000"/>
        </w:rPr>
        <w:t>日、誤：</w:t>
      </w:r>
      <w:r w:rsidRPr="0084178F">
        <w:rPr>
          <w:rFonts w:ascii="HG丸ｺﾞｼｯｸM-PRO" w:eastAsia="HG丸ｺﾞｼｯｸM-PRO" w:hAnsi="HG丸ｺﾞｼｯｸM-PRO"/>
          <w:b/>
          <w:bCs/>
          <w:color w:val="000000"/>
        </w:rPr>
        <w:t>9</w:t>
      </w:r>
      <w:r w:rsidRPr="0084178F">
        <w:rPr>
          <w:rFonts w:ascii="HG丸ｺﾞｼｯｸM-PRO" w:eastAsia="HG丸ｺﾞｼｯｸM-PRO" w:hAnsi="HG丸ｺﾞｼｯｸM-PRO" w:hint="eastAsia"/>
          <w:b/>
          <w:bCs/>
          <w:color w:val="000000"/>
        </w:rPr>
        <w:t>月</w:t>
      </w:r>
      <w:r w:rsidRPr="0084178F">
        <w:rPr>
          <w:rFonts w:ascii="HG丸ｺﾞｼｯｸM-PRO" w:eastAsia="HG丸ｺﾞｼｯｸM-PRO" w:hAnsi="HG丸ｺﾞｼｯｸM-PRO"/>
          <w:b/>
          <w:bCs/>
          <w:color w:val="000000"/>
        </w:rPr>
        <w:t>4</w:t>
      </w:r>
      <w:r w:rsidRPr="0084178F">
        <w:rPr>
          <w:rFonts w:ascii="HG丸ｺﾞｼｯｸM-PRO" w:eastAsia="HG丸ｺﾞｼｯｸM-PRO" w:hAnsi="HG丸ｺﾞｼｯｸM-PRO" w:hint="eastAsia"/>
          <w:b/>
          <w:bCs/>
          <w:color w:val="000000"/>
        </w:rPr>
        <w:t>日）</w:t>
      </w:r>
      <w:r>
        <w:rPr>
          <w:rFonts w:ascii="HG丸ｺﾞｼｯｸM-PRO" w:eastAsia="HG丸ｺﾞｼｯｸM-PRO" w:hAnsi="HG丸ｺﾞｼｯｸM-PRO" w:hint="eastAsia"/>
          <w:b/>
          <w:bCs/>
          <w:color w:val="000000"/>
        </w:rPr>
        <w:t xml:space="preserve">　2021/9/1</w:t>
      </w:r>
    </w:p>
    <w:p w14:paraId="1678B36F" w14:textId="48A0BBEC" w:rsidR="0052318F" w:rsidRDefault="005231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hint="eastAsia"/>
          <w:b/>
          <w:bCs/>
          <w:color w:val="000000"/>
        </w:rPr>
        <w:t>足立音衛門「無花果のカップケーキ」</w:t>
      </w:r>
      <w:r w:rsidR="0084178F" w:rsidRPr="0084178F">
        <w:rPr>
          <w:rFonts w:ascii="HG丸ｺﾞｼｯｸM-PRO" w:eastAsia="HG丸ｺﾞｼｯｸM-PRO" w:hAnsi="HG丸ｺﾞｼｯｸM-PRO"/>
          <w:b/>
          <w:bCs/>
          <w:color w:val="000000"/>
        </w:rPr>
        <w:t xml:space="preserve"> - </w:t>
      </w:r>
      <w:r w:rsidR="0084178F" w:rsidRPr="0084178F">
        <w:rPr>
          <w:rFonts w:ascii="HG丸ｺﾞｼｯｸM-PRO" w:eastAsia="HG丸ｺﾞｼｯｸM-PRO" w:hAnsi="HG丸ｺﾞｼｯｸM-PRO" w:hint="eastAsia"/>
          <w:b/>
          <w:bCs/>
          <w:color w:val="000000"/>
        </w:rPr>
        <w:t>返金／回収</w:t>
      </w:r>
      <w:r w:rsidR="0084178F">
        <w:rPr>
          <w:rFonts w:ascii="HG丸ｺﾞｼｯｸM-PRO" w:eastAsia="HG丸ｺﾞｼｯｸM-PRO" w:hAnsi="HG丸ｺﾞｼｯｸM-PRO" w:hint="eastAsia"/>
          <w:b/>
          <w:bCs/>
          <w:color w:val="000000"/>
        </w:rPr>
        <w:t xml:space="preserve">　</w:t>
      </w:r>
      <w:r w:rsidR="0084178F" w:rsidRPr="0084178F">
        <w:rPr>
          <w:rFonts w:ascii="HG丸ｺﾞｼｯｸM-PRO" w:eastAsia="HG丸ｺﾞｼｯｸM-PRO" w:hAnsi="HG丸ｺﾞｼｯｸM-PRO" w:hint="eastAsia"/>
          <w:b/>
          <w:bCs/>
          <w:color w:val="000000"/>
        </w:rPr>
        <w:t>賞味期限（</w:t>
      </w:r>
      <w:r w:rsidR="0084178F" w:rsidRPr="0084178F">
        <w:rPr>
          <w:rFonts w:ascii="HG丸ｺﾞｼｯｸM-PRO" w:eastAsia="HG丸ｺﾞｼｯｸM-PRO" w:hAnsi="HG丸ｺﾞｼｯｸM-PRO"/>
          <w:b/>
          <w:bCs/>
          <w:color w:val="000000"/>
        </w:rPr>
        <w:t>210909</w:t>
      </w:r>
      <w:r w:rsidR="0084178F" w:rsidRPr="0084178F">
        <w:rPr>
          <w:rFonts w:ascii="HG丸ｺﾞｼｯｸM-PRO" w:eastAsia="HG丸ｺﾞｼｯｸM-PRO" w:hAnsi="HG丸ｺﾞｼｯｸM-PRO" w:hint="eastAsia"/>
          <w:b/>
          <w:bCs/>
          <w:color w:val="000000"/>
        </w:rPr>
        <w:t>）の日付表示の欠落</w:t>
      </w:r>
      <w:r w:rsidR="0084178F">
        <w:rPr>
          <w:rFonts w:ascii="HG丸ｺﾞｼｯｸM-PRO" w:eastAsia="HG丸ｺﾞｼｯｸM-PRO" w:hAnsi="HG丸ｺﾞｼｯｸM-PRO" w:hint="eastAsia"/>
          <w:b/>
          <w:bCs/>
          <w:color w:val="000000"/>
        </w:rPr>
        <w:t xml:space="preserve">　2021/9/1</w:t>
      </w:r>
    </w:p>
    <w:p w14:paraId="2F88621F" w14:textId="581F29C5" w:rsidR="0052318F" w:rsidRDefault="005231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hint="eastAsia"/>
          <w:b/>
          <w:bCs/>
          <w:color w:val="000000"/>
        </w:rPr>
        <w:t>岡山やまう「葉糖しぼり半割」</w:t>
      </w:r>
      <w:r w:rsidR="0084178F" w:rsidRPr="0084178F">
        <w:rPr>
          <w:rFonts w:ascii="HG丸ｺﾞｼｯｸM-PRO" w:eastAsia="HG丸ｺﾞｼｯｸM-PRO" w:hAnsi="HG丸ｺﾞｼｯｸM-PRO"/>
          <w:b/>
          <w:bCs/>
          <w:color w:val="000000"/>
        </w:rPr>
        <w:t xml:space="preserve"> - </w:t>
      </w:r>
      <w:r w:rsidR="0084178F" w:rsidRPr="0084178F">
        <w:rPr>
          <w:rFonts w:ascii="HG丸ｺﾞｼｯｸM-PRO" w:eastAsia="HG丸ｺﾞｼｯｸM-PRO" w:hAnsi="HG丸ｺﾞｼｯｸM-PRO" w:hint="eastAsia"/>
          <w:b/>
          <w:bCs/>
          <w:color w:val="000000"/>
        </w:rPr>
        <w:t>返金／回収</w:t>
      </w:r>
      <w:r w:rsidR="0084178F">
        <w:rPr>
          <w:rFonts w:ascii="HG丸ｺﾞｼｯｸM-PRO" w:eastAsia="HG丸ｺﾞｼｯｸM-PRO" w:hAnsi="HG丸ｺﾞｼｯｸM-PRO" w:hint="eastAsia"/>
          <w:b/>
          <w:bCs/>
          <w:color w:val="000000"/>
        </w:rPr>
        <w:t xml:space="preserve">　</w:t>
      </w:r>
      <w:r w:rsidR="0084178F" w:rsidRPr="0084178F">
        <w:rPr>
          <w:rFonts w:ascii="HG丸ｺﾞｼｯｸM-PRO" w:eastAsia="HG丸ｺﾞｼｯｸM-PRO" w:hAnsi="HG丸ｺﾞｼｯｸM-PRO" w:hint="eastAsia"/>
          <w:b/>
          <w:bCs/>
          <w:color w:val="000000"/>
        </w:rPr>
        <w:t>容器包装が膨張しており、当該商品を喫食した場合、健康被害の恐れがあるため</w:t>
      </w:r>
      <w:r w:rsidR="0084178F">
        <w:rPr>
          <w:rFonts w:ascii="HG丸ｺﾞｼｯｸM-PRO" w:eastAsia="HG丸ｺﾞｼｯｸM-PRO" w:hAnsi="HG丸ｺﾞｼｯｸM-PRO" w:hint="eastAsia"/>
          <w:b/>
          <w:bCs/>
          <w:color w:val="000000"/>
        </w:rPr>
        <w:t xml:space="preserve">　2021/9/1</w:t>
      </w:r>
    </w:p>
    <w:p w14:paraId="1E290CF7" w14:textId="48DF0BA5" w:rsidR="0052318F" w:rsidRDefault="005231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hint="eastAsia"/>
          <w:b/>
          <w:bCs/>
          <w:color w:val="000000"/>
        </w:rPr>
        <w:t>ヤマサン食品工業「れんこん</w:t>
      </w:r>
      <w:r w:rsidR="0084178F" w:rsidRPr="0084178F">
        <w:rPr>
          <w:rFonts w:ascii="HG丸ｺﾞｼｯｸM-PRO" w:eastAsia="HG丸ｺﾞｼｯｸM-PRO" w:hAnsi="HG丸ｺﾞｼｯｸM-PRO"/>
          <w:b/>
          <w:bCs/>
          <w:color w:val="000000"/>
        </w:rPr>
        <w:t xml:space="preserve"> </w:t>
      </w:r>
      <w:r w:rsidR="0084178F" w:rsidRPr="0084178F">
        <w:rPr>
          <w:rFonts w:ascii="HG丸ｺﾞｼｯｸM-PRO" w:eastAsia="HG丸ｺﾞｼｯｸM-PRO" w:hAnsi="HG丸ｺﾞｼｯｸM-PRO" w:hint="eastAsia"/>
          <w:b/>
          <w:bCs/>
          <w:color w:val="000000"/>
        </w:rPr>
        <w:t>薄切り（</w:t>
      </w:r>
      <w:r w:rsidR="0084178F" w:rsidRPr="0084178F">
        <w:rPr>
          <w:rFonts w:ascii="HG丸ｺﾞｼｯｸM-PRO" w:eastAsia="HG丸ｺﾞｼｯｸM-PRO" w:hAnsi="HG丸ｺﾞｼｯｸM-PRO"/>
          <w:b/>
          <w:bCs/>
          <w:color w:val="000000"/>
        </w:rPr>
        <w:t>2mm</w:t>
      </w:r>
      <w:r w:rsidR="0084178F" w:rsidRPr="0084178F">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b/>
          <w:bCs/>
          <w:color w:val="000000"/>
        </w:rPr>
        <w:t>1kg</w:t>
      </w:r>
      <w:r w:rsidR="0084178F" w:rsidRPr="0084178F">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b/>
          <w:bCs/>
          <w:color w:val="000000"/>
        </w:rPr>
        <w:t xml:space="preserve"> - </w:t>
      </w:r>
      <w:r w:rsidR="0084178F" w:rsidRPr="0084178F">
        <w:rPr>
          <w:rFonts w:ascii="HG丸ｺﾞｼｯｸM-PRO" w:eastAsia="HG丸ｺﾞｼｯｸM-PRO" w:hAnsi="HG丸ｺﾞｼｯｸM-PRO" w:hint="eastAsia"/>
          <w:b/>
          <w:bCs/>
          <w:color w:val="000000"/>
        </w:rPr>
        <w:t>交換／回収</w:t>
      </w:r>
      <w:r w:rsidR="0084178F">
        <w:rPr>
          <w:rFonts w:ascii="HG丸ｺﾞｼｯｸM-PRO" w:eastAsia="HG丸ｺﾞｼｯｸM-PRO" w:hAnsi="HG丸ｺﾞｼｯｸM-PRO" w:hint="eastAsia"/>
          <w:b/>
          <w:bCs/>
          <w:color w:val="000000"/>
        </w:rPr>
        <w:t xml:space="preserve">　</w:t>
      </w:r>
      <w:r w:rsidR="0084178F" w:rsidRPr="0084178F">
        <w:rPr>
          <w:rFonts w:ascii="HG丸ｺﾞｼｯｸM-PRO" w:eastAsia="HG丸ｺﾞｼｯｸM-PRO" w:hAnsi="HG丸ｺﾞｼｯｸM-PRO" w:hint="eastAsia"/>
          <w:b/>
          <w:bCs/>
          <w:color w:val="000000"/>
        </w:rPr>
        <w:t>商品の膨張</w:t>
      </w:r>
      <w:r w:rsidR="0084178F">
        <w:rPr>
          <w:rFonts w:ascii="HG丸ｺﾞｼｯｸM-PRO" w:eastAsia="HG丸ｺﾞｼｯｸM-PRO" w:hAnsi="HG丸ｺﾞｼｯｸM-PRO" w:hint="eastAsia"/>
          <w:b/>
          <w:bCs/>
          <w:color w:val="000000"/>
        </w:rPr>
        <w:t xml:space="preserve">　2021/9/1</w:t>
      </w:r>
    </w:p>
    <w:p w14:paraId="27E32112" w14:textId="04C3BAC2" w:rsidR="0052318F" w:rsidRDefault="005231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hint="eastAsia"/>
          <w:b/>
          <w:bCs/>
          <w:color w:val="000000"/>
        </w:rPr>
        <w:t>ライフコーポレーション「まぐろたたき（生食用）</w:t>
      </w:r>
      <w:r w:rsidR="0084178F" w:rsidRPr="0084178F">
        <w:rPr>
          <w:rFonts w:ascii="HG丸ｺﾞｼｯｸM-PRO" w:eastAsia="HG丸ｺﾞｼｯｸM-PRO" w:hAnsi="HG丸ｺﾞｼｯｸM-PRO"/>
          <w:b/>
          <w:bCs/>
          <w:color w:val="000000"/>
        </w:rPr>
        <w:t xml:space="preserve"> </w:t>
      </w:r>
      <w:r w:rsidR="0084178F" w:rsidRPr="0084178F">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b/>
          <w:bCs/>
          <w:color w:val="000000"/>
        </w:rPr>
        <w:t xml:space="preserve"> - </w:t>
      </w:r>
      <w:r w:rsidR="0084178F" w:rsidRPr="0084178F">
        <w:rPr>
          <w:rFonts w:ascii="HG丸ｺﾞｼｯｸM-PRO" w:eastAsia="HG丸ｺﾞｼｯｸM-PRO" w:hAnsi="HG丸ｺﾞｼｯｸM-PRO" w:hint="eastAsia"/>
          <w:b/>
          <w:bCs/>
          <w:color w:val="000000"/>
        </w:rPr>
        <w:t>返金／回収</w:t>
      </w:r>
      <w:r w:rsidR="0084178F">
        <w:rPr>
          <w:rFonts w:ascii="HG丸ｺﾞｼｯｸM-PRO" w:eastAsia="HG丸ｺﾞｼｯｸM-PRO" w:hAnsi="HG丸ｺﾞｼｯｸM-PRO" w:hint="eastAsia"/>
          <w:b/>
          <w:bCs/>
          <w:color w:val="000000"/>
        </w:rPr>
        <w:t xml:space="preserve">　</w:t>
      </w:r>
      <w:r w:rsidR="0084178F" w:rsidRPr="0084178F">
        <w:rPr>
          <w:rFonts w:ascii="HG丸ｺﾞｼｯｸM-PRO" w:eastAsia="HG丸ｺﾞｼｯｸM-PRO" w:hAnsi="HG丸ｺﾞｼｯｸM-PRO" w:hint="eastAsia"/>
          <w:b/>
          <w:bCs/>
          <w:color w:val="000000"/>
        </w:rPr>
        <w:t>アレルゲン「卵」の表示欠落</w:t>
      </w:r>
      <w:r w:rsidR="0084178F">
        <w:rPr>
          <w:rFonts w:ascii="HG丸ｺﾞｼｯｸM-PRO" w:eastAsia="HG丸ｺﾞｼｯｸM-PRO" w:hAnsi="HG丸ｺﾞｼｯｸM-PRO" w:hint="eastAsia"/>
          <w:b/>
          <w:bCs/>
          <w:color w:val="000000"/>
        </w:rPr>
        <w:t xml:space="preserve">　2021/9/1</w:t>
      </w:r>
    </w:p>
    <w:p w14:paraId="4F787200" w14:textId="60847CAA" w:rsidR="0052318F" w:rsidRDefault="005231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hint="eastAsia"/>
          <w:b/>
          <w:bCs/>
          <w:color w:val="000000"/>
        </w:rPr>
        <w:t>イオン商品調達「ベルガーダ</w:t>
      </w:r>
      <w:r w:rsidR="0084178F" w:rsidRPr="0084178F">
        <w:rPr>
          <w:rFonts w:ascii="HG丸ｺﾞｼｯｸM-PRO" w:eastAsia="HG丸ｺﾞｼｯｸM-PRO" w:hAnsi="HG丸ｺﾞｼｯｸM-PRO"/>
          <w:b/>
          <w:bCs/>
          <w:color w:val="000000"/>
        </w:rPr>
        <w:t xml:space="preserve"> </w:t>
      </w:r>
      <w:r w:rsidR="0084178F" w:rsidRPr="0084178F">
        <w:rPr>
          <w:rFonts w:ascii="HG丸ｺﾞｼｯｸM-PRO" w:eastAsia="HG丸ｺﾞｼｯｸM-PRO" w:hAnsi="HG丸ｺﾞｼｯｸM-PRO" w:hint="eastAsia"/>
          <w:b/>
          <w:bCs/>
          <w:color w:val="000000"/>
        </w:rPr>
        <w:t>ブルーチーズ</w:t>
      </w:r>
      <w:r w:rsidR="0084178F" w:rsidRPr="0084178F">
        <w:rPr>
          <w:rFonts w:ascii="HG丸ｺﾞｼｯｸM-PRO" w:eastAsia="HG丸ｺﾞｼｯｸM-PRO" w:hAnsi="HG丸ｺﾞｼｯｸM-PRO"/>
          <w:b/>
          <w:bCs/>
          <w:color w:val="000000"/>
        </w:rPr>
        <w:t xml:space="preserve">100g </w:t>
      </w:r>
      <w:r w:rsidR="0084178F" w:rsidRPr="0084178F">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b/>
          <w:bCs/>
          <w:color w:val="000000"/>
        </w:rPr>
        <w:t xml:space="preserve"> - </w:t>
      </w:r>
      <w:r w:rsidR="0084178F" w:rsidRPr="0084178F">
        <w:rPr>
          <w:rFonts w:ascii="HG丸ｺﾞｼｯｸM-PRO" w:eastAsia="HG丸ｺﾞｼｯｸM-PRO" w:hAnsi="HG丸ｺﾞｼｯｸM-PRO" w:hint="eastAsia"/>
          <w:b/>
          <w:bCs/>
          <w:color w:val="000000"/>
        </w:rPr>
        <w:t>返金／回収</w:t>
      </w:r>
      <w:r w:rsidR="0084178F">
        <w:rPr>
          <w:rFonts w:ascii="HG丸ｺﾞｼｯｸM-PRO" w:eastAsia="HG丸ｺﾞｼｯｸM-PRO" w:hAnsi="HG丸ｺﾞｼｯｸM-PRO" w:hint="eastAsia"/>
          <w:b/>
          <w:bCs/>
          <w:color w:val="000000"/>
        </w:rPr>
        <w:t xml:space="preserve">　</w:t>
      </w:r>
      <w:r w:rsidR="0084178F" w:rsidRPr="0084178F">
        <w:rPr>
          <w:rFonts w:ascii="HG丸ｺﾞｼｯｸM-PRO" w:eastAsia="HG丸ｺﾞｼｯｸM-PRO" w:hAnsi="HG丸ｺﾞｼｯｸM-PRO" w:hint="eastAsia"/>
          <w:b/>
          <w:bCs/>
          <w:color w:val="000000"/>
        </w:rPr>
        <w:t>賞味期限印字なし</w:t>
      </w:r>
      <w:r w:rsidR="0084178F">
        <w:rPr>
          <w:rFonts w:ascii="HG丸ｺﾞｼｯｸM-PRO" w:eastAsia="HG丸ｺﾞｼｯｸM-PRO" w:hAnsi="HG丸ｺﾞｼｯｸM-PRO" w:hint="eastAsia"/>
          <w:b/>
          <w:bCs/>
          <w:color w:val="000000"/>
        </w:rPr>
        <w:t xml:space="preserve">　2021/8/31</w:t>
      </w:r>
    </w:p>
    <w:p w14:paraId="5ABA4842" w14:textId="6C64FCB9" w:rsidR="0052318F" w:rsidRDefault="005231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hint="eastAsia"/>
          <w:b/>
          <w:bCs/>
          <w:color w:val="000000"/>
        </w:rPr>
        <w:t>有限会社ゼンフーズ「きまじめ黒豚餃子」</w:t>
      </w:r>
      <w:r w:rsidR="0084178F" w:rsidRPr="0084178F">
        <w:rPr>
          <w:rFonts w:ascii="HG丸ｺﾞｼｯｸM-PRO" w:eastAsia="HG丸ｺﾞｼｯｸM-PRO" w:hAnsi="HG丸ｺﾞｼｯｸM-PRO"/>
          <w:b/>
          <w:bCs/>
          <w:color w:val="000000"/>
        </w:rPr>
        <w:t xml:space="preserve"> - </w:t>
      </w:r>
      <w:r w:rsidR="0084178F" w:rsidRPr="0084178F">
        <w:rPr>
          <w:rFonts w:ascii="HG丸ｺﾞｼｯｸM-PRO" w:eastAsia="HG丸ｺﾞｼｯｸM-PRO" w:hAnsi="HG丸ｺﾞｼｯｸM-PRO" w:hint="eastAsia"/>
          <w:b/>
          <w:bCs/>
          <w:color w:val="000000"/>
        </w:rPr>
        <w:t>返金／回収</w:t>
      </w:r>
      <w:r w:rsidR="0084178F">
        <w:rPr>
          <w:rFonts w:ascii="HG丸ｺﾞｼｯｸM-PRO" w:eastAsia="HG丸ｺﾞｼｯｸM-PRO" w:hAnsi="HG丸ｺﾞｼｯｸM-PRO" w:hint="eastAsia"/>
          <w:b/>
          <w:bCs/>
          <w:color w:val="000000"/>
        </w:rPr>
        <w:t xml:space="preserve">　</w:t>
      </w:r>
      <w:r w:rsidR="0084178F" w:rsidRPr="0084178F">
        <w:rPr>
          <w:rFonts w:ascii="HG丸ｺﾞｼｯｸM-PRO" w:eastAsia="HG丸ｺﾞｼｯｸM-PRO" w:hAnsi="HG丸ｺﾞｼｯｸM-PRO" w:hint="eastAsia"/>
          <w:b/>
          <w:bCs/>
          <w:color w:val="000000"/>
        </w:rPr>
        <w:t>餃子の中にゴム樹脂のようなものが混入した恐れがあるため</w:t>
      </w:r>
      <w:r w:rsidR="0084178F">
        <w:rPr>
          <w:rFonts w:ascii="HG丸ｺﾞｼｯｸM-PRO" w:eastAsia="HG丸ｺﾞｼｯｸM-PRO" w:hAnsi="HG丸ｺﾞｼｯｸM-PRO" w:hint="eastAsia"/>
          <w:b/>
          <w:bCs/>
          <w:color w:val="000000"/>
        </w:rPr>
        <w:t xml:space="preserve">　2021/8/31</w:t>
      </w:r>
    </w:p>
    <w:p w14:paraId="3772F926" w14:textId="1B9AB931" w:rsidR="0052318F" w:rsidRDefault="0052318F" w:rsidP="008417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84178F" w:rsidRPr="0084178F">
        <w:rPr>
          <w:rFonts w:ascii="HG丸ｺﾞｼｯｸM-PRO" w:eastAsia="HG丸ｺﾞｼｯｸM-PRO" w:hAnsi="HG丸ｺﾞｼｯｸM-PRO" w:hint="eastAsia"/>
          <w:b/>
          <w:bCs/>
          <w:color w:val="000000"/>
        </w:rPr>
        <w:t>平井料理システム「ジャージーミルク」</w:t>
      </w:r>
      <w:r w:rsidR="0084178F" w:rsidRPr="0084178F">
        <w:rPr>
          <w:rFonts w:ascii="HG丸ｺﾞｼｯｸM-PRO" w:eastAsia="HG丸ｺﾞｼｯｸM-PRO" w:hAnsi="HG丸ｺﾞｼｯｸM-PRO"/>
          <w:b/>
          <w:bCs/>
          <w:color w:val="000000"/>
        </w:rPr>
        <w:t xml:space="preserve"> - </w:t>
      </w:r>
      <w:r w:rsidR="0084178F" w:rsidRPr="0084178F">
        <w:rPr>
          <w:rFonts w:ascii="HG丸ｺﾞｼｯｸM-PRO" w:eastAsia="HG丸ｺﾞｼｯｸM-PRO" w:hAnsi="HG丸ｺﾞｼｯｸM-PRO" w:hint="eastAsia"/>
          <w:b/>
          <w:bCs/>
          <w:color w:val="000000"/>
        </w:rPr>
        <w:t>返金／回収</w:t>
      </w:r>
      <w:r w:rsidR="0084178F">
        <w:rPr>
          <w:rFonts w:ascii="HG丸ｺﾞｼｯｸM-PRO" w:eastAsia="HG丸ｺﾞｼｯｸM-PRO" w:hAnsi="HG丸ｺﾞｼｯｸM-PRO" w:hint="eastAsia"/>
          <w:b/>
          <w:bCs/>
          <w:color w:val="000000"/>
        </w:rPr>
        <w:t xml:space="preserve">　</w:t>
      </w:r>
      <w:r w:rsidR="0084178F" w:rsidRPr="0084178F">
        <w:rPr>
          <w:rFonts w:ascii="HG丸ｺﾞｼｯｸM-PRO" w:eastAsia="HG丸ｺﾞｼｯｸM-PRO" w:hAnsi="HG丸ｺﾞｼｯｸM-PRO" w:hint="eastAsia"/>
          <w:b/>
          <w:bCs/>
          <w:color w:val="000000"/>
        </w:rPr>
        <w:t>大腸菌群陽性のため</w:t>
      </w:r>
      <w:r w:rsidR="0084178F">
        <w:rPr>
          <w:rFonts w:ascii="HG丸ｺﾞｼｯｸM-PRO" w:eastAsia="HG丸ｺﾞｼｯｸM-PRO" w:hAnsi="HG丸ｺﾞｼｯｸM-PRO" w:hint="eastAsia"/>
          <w:b/>
          <w:bCs/>
          <w:color w:val="000000"/>
        </w:rPr>
        <w:t xml:space="preserve">　2021/8/31</w:t>
      </w:r>
    </w:p>
    <w:p w14:paraId="50CCF33B" w14:textId="341447F8" w:rsidR="0052318F" w:rsidRDefault="0052318F" w:rsidP="005274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741C" w:rsidRPr="0052741C">
        <w:rPr>
          <w:rFonts w:ascii="HG丸ｺﾞｼｯｸM-PRO" w:eastAsia="HG丸ｺﾞｼｯｸM-PRO" w:hAnsi="HG丸ｺﾞｼｯｸM-PRO" w:hint="eastAsia"/>
          <w:b/>
          <w:bCs/>
          <w:color w:val="000000"/>
        </w:rPr>
        <w:t>エースワン「</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①豚バラ切り落とし</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②豚バラ切り落とし（大）」</w:t>
      </w:r>
      <w:r w:rsidR="0052741C" w:rsidRPr="0052741C">
        <w:rPr>
          <w:rFonts w:ascii="HG丸ｺﾞｼｯｸM-PRO" w:eastAsia="HG丸ｺﾞｼｯｸM-PRO" w:hAnsi="HG丸ｺﾞｼｯｸM-PRO"/>
          <w:b/>
          <w:bCs/>
          <w:color w:val="000000"/>
        </w:rPr>
        <w:t xml:space="preserve"> - </w:t>
      </w:r>
      <w:r w:rsidR="0052741C" w:rsidRPr="0052741C">
        <w:rPr>
          <w:rFonts w:ascii="HG丸ｺﾞｼｯｸM-PRO" w:eastAsia="HG丸ｺﾞｼｯｸM-PRO" w:hAnsi="HG丸ｺﾞｼｯｸM-PRO" w:hint="eastAsia"/>
          <w:b/>
          <w:bCs/>
          <w:color w:val="000000"/>
        </w:rPr>
        <w:t>返金／回収</w:t>
      </w:r>
      <w:r w:rsidR="0052741C">
        <w:rPr>
          <w:rFonts w:ascii="HG丸ｺﾞｼｯｸM-PRO" w:eastAsia="HG丸ｺﾞｼｯｸM-PRO" w:hAnsi="HG丸ｺﾞｼｯｸM-PRO" w:hint="eastAsia"/>
          <w:b/>
          <w:bCs/>
          <w:color w:val="000000"/>
        </w:rPr>
        <w:t xml:space="preserve">　異物</w:t>
      </w:r>
      <w:r w:rsidR="0052741C" w:rsidRPr="0052741C">
        <w:rPr>
          <w:rFonts w:ascii="HG丸ｺﾞｼｯｸM-PRO" w:eastAsia="HG丸ｺﾞｼｯｸM-PRO" w:hAnsi="HG丸ｺﾞｼｯｸM-PRO" w:hint="eastAsia"/>
          <w:b/>
          <w:bCs/>
          <w:color w:val="000000"/>
        </w:rPr>
        <w:t>（ビニール）混入のおそれ</w:t>
      </w:r>
      <w:r w:rsidR="0052741C">
        <w:rPr>
          <w:rFonts w:ascii="HG丸ｺﾞｼｯｸM-PRO" w:eastAsia="HG丸ｺﾞｼｯｸM-PRO" w:hAnsi="HG丸ｺﾞｼｯｸM-PRO" w:hint="eastAsia"/>
          <w:b/>
          <w:bCs/>
          <w:color w:val="000000"/>
        </w:rPr>
        <w:t xml:space="preserve">　2021/8/30</w:t>
      </w:r>
    </w:p>
    <w:p w14:paraId="018D2BAA" w14:textId="421B2452" w:rsidR="0052318F" w:rsidRDefault="0052318F" w:rsidP="005274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741C" w:rsidRPr="0052741C">
        <w:rPr>
          <w:rFonts w:ascii="HG丸ｺﾞｼｯｸM-PRO" w:eastAsia="HG丸ｺﾞｼｯｸM-PRO" w:hAnsi="HG丸ｺﾞｼｯｸM-PRO" w:hint="eastAsia"/>
          <w:b/>
          <w:bCs/>
          <w:color w:val="000000"/>
        </w:rPr>
        <w:t>イオン「トップバリュベストプライス</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天然水</w:t>
      </w:r>
      <w:r w:rsidR="0052741C" w:rsidRPr="0052741C">
        <w:rPr>
          <w:rFonts w:ascii="HG丸ｺﾞｼｯｸM-PRO" w:eastAsia="HG丸ｺﾞｼｯｸM-PRO" w:hAnsi="HG丸ｺﾞｼｯｸM-PRO"/>
          <w:b/>
          <w:bCs/>
          <w:color w:val="000000"/>
        </w:rPr>
        <w:t xml:space="preserve"> 2000ml</w:t>
      </w:r>
      <w:r w:rsidR="0052741C" w:rsidRPr="0052741C">
        <w:rPr>
          <w:rFonts w:ascii="HG丸ｺﾞｼｯｸM-PRO" w:eastAsia="HG丸ｺﾞｼｯｸM-PRO" w:hAnsi="HG丸ｺﾞｼｯｸM-PRO" w:hint="eastAsia"/>
          <w:b/>
          <w:bCs/>
          <w:color w:val="000000"/>
        </w:rPr>
        <w:t>」</w:t>
      </w:r>
      <w:r w:rsidR="0052741C" w:rsidRPr="0052741C">
        <w:rPr>
          <w:rFonts w:ascii="HG丸ｺﾞｼｯｸM-PRO" w:eastAsia="HG丸ｺﾞｼｯｸM-PRO" w:hAnsi="HG丸ｺﾞｼｯｸM-PRO"/>
          <w:b/>
          <w:bCs/>
          <w:color w:val="000000"/>
        </w:rPr>
        <w:t xml:space="preserve"> - </w:t>
      </w:r>
      <w:r w:rsidR="0052741C" w:rsidRPr="0052741C">
        <w:rPr>
          <w:rFonts w:ascii="HG丸ｺﾞｼｯｸM-PRO" w:eastAsia="HG丸ｺﾞｼｯｸM-PRO" w:hAnsi="HG丸ｺﾞｼｯｸM-PRO" w:hint="eastAsia"/>
          <w:b/>
          <w:bCs/>
          <w:color w:val="000000"/>
        </w:rPr>
        <w:t>返金／回収</w:t>
      </w:r>
      <w:r w:rsidR="0052741C">
        <w:rPr>
          <w:rFonts w:ascii="HG丸ｺﾞｼｯｸM-PRO" w:eastAsia="HG丸ｺﾞｼｯｸM-PRO" w:hAnsi="HG丸ｺﾞｼｯｸM-PRO" w:hint="eastAsia"/>
          <w:b/>
          <w:bCs/>
          <w:color w:val="000000"/>
        </w:rPr>
        <w:t xml:space="preserve">　</w:t>
      </w:r>
      <w:r w:rsidR="0052741C" w:rsidRPr="0052741C">
        <w:rPr>
          <w:rFonts w:ascii="HG丸ｺﾞｼｯｸM-PRO" w:eastAsia="HG丸ｺﾞｼｯｸM-PRO" w:hAnsi="HG丸ｺﾞｼｯｸM-PRO" w:hint="eastAsia"/>
          <w:b/>
          <w:bCs/>
          <w:color w:val="000000"/>
        </w:rPr>
        <w:t>カビの発生が認められ、健康被害の可能性があるため</w:t>
      </w:r>
      <w:r w:rsidR="0052741C">
        <w:rPr>
          <w:rFonts w:ascii="HG丸ｺﾞｼｯｸM-PRO" w:eastAsia="HG丸ｺﾞｼｯｸM-PRO" w:hAnsi="HG丸ｺﾞｼｯｸM-PRO" w:hint="eastAsia"/>
          <w:b/>
          <w:bCs/>
          <w:color w:val="000000"/>
        </w:rPr>
        <w:t xml:space="preserve">　2021/8/30</w:t>
      </w:r>
    </w:p>
    <w:p w14:paraId="1FD0C079" w14:textId="1E773D77" w:rsidR="0052318F" w:rsidRDefault="0052318F" w:rsidP="005274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741C" w:rsidRPr="0052741C">
        <w:rPr>
          <w:rFonts w:ascii="HG丸ｺﾞｼｯｸM-PRO" w:eastAsia="HG丸ｺﾞｼｯｸM-PRO" w:hAnsi="HG丸ｺﾞｼｯｸM-PRO" w:hint="eastAsia"/>
          <w:b/>
          <w:bCs/>
          <w:color w:val="000000"/>
        </w:rPr>
        <w:t>ドン・キホーテ「①ヘテ</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ぶどうジュース</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ボンボン</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②ヘテ</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梨おろしジュース」</w:t>
      </w:r>
      <w:r w:rsidR="0052741C" w:rsidRPr="0052741C">
        <w:rPr>
          <w:rFonts w:ascii="HG丸ｺﾞｼｯｸM-PRO" w:eastAsia="HG丸ｺﾞｼｯｸM-PRO" w:hAnsi="HG丸ｺﾞｼｯｸM-PRO"/>
          <w:b/>
          <w:bCs/>
          <w:color w:val="000000"/>
        </w:rPr>
        <w:t xml:space="preserve"> - </w:t>
      </w:r>
      <w:r w:rsidR="0052741C" w:rsidRPr="0052741C">
        <w:rPr>
          <w:rFonts w:ascii="HG丸ｺﾞｼｯｸM-PRO" w:eastAsia="HG丸ｺﾞｼｯｸM-PRO" w:hAnsi="HG丸ｺﾞｼｯｸM-PRO" w:hint="eastAsia"/>
          <w:b/>
          <w:bCs/>
          <w:color w:val="000000"/>
        </w:rPr>
        <w:t>返金／回収</w:t>
      </w:r>
      <w:r w:rsidR="0052741C">
        <w:rPr>
          <w:rFonts w:ascii="HG丸ｺﾞｼｯｸM-PRO" w:eastAsia="HG丸ｺﾞｼｯｸM-PRO" w:hAnsi="HG丸ｺﾞｼｯｸM-PRO" w:hint="eastAsia"/>
          <w:b/>
          <w:bCs/>
          <w:color w:val="000000"/>
        </w:rPr>
        <w:t xml:space="preserve">　</w:t>
      </w:r>
      <w:r w:rsidR="0052741C" w:rsidRPr="0052741C">
        <w:rPr>
          <w:rFonts w:ascii="HG丸ｺﾞｼｯｸM-PRO" w:eastAsia="HG丸ｺﾞｼｯｸM-PRO" w:hAnsi="HG丸ｺﾞｼｯｸM-PRO" w:hint="eastAsia"/>
          <w:b/>
          <w:bCs/>
          <w:color w:val="000000"/>
        </w:rPr>
        <w:t>日本語表示の欠落（保存方法、賞味期限の表示欠落）</w:t>
      </w:r>
      <w:r w:rsidR="0052741C">
        <w:rPr>
          <w:rFonts w:ascii="HG丸ｺﾞｼｯｸM-PRO" w:eastAsia="HG丸ｺﾞｼｯｸM-PRO" w:hAnsi="HG丸ｺﾞｼｯｸM-PRO" w:hint="eastAsia"/>
          <w:b/>
          <w:bCs/>
          <w:color w:val="000000"/>
        </w:rPr>
        <w:t xml:space="preserve">　2021/8/30</w:t>
      </w:r>
    </w:p>
    <w:p w14:paraId="26749FC7" w14:textId="3E399988" w:rsidR="0052318F" w:rsidRDefault="0052318F" w:rsidP="005274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741C" w:rsidRPr="0052741C">
        <w:rPr>
          <w:rFonts w:ascii="HG丸ｺﾞｼｯｸM-PRO" w:eastAsia="HG丸ｺﾞｼｯｸM-PRO" w:hAnsi="HG丸ｺﾞｼｯｸM-PRO" w:hint="eastAsia"/>
          <w:b/>
          <w:bCs/>
          <w:color w:val="000000"/>
        </w:rPr>
        <w:t>まかいの牧場「</w:t>
      </w:r>
      <w:r w:rsidR="0052741C" w:rsidRPr="0052741C">
        <w:rPr>
          <w:rFonts w:ascii="HG丸ｺﾞｼｯｸM-PRO" w:eastAsia="HG丸ｺﾞｼｯｸM-PRO" w:hAnsi="HG丸ｺﾞｼｯｸM-PRO"/>
          <w:b/>
          <w:bCs/>
          <w:color w:val="000000"/>
        </w:rPr>
        <w:t xml:space="preserve">MAKAINO FARM </w:t>
      </w:r>
      <w:r w:rsidR="0052741C" w:rsidRPr="0052741C">
        <w:rPr>
          <w:rFonts w:ascii="HG丸ｺﾞｼｯｸM-PRO" w:eastAsia="HG丸ｺﾞｼｯｸM-PRO" w:hAnsi="HG丸ｺﾞｼｯｸM-PRO" w:hint="eastAsia"/>
          <w:b/>
          <w:bCs/>
          <w:color w:val="000000"/>
        </w:rPr>
        <w:t>のむヨーグルト」</w:t>
      </w:r>
      <w:r w:rsidR="0052741C" w:rsidRPr="0052741C">
        <w:rPr>
          <w:rFonts w:ascii="HG丸ｺﾞｼｯｸM-PRO" w:eastAsia="HG丸ｺﾞｼｯｸM-PRO" w:hAnsi="HG丸ｺﾞｼｯｸM-PRO"/>
          <w:b/>
          <w:bCs/>
          <w:color w:val="000000"/>
        </w:rPr>
        <w:t xml:space="preserve"> - </w:t>
      </w:r>
      <w:r w:rsidR="0052741C" w:rsidRPr="0052741C">
        <w:rPr>
          <w:rFonts w:ascii="HG丸ｺﾞｼｯｸM-PRO" w:eastAsia="HG丸ｺﾞｼｯｸM-PRO" w:hAnsi="HG丸ｺﾞｼｯｸM-PRO" w:hint="eastAsia"/>
          <w:b/>
          <w:bCs/>
          <w:color w:val="000000"/>
        </w:rPr>
        <w:t>回収</w:t>
      </w:r>
      <w:r w:rsidR="0052741C">
        <w:rPr>
          <w:rFonts w:ascii="HG丸ｺﾞｼｯｸM-PRO" w:eastAsia="HG丸ｺﾞｼｯｸM-PRO" w:hAnsi="HG丸ｺﾞｼｯｸM-PRO" w:hint="eastAsia"/>
          <w:b/>
          <w:bCs/>
          <w:color w:val="000000"/>
        </w:rPr>
        <w:t xml:space="preserve">　</w:t>
      </w:r>
      <w:r w:rsidR="0052741C" w:rsidRPr="0052741C">
        <w:rPr>
          <w:rFonts w:ascii="HG丸ｺﾞｼｯｸM-PRO" w:eastAsia="HG丸ｺﾞｼｯｸM-PRO" w:hAnsi="HG丸ｺﾞｼｯｸM-PRO" w:hint="eastAsia"/>
          <w:b/>
          <w:bCs/>
          <w:color w:val="000000"/>
        </w:rPr>
        <w:t>発酵乳における大腸菌群陽性</w:t>
      </w:r>
      <w:r w:rsidR="0052741C">
        <w:rPr>
          <w:rFonts w:ascii="HG丸ｺﾞｼｯｸM-PRO" w:eastAsia="HG丸ｺﾞｼｯｸM-PRO" w:hAnsi="HG丸ｺﾞｼｯｸM-PRO" w:hint="eastAsia"/>
          <w:b/>
          <w:bCs/>
          <w:color w:val="000000"/>
        </w:rPr>
        <w:t xml:space="preserve">　2021/8/30</w:t>
      </w:r>
    </w:p>
    <w:p w14:paraId="63224EA6" w14:textId="4AF79B8D" w:rsidR="0052318F" w:rsidRDefault="0052318F" w:rsidP="005274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741C" w:rsidRPr="0052741C">
        <w:rPr>
          <w:rFonts w:ascii="HG丸ｺﾞｼｯｸM-PRO" w:eastAsia="HG丸ｺﾞｼｯｸM-PRO" w:hAnsi="HG丸ｺﾞｼｯｸM-PRO" w:hint="eastAsia"/>
          <w:b/>
          <w:bCs/>
          <w:color w:val="000000"/>
        </w:rPr>
        <w:t>ドン・キホーテ</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「パルド</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ビビン麺</w:t>
      </w:r>
      <w:r w:rsidR="0052741C" w:rsidRPr="0052741C">
        <w:rPr>
          <w:rFonts w:ascii="HG丸ｺﾞｼｯｸM-PRO" w:eastAsia="HG丸ｺﾞｼｯｸM-PRO" w:hAnsi="HG丸ｺﾞｼｯｸM-PRO"/>
          <w:b/>
          <w:bCs/>
          <w:color w:val="000000"/>
        </w:rPr>
        <w:t>115g</w:t>
      </w:r>
      <w:r w:rsidR="0052741C" w:rsidRPr="0052741C">
        <w:rPr>
          <w:rFonts w:ascii="HG丸ｺﾞｼｯｸM-PRO" w:eastAsia="HG丸ｺﾞｼｯｸM-PRO" w:hAnsi="HG丸ｺﾞｼｯｸM-PRO" w:hint="eastAsia"/>
          <w:b/>
          <w:bCs/>
          <w:color w:val="000000"/>
        </w:rPr>
        <w:t>」</w:t>
      </w:r>
      <w:r w:rsidR="0052741C" w:rsidRPr="0052741C">
        <w:rPr>
          <w:rFonts w:ascii="HG丸ｺﾞｼｯｸM-PRO" w:eastAsia="HG丸ｺﾞｼｯｸM-PRO" w:hAnsi="HG丸ｺﾞｼｯｸM-PRO"/>
          <w:b/>
          <w:bCs/>
          <w:color w:val="000000"/>
        </w:rPr>
        <w:t xml:space="preserve"> - </w:t>
      </w:r>
      <w:r w:rsidR="0052741C" w:rsidRPr="0052741C">
        <w:rPr>
          <w:rFonts w:ascii="HG丸ｺﾞｼｯｸM-PRO" w:eastAsia="HG丸ｺﾞｼｯｸM-PRO" w:hAnsi="HG丸ｺﾞｼｯｸM-PRO" w:hint="eastAsia"/>
          <w:b/>
          <w:bCs/>
          <w:color w:val="000000"/>
        </w:rPr>
        <w:t>返金／回収</w:t>
      </w:r>
      <w:r w:rsidR="0052741C">
        <w:rPr>
          <w:rFonts w:ascii="HG丸ｺﾞｼｯｸM-PRO" w:eastAsia="HG丸ｺﾞｼｯｸM-PRO" w:hAnsi="HG丸ｺﾞｼｯｸM-PRO" w:hint="eastAsia"/>
          <w:b/>
          <w:bCs/>
          <w:color w:val="000000"/>
        </w:rPr>
        <w:t xml:space="preserve">　</w:t>
      </w:r>
      <w:r w:rsidR="0052741C" w:rsidRPr="0052741C">
        <w:rPr>
          <w:rFonts w:ascii="HG丸ｺﾞｼｯｸM-PRO" w:eastAsia="HG丸ｺﾞｼｯｸM-PRO" w:hAnsi="HG丸ｺﾞｼｯｸM-PRO" w:hint="eastAsia"/>
          <w:b/>
          <w:bCs/>
          <w:color w:val="000000"/>
        </w:rPr>
        <w:t>アレルゲン「一部に乳・小麦・牛肉・豚肉・鶏肉ごま・大豆・りんごを含む」の表示欠落</w:t>
      </w:r>
      <w:r w:rsidR="0052741C">
        <w:rPr>
          <w:rFonts w:ascii="HG丸ｺﾞｼｯｸM-PRO" w:eastAsia="HG丸ｺﾞｼｯｸM-PRO" w:hAnsi="HG丸ｺﾞｼｯｸM-PRO" w:hint="eastAsia"/>
          <w:b/>
          <w:bCs/>
          <w:color w:val="000000"/>
        </w:rPr>
        <w:t xml:space="preserve">　2021/8/30</w:t>
      </w:r>
    </w:p>
    <w:p w14:paraId="2B0FC06F" w14:textId="0D64F44D" w:rsidR="0052318F" w:rsidRDefault="0052318F" w:rsidP="0052741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2741C" w:rsidRPr="0052741C">
        <w:rPr>
          <w:rFonts w:ascii="HG丸ｺﾞｼｯｸM-PRO" w:eastAsia="HG丸ｺﾞｼｯｸM-PRO" w:hAnsi="HG丸ｺﾞｼｯｸM-PRO" w:hint="eastAsia"/>
          <w:b/>
          <w:bCs/>
          <w:color w:val="000000"/>
        </w:rPr>
        <w:t>柳丸</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「オー・メ</w:t>
      </w:r>
      <w:r w:rsidR="0052741C" w:rsidRPr="0052741C">
        <w:rPr>
          <w:rFonts w:ascii="HG丸ｺﾞｼｯｸM-PRO" w:eastAsia="HG丸ｺﾞｼｯｸM-PRO" w:hAnsi="HG丸ｺﾞｼｯｸM-PRO"/>
          <w:b/>
          <w:bCs/>
          <w:color w:val="000000"/>
        </w:rPr>
        <w:t xml:space="preserve"> </w:t>
      </w:r>
      <w:r w:rsidR="0052741C" w:rsidRPr="0052741C">
        <w:rPr>
          <w:rFonts w:ascii="HG丸ｺﾞｼｯｸM-PRO" w:eastAsia="HG丸ｺﾞｼｯｸM-PRO" w:hAnsi="HG丸ｺﾞｼｯｸM-PRO" w:hint="eastAsia"/>
          <w:b/>
          <w:bCs/>
          <w:color w:val="000000"/>
        </w:rPr>
        <w:t>ノーブル」</w:t>
      </w:r>
      <w:r w:rsidR="0052741C" w:rsidRPr="0052741C">
        <w:rPr>
          <w:rFonts w:ascii="HG丸ｺﾞｼｯｸM-PRO" w:eastAsia="HG丸ｺﾞｼｯｸM-PRO" w:hAnsi="HG丸ｺﾞｼｯｸM-PRO"/>
          <w:b/>
          <w:bCs/>
          <w:color w:val="000000"/>
        </w:rPr>
        <w:t xml:space="preserve"> - </w:t>
      </w:r>
      <w:r w:rsidR="0052741C" w:rsidRPr="0052741C">
        <w:rPr>
          <w:rFonts w:ascii="HG丸ｺﾞｼｯｸM-PRO" w:eastAsia="HG丸ｺﾞｼｯｸM-PRO" w:hAnsi="HG丸ｺﾞｼｯｸM-PRO" w:hint="eastAsia"/>
          <w:b/>
          <w:bCs/>
          <w:color w:val="000000"/>
        </w:rPr>
        <w:t>交換／返金</w:t>
      </w:r>
      <w:r w:rsidR="0052741C">
        <w:rPr>
          <w:rFonts w:ascii="HG丸ｺﾞｼｯｸM-PRO" w:eastAsia="HG丸ｺﾞｼｯｸM-PRO" w:hAnsi="HG丸ｺﾞｼｯｸM-PRO" w:hint="eastAsia"/>
          <w:b/>
          <w:bCs/>
          <w:color w:val="000000"/>
        </w:rPr>
        <w:t xml:space="preserve">　</w:t>
      </w:r>
      <w:r w:rsidR="0052741C" w:rsidRPr="0052741C">
        <w:rPr>
          <w:rFonts w:ascii="HG丸ｺﾞｼｯｸM-PRO" w:eastAsia="HG丸ｺﾞｼｯｸM-PRO" w:hAnsi="HG丸ｺﾞｼｯｸM-PRO" w:hint="eastAsia"/>
          <w:b/>
          <w:bCs/>
          <w:color w:val="000000"/>
        </w:rPr>
        <w:t>カビによる汚染</w:t>
      </w:r>
      <w:r w:rsidR="0052741C">
        <w:rPr>
          <w:rFonts w:ascii="HG丸ｺﾞｼｯｸM-PRO" w:eastAsia="HG丸ｺﾞｼｯｸM-PRO" w:hAnsi="HG丸ｺﾞｼｯｸM-PRO" w:hint="eastAsia"/>
          <w:b/>
          <w:bCs/>
          <w:color w:val="000000"/>
        </w:rPr>
        <w:t xml:space="preserve">　2021/8/30</w:t>
      </w:r>
    </w:p>
    <w:p w14:paraId="16563858" w14:textId="77C9DEE6" w:rsidR="0052318F" w:rsidRDefault="0052318F" w:rsidP="00BA17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A1723" w:rsidRPr="00BA1723">
        <w:rPr>
          <w:rFonts w:ascii="HG丸ｺﾞｼｯｸM-PRO" w:eastAsia="HG丸ｺﾞｼｯｸM-PRO" w:hAnsi="HG丸ｺﾞｼｯｸM-PRO" w:hint="eastAsia"/>
          <w:b/>
          <w:bCs/>
          <w:color w:val="000000"/>
        </w:rPr>
        <w:t>インターフレッシュ</w:t>
      </w:r>
      <w:r w:rsidR="00BA1723" w:rsidRPr="00BA1723">
        <w:rPr>
          <w:rFonts w:ascii="HG丸ｺﾞｼｯｸM-PRO" w:eastAsia="HG丸ｺﾞｼｯｸM-PRO" w:hAnsi="HG丸ｺﾞｼｯｸM-PRO"/>
          <w:b/>
          <w:bCs/>
          <w:color w:val="000000"/>
        </w:rPr>
        <w:t xml:space="preserve"> </w:t>
      </w:r>
      <w:r w:rsidR="00BA1723" w:rsidRPr="00BA1723">
        <w:rPr>
          <w:rFonts w:ascii="HG丸ｺﾞｼｯｸM-PRO" w:eastAsia="HG丸ｺﾞｼｯｸM-PRO" w:hAnsi="HG丸ｺﾞｼｯｸM-PRO" w:hint="eastAsia"/>
          <w:b/>
          <w:bCs/>
          <w:color w:val="000000"/>
        </w:rPr>
        <w:t>「イタリア産ひよこ豆缶詰</w:t>
      </w:r>
      <w:r w:rsidR="00BA1723" w:rsidRPr="00BA1723">
        <w:rPr>
          <w:rFonts w:ascii="HG丸ｺﾞｼｯｸM-PRO" w:eastAsia="HG丸ｺﾞｼｯｸM-PRO" w:hAnsi="HG丸ｺﾞｼｯｸM-PRO"/>
          <w:b/>
          <w:bCs/>
          <w:color w:val="000000"/>
        </w:rPr>
        <w:t xml:space="preserve"> 400g</w:t>
      </w:r>
      <w:r w:rsidR="00BA1723" w:rsidRPr="00BA1723">
        <w:rPr>
          <w:rFonts w:ascii="HG丸ｺﾞｼｯｸM-PRO" w:eastAsia="HG丸ｺﾞｼｯｸM-PRO" w:hAnsi="HG丸ｺﾞｼｯｸM-PRO" w:hint="eastAsia"/>
          <w:b/>
          <w:bCs/>
          <w:color w:val="000000"/>
        </w:rPr>
        <w:t>」</w:t>
      </w:r>
      <w:r w:rsidR="00BA1723" w:rsidRPr="00BA1723">
        <w:rPr>
          <w:rFonts w:ascii="HG丸ｺﾞｼｯｸM-PRO" w:eastAsia="HG丸ｺﾞｼｯｸM-PRO" w:hAnsi="HG丸ｺﾞｼｯｸM-PRO"/>
          <w:b/>
          <w:bCs/>
          <w:color w:val="000000"/>
        </w:rPr>
        <w:t xml:space="preserve"> - </w:t>
      </w:r>
      <w:r w:rsidR="00BA1723" w:rsidRPr="00BA1723">
        <w:rPr>
          <w:rFonts w:ascii="HG丸ｺﾞｼｯｸM-PRO" w:eastAsia="HG丸ｺﾞｼｯｸM-PRO" w:hAnsi="HG丸ｺﾞｼｯｸM-PRO" w:hint="eastAsia"/>
          <w:b/>
          <w:bCs/>
          <w:color w:val="000000"/>
        </w:rPr>
        <w:t>回収</w:t>
      </w:r>
      <w:r w:rsidR="00BA1723">
        <w:rPr>
          <w:rFonts w:ascii="HG丸ｺﾞｼｯｸM-PRO" w:eastAsia="HG丸ｺﾞｼｯｸM-PRO" w:hAnsi="HG丸ｺﾞｼｯｸM-PRO" w:hint="eastAsia"/>
          <w:b/>
          <w:bCs/>
          <w:color w:val="000000"/>
        </w:rPr>
        <w:t xml:space="preserve">　</w:t>
      </w:r>
      <w:r w:rsidR="00BA1723" w:rsidRPr="00BA1723">
        <w:rPr>
          <w:rFonts w:ascii="HG丸ｺﾞｼｯｸM-PRO" w:eastAsia="HG丸ｺﾞｼｯｸM-PRO" w:hAnsi="HG丸ｺﾞｼｯｸM-PRO" w:hint="eastAsia"/>
          <w:b/>
          <w:bCs/>
          <w:color w:val="000000"/>
        </w:rPr>
        <w:t>残留農薬の一律基準超過に伴う自主回収</w:t>
      </w:r>
      <w:r w:rsidR="00BA1723">
        <w:rPr>
          <w:rFonts w:ascii="HG丸ｺﾞｼｯｸM-PRO" w:eastAsia="HG丸ｺﾞｼｯｸM-PRO" w:hAnsi="HG丸ｺﾞｼｯｸM-PRO" w:hint="eastAsia"/>
          <w:b/>
          <w:bCs/>
          <w:color w:val="000000"/>
        </w:rPr>
        <w:t xml:space="preserve">　2021/8/30</w:t>
      </w:r>
    </w:p>
    <w:p w14:paraId="299B72D4" w14:textId="77777777" w:rsidR="00BA1723" w:rsidRPr="00BA1723" w:rsidRDefault="00BA1723" w:rsidP="00BA17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BA1723">
        <w:rPr>
          <w:rFonts w:ascii="HG丸ｺﾞｼｯｸM-PRO" w:eastAsia="HG丸ｺﾞｼｯｸM-PRO" w:hAnsi="HG丸ｺﾞｼｯｸM-PRO" w:hint="eastAsia"/>
          <w:color w:val="000000"/>
        </w:rPr>
        <w:t>食品衛生法違反（残留農薬の一律基準超過に伴う自主回収）</w:t>
      </w:r>
    </w:p>
    <w:p w14:paraId="16791C69" w14:textId="4FDD0BBF" w:rsidR="00BA1723" w:rsidRDefault="00BA1723" w:rsidP="00BA172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BA1723">
        <w:rPr>
          <w:rFonts w:ascii="HG丸ｺﾞｼｯｸM-PRO" w:eastAsia="HG丸ｺﾞｼｯｸM-PRO" w:hAnsi="HG丸ｺﾞｼｯｸM-PRO" w:hint="eastAsia"/>
          <w:color w:val="000000"/>
        </w:rPr>
        <w:t xml:space="preserve">　検出した農薬名：ピペロニルブトキシド、検出値：</w:t>
      </w:r>
      <w:r w:rsidRPr="00BA1723">
        <w:rPr>
          <w:rFonts w:ascii="HG丸ｺﾞｼｯｸM-PRO" w:eastAsia="HG丸ｺﾞｼｯｸM-PRO" w:hAnsi="HG丸ｺﾞｼｯｸM-PRO"/>
          <w:color w:val="000000"/>
        </w:rPr>
        <w:t>0.04ppm</w:t>
      </w:r>
      <w:r w:rsidRPr="00BA1723">
        <w:rPr>
          <w:rFonts w:ascii="HG丸ｺﾞｼｯｸM-PRO" w:eastAsia="HG丸ｺﾞｼｯｸM-PRO" w:hAnsi="HG丸ｺﾞｼｯｸM-PRO" w:hint="eastAsia"/>
          <w:color w:val="000000"/>
        </w:rPr>
        <w:t>、基準値：</w:t>
      </w:r>
      <w:r w:rsidRPr="00BA1723">
        <w:rPr>
          <w:rFonts w:ascii="HG丸ｺﾞｼｯｸM-PRO" w:eastAsia="HG丸ｺﾞｼｯｸM-PRO" w:hAnsi="HG丸ｺﾞｼｯｸM-PRO"/>
          <w:color w:val="000000"/>
        </w:rPr>
        <w:t>0.01ppm</w:t>
      </w:r>
    </w:p>
    <w:p w14:paraId="1072C3BA" w14:textId="718A9F57" w:rsidR="00BA1723" w:rsidRPr="00BA1723" w:rsidRDefault="00BA1723" w:rsidP="00BA172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DC0A09">
        <w:rPr>
          <w:rFonts w:ascii="HG丸ｺﾞｼｯｸM-PRO" w:eastAsia="HG丸ｺﾞｼｯｸM-PRO" w:hAnsi="HG丸ｺﾞｼｯｸM-PRO" w:hint="eastAsia"/>
          <w:color w:val="000000"/>
        </w:rPr>
        <w:t xml:space="preserve">ウィキペディア　</w:t>
      </w:r>
      <w:r w:rsidRPr="00BA1723">
        <w:rPr>
          <w:rFonts w:ascii="HG丸ｺﾞｼｯｸM-PRO" w:eastAsia="HG丸ｺﾞｼｯｸM-PRO" w:hAnsi="HG丸ｺﾞｼｯｸM-PRO" w:hint="eastAsia"/>
          <w:color w:val="000000"/>
        </w:rPr>
        <w:t>ピペロニルブトキシド（</w:t>
      </w:r>
      <w:proofErr w:type="spellStart"/>
      <w:r w:rsidRPr="00BA1723">
        <w:rPr>
          <w:rFonts w:ascii="HG丸ｺﾞｼｯｸM-PRO" w:eastAsia="HG丸ｺﾞｼｯｸM-PRO" w:hAnsi="HG丸ｺﾞｼｯｸM-PRO"/>
          <w:color w:val="000000"/>
        </w:rPr>
        <w:t>Piperonyl</w:t>
      </w:r>
      <w:proofErr w:type="spellEnd"/>
      <w:r w:rsidRPr="00BA1723">
        <w:rPr>
          <w:rFonts w:ascii="HG丸ｺﾞｼｯｸM-PRO" w:eastAsia="HG丸ｺﾞｼｯｸM-PRO" w:hAnsi="HG丸ｺﾞｼｯｸM-PRO"/>
          <w:color w:val="000000"/>
        </w:rPr>
        <w:t xml:space="preserve"> butoxide, PBO</w:t>
      </w:r>
      <w:r w:rsidRPr="00BA1723">
        <w:rPr>
          <w:rFonts w:ascii="HG丸ｺﾞｼｯｸM-PRO" w:eastAsia="HG丸ｺﾞｼｯｸM-PRO" w:hAnsi="HG丸ｺﾞｼｯｸM-PRO" w:hint="eastAsia"/>
          <w:color w:val="000000"/>
        </w:rPr>
        <w:t>）はベンゾジオキソール誘導体およびエーテルの一種。可燃性を持つ黄色から茶色の油状液体で、水には溶けない。</w:t>
      </w:r>
    </w:p>
    <w:p w14:paraId="1F54242C" w14:textId="77777777" w:rsidR="00BA1723" w:rsidRPr="00BA1723" w:rsidRDefault="00BA1723" w:rsidP="00BA17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BA1723">
        <w:rPr>
          <w:rFonts w:ascii="HG丸ｺﾞｼｯｸM-PRO" w:eastAsia="HG丸ｺﾞｼｯｸM-PRO" w:hAnsi="HG丸ｺﾞｼｯｸM-PRO" w:hint="eastAsia"/>
          <w:color w:val="000000"/>
        </w:rPr>
        <w:t>殺虫剤用共力剤（殺虫効果を高める添加剤）あるいは防虫剤として用いられる。この作用はプロペニルブトキシドがシトクロム</w:t>
      </w:r>
      <w:r w:rsidRPr="00BA1723">
        <w:rPr>
          <w:rFonts w:ascii="HG丸ｺﾞｼｯｸM-PRO" w:eastAsia="HG丸ｺﾞｼｯｸM-PRO" w:hAnsi="HG丸ｺﾞｼｯｸM-PRO"/>
          <w:color w:val="000000"/>
        </w:rPr>
        <w:t>P450</w:t>
      </w:r>
      <w:r w:rsidRPr="00BA1723">
        <w:rPr>
          <w:rFonts w:ascii="HG丸ｺﾞｼｯｸM-PRO" w:eastAsia="HG丸ｺﾞｼｯｸM-PRO" w:hAnsi="HG丸ｺﾞｼｯｸM-PRO" w:hint="eastAsia"/>
          <w:color w:val="000000"/>
        </w:rPr>
        <w:t>の阻害剤として機能するためである。有機リン系、ピレスロイド系などの殺虫剤は虫体内で</w:t>
      </w:r>
      <w:r w:rsidRPr="00BA1723">
        <w:rPr>
          <w:rFonts w:ascii="HG丸ｺﾞｼｯｸM-PRO" w:eastAsia="HG丸ｺﾞｼｯｸM-PRO" w:hAnsi="HG丸ｺﾞｼｯｸM-PRO"/>
          <w:color w:val="000000"/>
        </w:rPr>
        <w:t>P450</w:t>
      </w:r>
      <w:r w:rsidRPr="00BA1723">
        <w:rPr>
          <w:rFonts w:ascii="HG丸ｺﾞｼｯｸM-PRO" w:eastAsia="HG丸ｺﾞｼｯｸM-PRO" w:hAnsi="HG丸ｺﾞｼｯｸM-PRO" w:hint="eastAsia"/>
          <w:color w:val="000000"/>
        </w:rPr>
        <w:t>により解毒されるため、これを妨げることにより殺虫効果を高める</w:t>
      </w:r>
      <w:r w:rsidRPr="00BA1723">
        <w:rPr>
          <w:rFonts w:ascii="HG丸ｺﾞｼｯｸM-PRO" w:eastAsia="HG丸ｺﾞｼｯｸM-PRO" w:hAnsi="HG丸ｺﾞｼｯｸM-PRO"/>
          <w:color w:val="000000"/>
        </w:rPr>
        <w:t>[3]</w:t>
      </w:r>
      <w:r w:rsidRPr="00BA1723">
        <w:rPr>
          <w:rFonts w:ascii="HG丸ｺﾞｼｯｸM-PRO" w:eastAsia="HG丸ｺﾞｼｯｸM-PRO" w:hAnsi="HG丸ｺﾞｼｯｸM-PRO" w:hint="eastAsia"/>
          <w:color w:val="000000"/>
        </w:rPr>
        <w:t>。同様の効果を持つ物質にはゴマに含まれるセサミンなどがある。穀類防虫用には食品添加物として扱われる。</w:t>
      </w:r>
    </w:p>
    <w:p w14:paraId="6459A758" w14:textId="77777777" w:rsidR="00BA1723" w:rsidRPr="00BA1723" w:rsidRDefault="00BA1723" w:rsidP="00BA17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BA1723">
        <w:rPr>
          <w:rFonts w:ascii="HG丸ｺﾞｼｯｸM-PRO" w:eastAsia="HG丸ｺﾞｼｯｸM-PRO" w:hAnsi="HG丸ｺﾞｼｯｸM-PRO" w:hint="eastAsia"/>
          <w:color w:val="000000"/>
        </w:rPr>
        <w:t>ピペロニルブトキシドは中程度に安定であり、サフロールを原料とした半合成によって供給される。ピペロニルブトキシドの経口および皮膚摂取による哺乳類に対する急性毒性は低い</w:t>
      </w:r>
      <w:r w:rsidRPr="00BA1723">
        <w:rPr>
          <w:rFonts w:ascii="HG丸ｺﾞｼｯｸM-PRO" w:eastAsia="HG丸ｺﾞｼｯｸM-PRO" w:hAnsi="HG丸ｺﾞｼｯｸM-PRO"/>
          <w:color w:val="000000"/>
        </w:rPr>
        <w:t>[4]</w:t>
      </w:r>
      <w:r w:rsidRPr="00BA1723">
        <w:rPr>
          <w:rFonts w:ascii="HG丸ｺﾞｼｯｸM-PRO" w:eastAsia="HG丸ｺﾞｼｯｸM-PRO" w:hAnsi="HG丸ｺﾞｼｯｸM-PRO" w:hint="eastAsia"/>
          <w:color w:val="000000"/>
        </w:rPr>
        <w:t>。</w:t>
      </w:r>
    </w:p>
    <w:p w14:paraId="6E1873BA" w14:textId="207E1E7A" w:rsidR="00BA1723" w:rsidRDefault="00BA1723" w:rsidP="00BA1723">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BA1723">
        <w:rPr>
          <w:rFonts w:ascii="HG丸ｺﾞｼｯｸM-PRO" w:eastAsia="HG丸ｺﾞｼｯｸM-PRO" w:hAnsi="HG丸ｺﾞｼｯｸM-PRO"/>
          <w:color w:val="000000"/>
        </w:rPr>
        <w:t>2011</w:t>
      </w:r>
      <w:r w:rsidRPr="00BA1723">
        <w:rPr>
          <w:rFonts w:ascii="HG丸ｺﾞｼｯｸM-PRO" w:eastAsia="HG丸ｺﾞｼｯｸM-PRO" w:hAnsi="HG丸ｺﾞｼｯｸM-PRO" w:hint="eastAsia"/>
          <w:color w:val="000000"/>
        </w:rPr>
        <w:t>年の研究では、妊娠後期中の空気中のピペロニルブトキシド量と、</w:t>
      </w:r>
      <w:r w:rsidRPr="00BA1723">
        <w:rPr>
          <w:rFonts w:ascii="HG丸ｺﾞｼｯｸM-PRO" w:eastAsia="HG丸ｺﾞｼｯｸM-PRO" w:hAnsi="HG丸ｺﾞｼｯｸM-PRO"/>
          <w:color w:val="000000"/>
        </w:rPr>
        <w:t>36</w:t>
      </w:r>
      <w:r w:rsidRPr="00BA1723">
        <w:rPr>
          <w:rFonts w:ascii="HG丸ｺﾞｼｯｸM-PRO" w:eastAsia="HG丸ｺﾞｼｯｸM-PRO" w:hAnsi="HG丸ｺﾞｼｯｸM-PRO" w:hint="eastAsia"/>
          <w:color w:val="000000"/>
        </w:rPr>
        <w:t>週における精神発達の遅れとの間に顕著な関連があることが明らかとなった</w:t>
      </w:r>
      <w:r w:rsidRPr="00BA1723">
        <w:rPr>
          <w:rFonts w:ascii="HG丸ｺﾞｼｯｸM-PRO" w:eastAsia="HG丸ｺﾞｼｯｸM-PRO" w:hAnsi="HG丸ｺﾞｼｯｸM-PRO"/>
          <w:color w:val="000000"/>
        </w:rPr>
        <w:t>[5][6]</w:t>
      </w:r>
      <w:r w:rsidRPr="00BA1723">
        <w:rPr>
          <w:rFonts w:ascii="HG丸ｺﾞｼｯｸM-PRO" w:eastAsia="HG丸ｺﾞｼｯｸM-PRO" w:hAnsi="HG丸ｺﾞｼｯｸM-PRO" w:hint="eastAsia"/>
          <w:color w:val="000000"/>
        </w:rPr>
        <w:t>。</w:t>
      </w:r>
    </w:p>
    <w:p w14:paraId="2163F6DA" w14:textId="2280AA44" w:rsidR="00BA1723" w:rsidRPr="00BA1723" w:rsidRDefault="00BA1723" w:rsidP="00BA1723">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lastRenderedPageBreak/>
        <w:t xml:space="preserve">　　</w:t>
      </w:r>
      <w:hyperlink r:id="rId80" w:history="1">
        <w:r w:rsidRPr="00BA1723">
          <w:rPr>
            <w:rStyle w:val="a3"/>
            <w:rFonts w:ascii="Times New Roman" w:eastAsia="HG丸ｺﾞｼｯｸM-PRO" w:hAnsi="Times New Roman" w:cs="Times New Roman"/>
            <w:sz w:val="21"/>
            <w:szCs w:val="21"/>
          </w:rPr>
          <w:t>https://ja.wikipedia.org/wiki/%E3%83%94%E3%83%9A%E3%83%AD%E3%83%8B%E3%83%AB%E3%83%96%E3%83%88%E3%82%AD%E3%82%B7%E3%83%89</w:t>
        </w:r>
      </w:hyperlink>
    </w:p>
    <w:p w14:paraId="119C0BBA" w14:textId="416EA97D" w:rsidR="0052318F" w:rsidRDefault="0052318F" w:rsidP="00BA17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A1723" w:rsidRPr="00BA1723">
        <w:rPr>
          <w:rFonts w:ascii="HG丸ｺﾞｼｯｸM-PRO" w:eastAsia="HG丸ｺﾞｼｯｸM-PRO" w:hAnsi="HG丸ｺﾞｼｯｸM-PRO" w:hint="eastAsia"/>
          <w:b/>
          <w:bCs/>
          <w:color w:val="000000"/>
        </w:rPr>
        <w:t>城山ホテル鹿児島</w:t>
      </w:r>
      <w:r w:rsidR="00BA1723" w:rsidRPr="00BA1723">
        <w:rPr>
          <w:rFonts w:ascii="HG丸ｺﾞｼｯｸM-PRO" w:eastAsia="HG丸ｺﾞｼｯｸM-PRO" w:hAnsi="HG丸ｺﾞｼｯｸM-PRO"/>
          <w:b/>
          <w:bCs/>
          <w:color w:val="000000"/>
        </w:rPr>
        <w:t xml:space="preserve"> </w:t>
      </w:r>
      <w:r w:rsidR="00BA1723" w:rsidRPr="00BA1723">
        <w:rPr>
          <w:rFonts w:ascii="HG丸ｺﾞｼｯｸM-PRO" w:eastAsia="HG丸ｺﾞｼｯｸM-PRO" w:hAnsi="HG丸ｺﾞｼｯｸM-PRO" w:hint="eastAsia"/>
          <w:b/>
          <w:bCs/>
          <w:color w:val="000000"/>
        </w:rPr>
        <w:t>メゾン・ド・ファヴール「ユズとショコラ」</w:t>
      </w:r>
      <w:r w:rsidR="00BA1723" w:rsidRPr="00BA1723">
        <w:rPr>
          <w:rFonts w:ascii="HG丸ｺﾞｼｯｸM-PRO" w:eastAsia="HG丸ｺﾞｼｯｸM-PRO" w:hAnsi="HG丸ｺﾞｼｯｸM-PRO"/>
          <w:b/>
          <w:bCs/>
          <w:color w:val="000000"/>
        </w:rPr>
        <w:t xml:space="preserve"> - </w:t>
      </w:r>
      <w:r w:rsidR="00BA1723" w:rsidRPr="00BA1723">
        <w:rPr>
          <w:rFonts w:ascii="HG丸ｺﾞｼｯｸM-PRO" w:eastAsia="HG丸ｺﾞｼｯｸM-PRO" w:hAnsi="HG丸ｺﾞｼｯｸM-PRO" w:hint="eastAsia"/>
          <w:b/>
          <w:bCs/>
          <w:color w:val="000000"/>
        </w:rPr>
        <w:t>返金／回収</w:t>
      </w:r>
      <w:r w:rsidR="00BA1723">
        <w:rPr>
          <w:rFonts w:ascii="HG丸ｺﾞｼｯｸM-PRO" w:eastAsia="HG丸ｺﾞｼｯｸM-PRO" w:hAnsi="HG丸ｺﾞｼｯｸM-PRO" w:hint="eastAsia"/>
          <w:b/>
          <w:bCs/>
          <w:color w:val="000000"/>
        </w:rPr>
        <w:t xml:space="preserve">　</w:t>
      </w:r>
      <w:r w:rsidR="00BA1723" w:rsidRPr="00BA1723">
        <w:rPr>
          <w:rFonts w:ascii="HG丸ｺﾞｼｯｸM-PRO" w:eastAsia="HG丸ｺﾞｼｯｸM-PRO" w:hAnsi="HG丸ｺﾞｼｯｸM-PRO" w:hint="eastAsia"/>
          <w:b/>
          <w:bCs/>
          <w:color w:val="000000"/>
        </w:rPr>
        <w:t>カビによる汚染</w:t>
      </w:r>
      <w:r w:rsidR="00BA1723">
        <w:rPr>
          <w:rFonts w:ascii="HG丸ｺﾞｼｯｸM-PRO" w:eastAsia="HG丸ｺﾞｼｯｸM-PRO" w:hAnsi="HG丸ｺﾞｼｯｸM-PRO" w:hint="eastAsia"/>
          <w:b/>
          <w:bCs/>
          <w:color w:val="000000"/>
        </w:rPr>
        <w:t xml:space="preserve">　2021/8/30</w:t>
      </w:r>
    </w:p>
    <w:p w14:paraId="43116B65" w14:textId="08B79C7F" w:rsidR="0052318F" w:rsidRDefault="0052318F" w:rsidP="00BA17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BA1723" w:rsidRPr="00BA1723">
        <w:rPr>
          <w:rFonts w:ascii="HG丸ｺﾞｼｯｸM-PRO" w:eastAsia="HG丸ｺﾞｼｯｸM-PRO" w:hAnsi="HG丸ｺﾞｼｯｸM-PRO" w:hint="eastAsia"/>
          <w:b/>
          <w:bCs/>
          <w:color w:val="000000"/>
        </w:rPr>
        <w:t>吉田昇市「朝日醤油</w:t>
      </w:r>
      <w:r w:rsidR="00BA1723" w:rsidRPr="00BA1723">
        <w:rPr>
          <w:rFonts w:ascii="HG丸ｺﾞｼｯｸM-PRO" w:eastAsia="HG丸ｺﾞｼｯｸM-PRO" w:hAnsi="HG丸ｺﾞｼｯｸM-PRO"/>
          <w:b/>
          <w:bCs/>
          <w:color w:val="000000"/>
        </w:rPr>
        <w:t>1</w:t>
      </w:r>
      <w:r w:rsidR="00BA1723" w:rsidRPr="00BA1723">
        <w:rPr>
          <w:rFonts w:ascii="HG丸ｺﾞｼｯｸM-PRO" w:eastAsia="HG丸ｺﾞｼｯｸM-PRO" w:hAnsi="HG丸ｺﾞｼｯｸM-PRO" w:hint="eastAsia"/>
          <w:b/>
          <w:bCs/>
          <w:color w:val="000000"/>
        </w:rPr>
        <w:t>リットルペットボトル」</w:t>
      </w:r>
      <w:r w:rsidR="00BA1723" w:rsidRPr="00BA1723">
        <w:rPr>
          <w:rFonts w:ascii="HG丸ｺﾞｼｯｸM-PRO" w:eastAsia="HG丸ｺﾞｼｯｸM-PRO" w:hAnsi="HG丸ｺﾞｼｯｸM-PRO"/>
          <w:b/>
          <w:bCs/>
          <w:color w:val="000000"/>
        </w:rPr>
        <w:t xml:space="preserve"> - </w:t>
      </w:r>
      <w:r w:rsidR="00BA1723" w:rsidRPr="00BA1723">
        <w:rPr>
          <w:rFonts w:ascii="HG丸ｺﾞｼｯｸM-PRO" w:eastAsia="HG丸ｺﾞｼｯｸM-PRO" w:hAnsi="HG丸ｺﾞｼｯｸM-PRO" w:hint="eastAsia"/>
          <w:b/>
          <w:bCs/>
          <w:color w:val="000000"/>
        </w:rPr>
        <w:t>回収　サッカリン</w:t>
      </w:r>
      <w:r w:rsidR="00BA1723" w:rsidRPr="00BA1723">
        <w:rPr>
          <w:rFonts w:ascii="HG丸ｺﾞｼｯｸM-PRO" w:eastAsia="HG丸ｺﾞｼｯｸM-PRO" w:hAnsi="HG丸ｺﾞｼｯｸM-PRO"/>
          <w:b/>
          <w:bCs/>
          <w:color w:val="000000"/>
        </w:rPr>
        <w:t>Na</w:t>
      </w:r>
      <w:r w:rsidR="00BA1723" w:rsidRPr="00BA1723">
        <w:rPr>
          <w:rFonts w:ascii="HG丸ｺﾞｼｯｸM-PRO" w:eastAsia="HG丸ｺﾞｼｯｸM-PRO" w:hAnsi="HG丸ｺﾞｼｯｸM-PRO" w:hint="eastAsia"/>
          <w:b/>
          <w:bCs/>
          <w:color w:val="000000"/>
        </w:rPr>
        <w:t>使用基準のオーバー</w:t>
      </w:r>
      <w:r w:rsidR="00BA1723">
        <w:rPr>
          <w:rFonts w:ascii="HG丸ｺﾞｼｯｸM-PRO" w:eastAsia="HG丸ｺﾞｼｯｸM-PRO" w:hAnsi="HG丸ｺﾞｼｯｸM-PRO" w:hint="eastAsia"/>
          <w:b/>
          <w:bCs/>
          <w:color w:val="000000"/>
        </w:rPr>
        <w:t xml:space="preserve">　2021/8/30</w:t>
      </w:r>
    </w:p>
    <w:bookmarkEnd w:id="265"/>
    <w:p w14:paraId="5607F2A0" w14:textId="331EE3AE" w:rsidR="0052318F" w:rsidRDefault="0052318F" w:rsidP="0052318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266"/>
      <w:r w:rsidRPr="0052318F">
        <w:rPr>
          <w:rFonts w:ascii="HG丸ｺﾞｼｯｸM-PRO" w:eastAsia="HG丸ｺﾞｼｯｸM-PRO" w:hAnsi="HG丸ｺﾞｼｯｸM-PRO" w:hint="eastAsia"/>
          <w:b/>
          <w:bCs/>
          <w:color w:val="000000"/>
        </w:rPr>
        <w:t>イトーヨーカ堂「あじ</w:t>
      </w:r>
      <w:r w:rsidRPr="0052318F">
        <w:rPr>
          <w:rFonts w:ascii="HG丸ｺﾞｼｯｸM-PRO" w:eastAsia="HG丸ｺﾞｼｯｸM-PRO" w:hAnsi="HG丸ｺﾞｼｯｸM-PRO"/>
          <w:b/>
          <w:bCs/>
          <w:color w:val="000000"/>
        </w:rPr>
        <w:t>(</w:t>
      </w:r>
      <w:r w:rsidRPr="0052318F">
        <w:rPr>
          <w:rFonts w:ascii="HG丸ｺﾞｼｯｸM-PRO" w:eastAsia="HG丸ｺﾞｼｯｸM-PRO" w:hAnsi="HG丸ｺﾞｼｯｸM-PRO" w:hint="eastAsia"/>
          <w:b/>
          <w:bCs/>
          <w:color w:val="000000"/>
        </w:rPr>
        <w:t>小</w:t>
      </w:r>
      <w:r w:rsidRPr="0052318F">
        <w:rPr>
          <w:rFonts w:ascii="HG丸ｺﾞｼｯｸM-PRO" w:eastAsia="HG丸ｺﾞｼｯｸM-PRO" w:hAnsi="HG丸ｺﾞｼｯｸM-PRO"/>
          <w:b/>
          <w:bCs/>
          <w:color w:val="000000"/>
        </w:rPr>
        <w:t>)</w:t>
      </w:r>
      <w:r w:rsidRPr="0052318F">
        <w:rPr>
          <w:rFonts w:ascii="HG丸ｺﾞｼｯｸM-PRO" w:eastAsia="HG丸ｺﾞｼｯｸM-PRO" w:hAnsi="HG丸ｺﾞｼｯｸM-PRO" w:hint="eastAsia"/>
          <w:b/>
          <w:bCs/>
          <w:color w:val="000000"/>
        </w:rPr>
        <w:t>」</w:t>
      </w:r>
      <w:r w:rsidRPr="0052318F">
        <w:rPr>
          <w:rFonts w:ascii="HG丸ｺﾞｼｯｸM-PRO" w:eastAsia="HG丸ｺﾞｼｯｸM-PRO" w:hAnsi="HG丸ｺﾞｼｯｸM-PRO"/>
          <w:b/>
          <w:bCs/>
          <w:color w:val="000000"/>
        </w:rPr>
        <w:t xml:space="preserve"> - </w:t>
      </w:r>
      <w:r w:rsidRPr="0052318F">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52318F">
        <w:rPr>
          <w:rFonts w:ascii="HG丸ｺﾞｼｯｸM-PRO" w:eastAsia="HG丸ｺﾞｼｯｸM-PRO" w:hAnsi="HG丸ｺﾞｼｯｸM-PRO" w:hint="eastAsia"/>
          <w:b/>
          <w:bCs/>
          <w:color w:val="000000"/>
        </w:rPr>
        <w:t>あじにふぐが混入している恐れがある為</w:t>
      </w:r>
      <w:r>
        <w:rPr>
          <w:rFonts w:ascii="HG丸ｺﾞｼｯｸM-PRO" w:eastAsia="HG丸ｺﾞｼｯｸM-PRO" w:hAnsi="HG丸ｺﾞｼｯｸM-PRO" w:hint="eastAsia"/>
          <w:b/>
          <w:bCs/>
          <w:color w:val="000000"/>
        </w:rPr>
        <w:t xml:space="preserve">　2021/8/26</w:t>
      </w:r>
    </w:p>
    <w:p w14:paraId="22B1D0AD" w14:textId="31243B69"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セルフィユ</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「塩バターどら焼き、抹茶バターどら焼き、れもん塩バターどら焼き」</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賞味期限の誤表示（正：</w:t>
      </w:r>
      <w:r w:rsidRPr="00E95901">
        <w:rPr>
          <w:rFonts w:ascii="HG丸ｺﾞｼｯｸM-PRO" w:eastAsia="HG丸ｺﾞｼｯｸM-PRO" w:hAnsi="HG丸ｺﾞｼｯｸM-PRO"/>
          <w:b/>
          <w:bCs/>
          <w:color w:val="000000"/>
        </w:rPr>
        <w:t>21.08.27</w:t>
      </w:r>
      <w:r w:rsidRPr="00E95901">
        <w:rPr>
          <w:rFonts w:ascii="HG丸ｺﾞｼｯｸM-PRO" w:eastAsia="HG丸ｺﾞｼｯｸM-PRO" w:hAnsi="HG丸ｺﾞｼｯｸM-PRO" w:hint="eastAsia"/>
          <w:b/>
          <w:bCs/>
          <w:color w:val="000000"/>
        </w:rPr>
        <w:t>、誤：</w:t>
      </w:r>
      <w:r w:rsidRPr="00E95901">
        <w:rPr>
          <w:rFonts w:ascii="HG丸ｺﾞｼｯｸM-PRO" w:eastAsia="HG丸ｺﾞｼｯｸM-PRO" w:hAnsi="HG丸ｺﾞｼｯｸM-PRO"/>
          <w:b/>
          <w:bCs/>
          <w:color w:val="000000"/>
        </w:rPr>
        <w:t>21.09.27</w:t>
      </w:r>
      <w:r w:rsidRPr="00E95901">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2021/8/26</w:t>
      </w:r>
    </w:p>
    <w:p w14:paraId="0AB93B09" w14:textId="2A8FCC45"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さくら製菓「いかあげもち</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花袋、くろまめ</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花袋、ひとひら</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花袋」</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賞味期限の誤表示（誤：</w:t>
      </w:r>
      <w:r w:rsidRPr="00E95901">
        <w:rPr>
          <w:rFonts w:ascii="HG丸ｺﾞｼｯｸM-PRO" w:eastAsia="HG丸ｺﾞｼｯｸM-PRO" w:hAnsi="HG丸ｺﾞｼｯｸM-PRO"/>
          <w:b/>
          <w:bCs/>
          <w:color w:val="000000"/>
        </w:rPr>
        <w:t>22.12.01</w:t>
      </w:r>
      <w:r w:rsidRPr="00E95901">
        <w:rPr>
          <w:rFonts w:ascii="HG丸ｺﾞｼｯｸM-PRO" w:eastAsia="HG丸ｺﾞｼｯｸM-PRO" w:hAnsi="HG丸ｺﾞｼｯｸM-PRO" w:hint="eastAsia"/>
          <w:b/>
          <w:bCs/>
          <w:color w:val="000000"/>
        </w:rPr>
        <w:t>、正：</w:t>
      </w:r>
      <w:r w:rsidRPr="00E95901">
        <w:rPr>
          <w:rFonts w:ascii="HG丸ｺﾞｼｯｸM-PRO" w:eastAsia="HG丸ｺﾞｼｯｸM-PRO" w:hAnsi="HG丸ｺﾞｼｯｸM-PRO"/>
          <w:b/>
          <w:bCs/>
          <w:color w:val="000000"/>
        </w:rPr>
        <w:t>21.12.01</w:t>
      </w:r>
      <w:r w:rsidRPr="00E95901">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2021/8/26</w:t>
      </w:r>
    </w:p>
    <w:bookmarkEnd w:id="267"/>
    <w:p w14:paraId="7F1A7766" w14:textId="559EE435"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ツルヤ「北海道産片貝ほたて（解凍・加熱調理用）」</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賞味期限の誤表示（誤：</w:t>
      </w:r>
      <w:r w:rsidRPr="00E95901">
        <w:rPr>
          <w:rFonts w:ascii="HG丸ｺﾞｼｯｸM-PRO" w:eastAsia="HG丸ｺﾞｼｯｸM-PRO" w:hAnsi="HG丸ｺﾞｼｯｸM-PRO"/>
          <w:b/>
          <w:bCs/>
          <w:color w:val="000000"/>
        </w:rPr>
        <w:t>2021.9.5</w:t>
      </w:r>
      <w:r w:rsidRPr="00E95901">
        <w:rPr>
          <w:rFonts w:ascii="HG丸ｺﾞｼｯｸM-PRO" w:eastAsia="HG丸ｺﾞｼｯｸM-PRO" w:hAnsi="HG丸ｺﾞｼｯｸM-PRO" w:hint="eastAsia"/>
          <w:b/>
          <w:bCs/>
          <w:color w:val="000000"/>
        </w:rPr>
        <w:t>、正：</w:t>
      </w:r>
      <w:r w:rsidRPr="00E95901">
        <w:rPr>
          <w:rFonts w:ascii="HG丸ｺﾞｼｯｸM-PRO" w:eastAsia="HG丸ｺﾞｼｯｸM-PRO" w:hAnsi="HG丸ｺﾞｼｯｸM-PRO"/>
          <w:b/>
          <w:bCs/>
          <w:color w:val="000000"/>
        </w:rPr>
        <w:t>2021.8.24</w:t>
      </w:r>
      <w:r w:rsidRPr="00E95901">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2021/8/26</w:t>
      </w:r>
    </w:p>
    <w:p w14:paraId="356375F0" w14:textId="3E96BAF8"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マミーマート「宇治抹茶カステラ」</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カビによる汚染</w:t>
      </w:r>
      <w:r>
        <w:rPr>
          <w:rFonts w:ascii="HG丸ｺﾞｼｯｸM-PRO" w:eastAsia="HG丸ｺﾞｼｯｸM-PRO" w:hAnsi="HG丸ｺﾞｼｯｸM-PRO" w:hint="eastAsia"/>
          <w:b/>
          <w:bCs/>
          <w:color w:val="000000"/>
        </w:rPr>
        <w:t xml:space="preserve">　2021/8/26</w:t>
      </w:r>
    </w:p>
    <w:p w14:paraId="43B0467D" w14:textId="755B1306"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フランソア「</w:t>
      </w:r>
      <w:r w:rsidRPr="00E95901">
        <w:rPr>
          <w:rFonts w:ascii="HG丸ｺﾞｼｯｸM-PRO" w:eastAsia="HG丸ｺﾞｼｯｸM-PRO" w:hAnsi="HG丸ｺﾞｼｯｸM-PRO"/>
          <w:b/>
          <w:bCs/>
          <w:color w:val="000000"/>
        </w:rPr>
        <w:t>3</w:t>
      </w:r>
      <w:r w:rsidRPr="00E95901">
        <w:rPr>
          <w:rFonts w:ascii="HG丸ｺﾞｼｯｸM-PRO" w:eastAsia="HG丸ｺﾞｼｯｸM-PRO" w:hAnsi="HG丸ｺﾞｼｯｸM-PRO" w:hint="eastAsia"/>
          <w:b/>
          <w:bCs/>
          <w:color w:val="000000"/>
        </w:rPr>
        <w:t>種の豆のミニフランス他</w:t>
      </w:r>
      <w:r w:rsidRPr="00E95901">
        <w:rPr>
          <w:rFonts w:ascii="HG丸ｺﾞｼｯｸM-PRO" w:eastAsia="HG丸ｺﾞｼｯｸM-PRO" w:hAnsi="HG丸ｺﾞｼｯｸM-PRO"/>
          <w:b/>
          <w:bCs/>
          <w:color w:val="000000"/>
        </w:rPr>
        <w:t>15</w:t>
      </w:r>
      <w:r w:rsidRPr="00E95901">
        <w:rPr>
          <w:rFonts w:ascii="HG丸ｺﾞｼｯｸM-PRO" w:eastAsia="HG丸ｺﾞｼｯｸM-PRO" w:hAnsi="HG丸ｺﾞｼｯｸM-PRO" w:hint="eastAsia"/>
          <w:b/>
          <w:bCs/>
          <w:color w:val="000000"/>
        </w:rPr>
        <w:t>商品」</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樹脂片混入の恐れ</w:t>
      </w:r>
      <w:r>
        <w:rPr>
          <w:rFonts w:ascii="HG丸ｺﾞｼｯｸM-PRO" w:eastAsia="HG丸ｺﾞｼｯｸM-PRO" w:hAnsi="HG丸ｺﾞｼｯｸM-PRO" w:hint="eastAsia"/>
          <w:b/>
          <w:bCs/>
          <w:color w:val="000000"/>
        </w:rPr>
        <w:t xml:space="preserve">　2021/8/26</w:t>
      </w:r>
    </w:p>
    <w:p w14:paraId="7213D7C8" w14:textId="556C82C8"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ザ・ビッグ白根店、他「するめいかカット串、紋甲下足串、ボイルアカニシ貝串」</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保存方法及び賞味期限の欠落</w:t>
      </w:r>
      <w:r>
        <w:rPr>
          <w:rFonts w:ascii="HG丸ｺﾞｼｯｸM-PRO" w:eastAsia="HG丸ｺﾞｼｯｸM-PRO" w:hAnsi="HG丸ｺﾞｼｯｸM-PRO" w:hint="eastAsia"/>
          <w:b/>
          <w:bCs/>
          <w:color w:val="000000"/>
        </w:rPr>
        <w:t xml:space="preserve">　2021/8/26</w:t>
      </w:r>
    </w:p>
    <w:p w14:paraId="7998E398" w14:textId="5C5F3E38" w:rsidR="00E95901" w:rsidRDefault="00E95901" w:rsidP="00E9590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hint="eastAsia"/>
          <w:b/>
          <w:bCs/>
          <w:color w:val="000000"/>
        </w:rPr>
        <w:t>風月フーズ「風月オリジナルバーベキューソース</w:t>
      </w:r>
      <w:r w:rsidRPr="00E95901">
        <w:rPr>
          <w:rFonts w:ascii="HG丸ｺﾞｼｯｸM-PRO" w:eastAsia="HG丸ｺﾞｼｯｸM-PRO" w:hAnsi="HG丸ｺﾞｼｯｸM-PRO"/>
          <w:b/>
          <w:bCs/>
          <w:color w:val="000000"/>
        </w:rPr>
        <w:t xml:space="preserve"> </w:t>
      </w:r>
      <w:r w:rsidRPr="00E95901">
        <w:rPr>
          <w:rFonts w:ascii="HG丸ｺﾞｼｯｸM-PRO" w:eastAsia="HG丸ｺﾞｼｯｸM-PRO" w:hAnsi="HG丸ｺﾞｼｯｸM-PRO" w:hint="eastAsia"/>
          <w:b/>
          <w:bCs/>
          <w:color w:val="000000"/>
        </w:rPr>
        <w:t>」</w:t>
      </w:r>
      <w:r w:rsidRPr="00E95901">
        <w:rPr>
          <w:rFonts w:ascii="HG丸ｺﾞｼｯｸM-PRO" w:eastAsia="HG丸ｺﾞｼｯｸM-PRO" w:hAnsi="HG丸ｺﾞｼｯｸM-PRO"/>
          <w:b/>
          <w:bCs/>
          <w:color w:val="000000"/>
        </w:rPr>
        <w:t xml:space="preserve"> - </w:t>
      </w:r>
      <w:r w:rsidRPr="00E9590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95901">
        <w:rPr>
          <w:rFonts w:ascii="HG丸ｺﾞｼｯｸM-PRO" w:eastAsia="HG丸ｺﾞｼｯｸM-PRO" w:hAnsi="HG丸ｺﾞｼｯｸM-PRO" w:hint="eastAsia"/>
          <w:b/>
          <w:bCs/>
          <w:color w:val="000000"/>
        </w:rPr>
        <w:t>賞味期限の西暦年の誤表示（誤：</w:t>
      </w:r>
      <w:r w:rsidRPr="00E95901">
        <w:rPr>
          <w:rFonts w:ascii="HG丸ｺﾞｼｯｸM-PRO" w:eastAsia="HG丸ｺﾞｼｯｸM-PRO" w:hAnsi="HG丸ｺﾞｼｯｸM-PRO"/>
          <w:b/>
          <w:bCs/>
          <w:color w:val="000000"/>
        </w:rPr>
        <w:t>2069</w:t>
      </w:r>
      <w:r w:rsidRPr="00E95901">
        <w:rPr>
          <w:rFonts w:ascii="HG丸ｺﾞｼｯｸM-PRO" w:eastAsia="HG丸ｺﾞｼｯｸM-PRO" w:hAnsi="HG丸ｺﾞｼｯｸM-PRO" w:hint="eastAsia"/>
          <w:b/>
          <w:bCs/>
          <w:color w:val="000000"/>
        </w:rPr>
        <w:t>年、正：</w:t>
      </w:r>
      <w:r w:rsidRPr="00E95901">
        <w:rPr>
          <w:rFonts w:ascii="HG丸ｺﾞｼｯｸM-PRO" w:eastAsia="HG丸ｺﾞｼｯｸM-PRO" w:hAnsi="HG丸ｺﾞｼｯｸM-PRO"/>
          <w:b/>
          <w:bCs/>
          <w:color w:val="000000"/>
        </w:rPr>
        <w:t>2021</w:t>
      </w:r>
      <w:r w:rsidRPr="00E95901">
        <w:rPr>
          <w:rFonts w:ascii="HG丸ｺﾞｼｯｸM-PRO" w:eastAsia="HG丸ｺﾞｼｯｸM-PRO" w:hAnsi="HG丸ｺﾞｼｯｸM-PRO" w:hint="eastAsia"/>
          <w:b/>
          <w:bCs/>
          <w:color w:val="000000"/>
        </w:rPr>
        <w:t>年）</w:t>
      </w:r>
      <w:r>
        <w:rPr>
          <w:rFonts w:ascii="HG丸ｺﾞｼｯｸM-PRO" w:eastAsia="HG丸ｺﾞｼｯｸM-PRO" w:hAnsi="HG丸ｺﾞｼｯｸM-PRO" w:hint="eastAsia"/>
          <w:b/>
          <w:bCs/>
          <w:color w:val="000000"/>
        </w:rPr>
        <w:t xml:space="preserve">　2021/8/26</w:t>
      </w:r>
    </w:p>
    <w:bookmarkEnd w:id="14"/>
    <w:bookmarkEnd w:id="15"/>
    <w:bookmarkEnd w:id="16"/>
    <w:bookmarkEnd w:id="17"/>
    <w:bookmarkEnd w:id="18"/>
    <w:bookmarkEnd w:id="19"/>
    <w:bookmarkEnd w:id="20"/>
    <w:bookmarkEnd w:id="2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6"/>
    <w:bookmarkEnd w:id="47"/>
    <w:bookmarkEnd w:id="48"/>
    <w:bookmarkEnd w:id="49"/>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14:paraId="59D9EC64" w14:textId="4841D99F"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85" w:name="_Hlk12684210"/>
      <w:bookmarkStart w:id="286" w:name="_Hlk10352818"/>
      <w:bookmarkStart w:id="287" w:name="_Hlk8484863"/>
      <w:bookmarkStart w:id="288" w:name="_Hlk8484972"/>
      <w:bookmarkStart w:id="289" w:name="_Hlk60909118"/>
      <w:bookmarkStart w:id="290" w:name="_Hlk59177162"/>
      <w:bookmarkStart w:id="291" w:name="_Hlk54942011"/>
      <w:r w:rsidR="009F2210" w:rsidRPr="009F2210">
        <w:rPr>
          <w:rFonts w:hint="eastAsia"/>
        </w:rPr>
        <w:t xml:space="preserve"> </w:t>
      </w:r>
      <w:bookmarkStart w:id="292"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92"/>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93"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0E50C2" w:rsidP="0006453F">
      <w:pPr>
        <w:spacing w:after="120" w:line="0" w:lineRule="atLeast"/>
        <w:ind w:left="220" w:hangingChars="100" w:hanging="220"/>
        <w:rPr>
          <w:rFonts w:ascii="Times New Roman" w:eastAsia="HG丸ｺﾞｼｯｸM-PRO" w:hAnsi="Times New Roman" w:cs="Times New Roman"/>
          <w:sz w:val="21"/>
          <w:szCs w:val="21"/>
        </w:rPr>
      </w:pPr>
      <w:hyperlink r:id="rId81"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293"/>
    </w:p>
    <w:p w14:paraId="434D9A65" w14:textId="167680FD" w:rsidR="000E15C3" w:rsidRDefault="000E15C3" w:rsidP="000E15C3">
      <w:pPr>
        <w:spacing w:after="0" w:line="0" w:lineRule="atLeast"/>
        <w:ind w:left="241" w:hangingChars="100" w:hanging="241"/>
        <w:rPr>
          <w:rFonts w:ascii="HG丸ｺﾞｼｯｸM-PRO" w:eastAsia="HG丸ｺﾞｼｯｸM-PRO" w:hAnsi="HG丸ｺﾞｼｯｸM-PRO" w:cs="Times New Roman"/>
          <w:b/>
          <w:color w:val="FFC000"/>
          <w:sz w:val="24"/>
          <w:szCs w:val="24"/>
        </w:rPr>
      </w:pPr>
      <w:bookmarkStart w:id="294" w:name="_Hlk79134695"/>
      <w:r w:rsidRPr="00A7014B">
        <w:rPr>
          <w:rFonts w:ascii="HG丸ｺﾞｼｯｸM-PRO" w:eastAsia="HG丸ｺﾞｼｯｸM-PRO" w:hAnsi="HG丸ｺﾞｼｯｸM-PRO" w:cs="Times New Roman" w:hint="eastAsia"/>
          <w:b/>
          <w:color w:val="FFC000"/>
          <w:sz w:val="24"/>
          <w:szCs w:val="24"/>
        </w:rPr>
        <w:t>★細菌性食中毒★</w:t>
      </w:r>
    </w:p>
    <w:p w14:paraId="5B3F2FAB" w14:textId="418CC6AB" w:rsidR="00B234C5" w:rsidRDefault="00B234C5" w:rsidP="000E15C3">
      <w:pPr>
        <w:spacing w:after="0" w:line="0" w:lineRule="atLeast"/>
        <w:ind w:left="221" w:hangingChars="100" w:hanging="221"/>
        <w:rPr>
          <w:rFonts w:ascii="HG丸ｺﾞｼｯｸM-PRO" w:eastAsia="HG丸ｺﾞｼｯｸM-PRO" w:hAnsi="HG丸ｺﾞｼｯｸM-PRO" w:cs="Times New Roman"/>
          <w:b/>
        </w:rPr>
      </w:pPr>
      <w:r w:rsidRPr="00B234C5">
        <w:rPr>
          <w:rFonts w:ascii="HG丸ｺﾞｼｯｸM-PRO" w:eastAsia="HG丸ｺﾞｼｯｸM-PRO" w:hAnsi="HG丸ｺﾞｼｯｸM-PRO" w:cs="Times New Roman" w:hint="eastAsia"/>
          <w:b/>
        </w:rPr>
        <w:t>■食品衛生法違反者等の公表について</w:t>
      </w:r>
      <w:r>
        <w:rPr>
          <w:rFonts w:ascii="HG丸ｺﾞｼｯｸM-PRO" w:eastAsia="HG丸ｺﾞｼｯｸM-PRO" w:hAnsi="HG丸ｺﾞｼｯｸM-PRO" w:cs="Times New Roman" w:hint="eastAsia"/>
          <w:b/>
        </w:rPr>
        <w:t xml:space="preserve">　2021/8/27　北九州市</w:t>
      </w:r>
    </w:p>
    <w:p w14:paraId="50BD89D1" w14:textId="2690EC1A" w:rsidR="00B234C5" w:rsidRPr="00B234C5" w:rsidRDefault="00B234C5" w:rsidP="000E15C3">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ウエルシュ菌</w:t>
      </w:r>
    </w:p>
    <w:p w14:paraId="2A13CCEA" w14:textId="77777777" w:rsidR="00B234C5" w:rsidRPr="00B234C5" w:rsidRDefault="00B234C5" w:rsidP="00B234C5">
      <w:pPr>
        <w:spacing w:after="0" w:line="0" w:lineRule="atLeast"/>
        <w:ind w:left="220" w:hangingChars="100" w:hanging="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 xml:space="preserve">　　食品衛生法第</w:t>
      </w:r>
      <w:r w:rsidRPr="00B234C5">
        <w:rPr>
          <w:rFonts w:ascii="HG丸ｺﾞｼｯｸM-PRO" w:eastAsia="HG丸ｺﾞｼｯｸM-PRO" w:hAnsi="HG丸ｺﾞｼｯｸM-PRO" w:cs="Times New Roman"/>
          <w:bCs/>
        </w:rPr>
        <w:t>69</w:t>
      </w:r>
      <w:r w:rsidRPr="00B234C5">
        <w:rPr>
          <w:rFonts w:ascii="HG丸ｺﾞｼｯｸM-PRO" w:eastAsia="HG丸ｺﾞｼｯｸM-PRO" w:hAnsi="HG丸ｺﾞｼｯｸM-PRO" w:cs="Times New Roman" w:hint="eastAsia"/>
          <w:bCs/>
        </w:rPr>
        <w:t>条の規定により、北九州市が違反者に対し、行政処分又は書面による行政指導を行った件について、以下のとおり公表します。</w:t>
      </w:r>
    </w:p>
    <w:p w14:paraId="54A8E787" w14:textId="77777777" w:rsidR="00B234C5" w:rsidRPr="00B234C5" w:rsidRDefault="00B234C5" w:rsidP="00B234C5">
      <w:pPr>
        <w:spacing w:after="0" w:line="0" w:lineRule="atLeast"/>
        <w:ind w:left="220" w:hangingChars="100" w:hanging="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 xml:space="preserve">　なお、公表の期間については、公表日から</w:t>
      </w:r>
      <w:r w:rsidRPr="00B234C5">
        <w:rPr>
          <w:rFonts w:ascii="HG丸ｺﾞｼｯｸM-PRO" w:eastAsia="HG丸ｺﾞｼｯｸM-PRO" w:hAnsi="HG丸ｺﾞｼｯｸM-PRO" w:cs="Times New Roman"/>
          <w:bCs/>
        </w:rPr>
        <w:t>14</w:t>
      </w:r>
      <w:r w:rsidRPr="00B234C5">
        <w:rPr>
          <w:rFonts w:ascii="HG丸ｺﾞｼｯｸM-PRO" w:eastAsia="HG丸ｺﾞｼｯｸM-PRO" w:hAnsi="HG丸ｺﾞｼｯｸM-PRO" w:cs="Times New Roman" w:hint="eastAsia"/>
          <w:bCs/>
        </w:rPr>
        <w:t>日間を原則とします。</w:t>
      </w:r>
    </w:p>
    <w:p w14:paraId="62873BF4" w14:textId="77777777" w:rsidR="00B234C5" w:rsidRPr="00B234C5" w:rsidRDefault="00B234C5" w:rsidP="00B234C5">
      <w:pPr>
        <w:spacing w:after="0" w:line="0" w:lineRule="atLeast"/>
        <w:ind w:leftChars="100" w:left="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参考条文（食品衛生法第</w:t>
      </w:r>
      <w:r w:rsidRPr="00B234C5">
        <w:rPr>
          <w:rFonts w:ascii="HG丸ｺﾞｼｯｸM-PRO" w:eastAsia="HG丸ｺﾞｼｯｸM-PRO" w:hAnsi="HG丸ｺﾞｼｯｸM-PRO" w:cs="Times New Roman"/>
          <w:bCs/>
        </w:rPr>
        <w:t>69</w:t>
      </w:r>
      <w:r w:rsidRPr="00B234C5">
        <w:rPr>
          <w:rFonts w:ascii="HG丸ｺﾞｼｯｸM-PRO" w:eastAsia="HG丸ｺﾞｼｯｸM-PRO" w:hAnsi="HG丸ｺﾞｼｯｸM-PRO" w:cs="Times New Roman" w:hint="eastAsia"/>
          <w:bCs/>
        </w:rPr>
        <w:t>条）</w:t>
      </w:r>
    </w:p>
    <w:p w14:paraId="7913F127" w14:textId="3BDBEA4A" w:rsidR="00B234C5" w:rsidRPr="00B234C5" w:rsidRDefault="00B234C5" w:rsidP="00B234C5">
      <w:pPr>
        <w:spacing w:after="0" w:line="0" w:lineRule="atLeast"/>
        <w:ind w:left="220" w:hangingChars="100" w:hanging="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厚生労働大臣、内閣総理大臣及び都道府県知事（保健所を設置する市にあっては市長）は、食品衛生上の危害の発生を防止するため、この法律又はこの法律に基づく処分に違反した者の名称等を公表し、食品衛生上の危害の状況を明らかにするよう努めるものとする。</w:t>
      </w:r>
    </w:p>
    <w:p w14:paraId="56A9D30C" w14:textId="77777777" w:rsidR="00B234C5" w:rsidRPr="00B234C5" w:rsidRDefault="00B234C5" w:rsidP="00B234C5">
      <w:pPr>
        <w:spacing w:after="0" w:line="0" w:lineRule="atLeast"/>
        <w:ind w:leftChars="100" w:left="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bCs/>
        </w:rPr>
        <w:t>1</w:t>
      </w:r>
      <w:r w:rsidRPr="00B234C5">
        <w:rPr>
          <w:rFonts w:ascii="HG丸ｺﾞｼｯｸM-PRO" w:eastAsia="HG丸ｺﾞｼｯｸM-PRO" w:hAnsi="HG丸ｺﾞｼｯｸM-PRO" w:cs="Times New Roman" w:hint="eastAsia"/>
          <w:bCs/>
        </w:rPr>
        <w:t xml:space="preserve">　施設等に対する行政処分等</w:t>
      </w:r>
    </w:p>
    <w:p w14:paraId="4C1252D1" w14:textId="77777777" w:rsidR="00B234C5" w:rsidRPr="00B234C5" w:rsidRDefault="00B234C5" w:rsidP="00B234C5">
      <w:pPr>
        <w:spacing w:after="0" w:line="0" w:lineRule="atLeast"/>
        <w:ind w:left="220" w:hangingChars="100" w:hanging="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 xml:space="preserve">　食品衛生法により、施設等に対し、北九州市が行った行政処分等についてお知らせします。</w:t>
      </w:r>
    </w:p>
    <w:p w14:paraId="79DFD6B7" w14:textId="71F2F45C" w:rsidR="00B234C5" w:rsidRPr="00B234C5" w:rsidRDefault="00B234C5" w:rsidP="00B234C5">
      <w:pPr>
        <w:spacing w:after="0" w:line="0" w:lineRule="atLeast"/>
        <w:ind w:leftChars="100" w:left="220"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公表年月日</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令和3年8月27日</w:t>
      </w:r>
    </w:p>
    <w:p w14:paraId="02A73907" w14:textId="441A3E75" w:rsidR="00B234C5" w:rsidRPr="00B234C5" w:rsidRDefault="00B234C5" w:rsidP="00B234C5">
      <w:pPr>
        <w:spacing w:after="0" w:line="0" w:lineRule="atLeast"/>
        <w:ind w:leftChars="100" w:left="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原因施設</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施設名：グローバルケア森の家</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業種：集団給食施設</w:t>
      </w:r>
    </w:p>
    <w:p w14:paraId="0D207925" w14:textId="1063FCEA" w:rsidR="00B234C5" w:rsidRPr="00B234C5" w:rsidRDefault="00B234C5" w:rsidP="00B234C5">
      <w:pPr>
        <w:spacing w:after="0" w:line="0" w:lineRule="atLeast"/>
        <w:ind w:leftChars="100" w:left="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適用条項</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食品衛生法第</w:t>
      </w:r>
      <w:r w:rsidRPr="00B234C5">
        <w:rPr>
          <w:rFonts w:ascii="HG丸ｺﾞｼｯｸM-PRO" w:eastAsia="HG丸ｺﾞｼｯｸM-PRO" w:hAnsi="HG丸ｺﾞｼｯｸM-PRO" w:cs="Times New Roman"/>
          <w:bCs/>
        </w:rPr>
        <w:t>6</w:t>
      </w:r>
      <w:r w:rsidRPr="00B234C5">
        <w:rPr>
          <w:rFonts w:ascii="HG丸ｺﾞｼｯｸM-PRO" w:eastAsia="HG丸ｺﾞｼｯｸM-PRO" w:hAnsi="HG丸ｺﾞｼｯｸM-PRO" w:cs="Times New Roman" w:hint="eastAsia"/>
          <w:bCs/>
        </w:rPr>
        <w:t>条第</w:t>
      </w:r>
      <w:r w:rsidRPr="00B234C5">
        <w:rPr>
          <w:rFonts w:ascii="HG丸ｺﾞｼｯｸM-PRO" w:eastAsia="HG丸ｺﾞｼｯｸM-PRO" w:hAnsi="HG丸ｺﾞｼｯｸM-PRO" w:cs="Times New Roman"/>
          <w:bCs/>
        </w:rPr>
        <w:t>3</w:t>
      </w:r>
      <w:r w:rsidRPr="00B234C5">
        <w:rPr>
          <w:rFonts w:ascii="HG丸ｺﾞｼｯｸM-PRO" w:eastAsia="HG丸ｺﾞｼｯｸM-PRO" w:hAnsi="HG丸ｺﾞｼｯｸM-PRO" w:cs="Times New Roman" w:hint="eastAsia"/>
          <w:bCs/>
        </w:rPr>
        <w:t>号違反</w:t>
      </w:r>
    </w:p>
    <w:p w14:paraId="31D44860" w14:textId="4615D71B" w:rsidR="00B234C5" w:rsidRPr="00B234C5" w:rsidRDefault="00B234C5" w:rsidP="00B234C5">
      <w:pPr>
        <w:spacing w:after="0" w:line="0" w:lineRule="atLeast"/>
        <w:ind w:leftChars="100" w:left="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行政処分等を行った理由</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食中毒の発生</w:t>
      </w:r>
    </w:p>
    <w:p w14:paraId="37E94CBD" w14:textId="03F0BD6B" w:rsidR="00B234C5" w:rsidRPr="00B234C5" w:rsidRDefault="00B234C5" w:rsidP="00B234C5">
      <w:pPr>
        <w:spacing w:after="0" w:line="0" w:lineRule="atLeast"/>
        <w:ind w:leftChars="100" w:left="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行政処分等の内容及び措置状況</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書面による指導</w:t>
      </w:r>
    </w:p>
    <w:p w14:paraId="0C31BB8A" w14:textId="0E78BF16" w:rsidR="00B234C5" w:rsidRPr="00B234C5" w:rsidRDefault="00B234C5" w:rsidP="00B234C5">
      <w:pPr>
        <w:spacing w:after="0" w:line="0" w:lineRule="atLeast"/>
        <w:ind w:leftChars="100" w:left="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原因食品：当該施設で提供された食事（給食）</w:t>
      </w:r>
    </w:p>
    <w:p w14:paraId="20BE59B8" w14:textId="494763E4" w:rsidR="00B234C5" w:rsidRDefault="00B234C5" w:rsidP="00B234C5">
      <w:pPr>
        <w:spacing w:after="0" w:line="0" w:lineRule="atLeast"/>
        <w:ind w:leftChars="100" w:left="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原因物質：ウエルシュ菌</w:t>
      </w:r>
    </w:p>
    <w:p w14:paraId="52D004CF" w14:textId="1295EF71" w:rsidR="00B234C5" w:rsidRPr="00B234C5" w:rsidRDefault="000E50C2" w:rsidP="00B234C5">
      <w:pPr>
        <w:spacing w:after="120" w:line="0" w:lineRule="atLeast"/>
        <w:ind w:leftChars="100" w:left="220"/>
        <w:rPr>
          <w:rFonts w:ascii="Times New Roman" w:eastAsia="HG丸ｺﾞｼｯｸM-PRO" w:hAnsi="Times New Roman" w:cs="Times New Roman"/>
          <w:bCs/>
          <w:sz w:val="21"/>
          <w:szCs w:val="21"/>
        </w:rPr>
      </w:pPr>
      <w:hyperlink r:id="rId82" w:history="1">
        <w:r w:rsidR="00B234C5" w:rsidRPr="00B234C5">
          <w:rPr>
            <w:rStyle w:val="a3"/>
            <w:rFonts w:ascii="Times New Roman" w:eastAsia="HG丸ｺﾞｼｯｸM-PRO" w:hAnsi="Times New Roman" w:cs="Times New Roman"/>
            <w:bCs/>
            <w:sz w:val="21"/>
            <w:szCs w:val="21"/>
          </w:rPr>
          <w:t>https://www.city.kitakyushu.lg.jp/ho-huku/18901262.html</w:t>
        </w:r>
      </w:hyperlink>
    </w:p>
    <w:p w14:paraId="79B39884" w14:textId="5B110F90" w:rsidR="007B7DB4" w:rsidRDefault="007B7DB4" w:rsidP="007B7DB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A7014B">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ウイルスによる</w:t>
      </w:r>
      <w:r w:rsidRPr="00A7014B">
        <w:rPr>
          <w:rFonts w:ascii="HG丸ｺﾞｼｯｸM-PRO" w:eastAsia="HG丸ｺﾞｼｯｸM-PRO" w:hAnsi="HG丸ｺﾞｼｯｸM-PRO" w:cs="Times New Roman" w:hint="eastAsia"/>
          <w:b/>
          <w:color w:val="FFC000"/>
          <w:sz w:val="24"/>
          <w:szCs w:val="24"/>
        </w:rPr>
        <w:t>食中毒★</w:t>
      </w:r>
    </w:p>
    <w:p w14:paraId="5ACE3A97" w14:textId="77777777" w:rsidR="00FF707A" w:rsidRDefault="00FF707A" w:rsidP="00FF707A">
      <w:pPr>
        <w:spacing w:after="0" w:line="0" w:lineRule="atLeast"/>
        <w:rPr>
          <w:rFonts w:ascii="HG丸ｺﾞｼｯｸM-PRO" w:eastAsia="HG丸ｺﾞｼｯｸM-PRO" w:hAnsi="HG丸ｺﾞｼｯｸM-PRO" w:cs="Times New Roman"/>
          <w:b/>
        </w:rPr>
      </w:pPr>
      <w:r w:rsidRPr="00C26F5C">
        <w:rPr>
          <w:rFonts w:ascii="HG丸ｺﾞｼｯｸM-PRO" w:eastAsia="HG丸ｺﾞｼｯｸM-PRO" w:hAnsi="HG丸ｺﾞｼｯｸM-PRO" w:cs="Times New Roman" w:hint="eastAsia"/>
          <w:b/>
        </w:rPr>
        <w:lastRenderedPageBreak/>
        <w:t>■</w:t>
      </w:r>
      <w:r w:rsidRPr="006D7EE2">
        <w:rPr>
          <w:rFonts w:ascii="HG丸ｺﾞｼｯｸM-PRO" w:eastAsia="HG丸ｺﾞｼｯｸM-PRO" w:hAnsi="HG丸ｺﾞｼｯｸM-PRO" w:cs="Times New Roman" w:hint="eastAsia"/>
          <w:b/>
        </w:rPr>
        <w:t>食中毒事件の発生について</w:t>
      </w:r>
      <w:r>
        <w:rPr>
          <w:rFonts w:ascii="HG丸ｺﾞｼｯｸM-PRO" w:eastAsia="HG丸ｺﾞｼｯｸM-PRO" w:hAnsi="HG丸ｺﾞｼｯｸM-PRO" w:cs="Times New Roman" w:hint="eastAsia"/>
          <w:b/>
        </w:rPr>
        <w:t xml:space="preserve">　2021/8/30　徳島県小松島市</w:t>
      </w:r>
    </w:p>
    <w:p w14:paraId="34AAA7BF"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ノロウイルス</w:t>
      </w:r>
    </w:p>
    <w:p w14:paraId="11F20BA7"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　県内で発生した食中毒事件について、次のとおりお知らせします。</w:t>
      </w:r>
    </w:p>
    <w:p w14:paraId="0DB5C12A" w14:textId="77777777" w:rsidR="00FF707A" w:rsidRPr="006D7EE2" w:rsidRDefault="00FF707A" w:rsidP="00FF707A">
      <w:pPr>
        <w:spacing w:after="0" w:line="0" w:lineRule="atLeast"/>
        <w:ind w:firstLineChars="100" w:firstLine="22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１　原因施設　名称　スシロー　小松島店</w:t>
      </w:r>
    </w:p>
    <w:p w14:paraId="10C02447"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　　営業所所在地　　小松島市大林町字森ノ本５－２</w:t>
      </w:r>
    </w:p>
    <w:p w14:paraId="363C7E3A" w14:textId="77777777" w:rsidR="00FF707A" w:rsidRDefault="00FF707A" w:rsidP="00FF707A">
      <w:pPr>
        <w:spacing w:after="0" w:line="0" w:lineRule="atLeast"/>
        <w:ind w:firstLineChars="100" w:firstLine="22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２　発症状況等（８月３０日８：００現在）</w:t>
      </w:r>
    </w:p>
    <w:p w14:paraId="49C34705" w14:textId="77777777" w:rsidR="00FF707A" w:rsidRDefault="00FF707A" w:rsidP="00FF707A">
      <w:pPr>
        <w:spacing w:after="0" w:line="0" w:lineRule="atLeast"/>
        <w:rPr>
          <w:rFonts w:ascii="HG丸ｺﾞｼｯｸM-PRO" w:eastAsia="HG丸ｺﾞｼｯｸM-PRO" w:hAnsi="HG丸ｺﾞｼｯｸM-PRO" w:cs="Times New Roman"/>
          <w:bCs/>
        </w:rPr>
      </w:pPr>
      <w:r>
        <w:rPr>
          <w:noProof/>
        </w:rPr>
        <w:drawing>
          <wp:inline distT="0" distB="0" distL="0" distR="0" wp14:anchorId="649D8C8F" wp14:editId="0B26333A">
            <wp:extent cx="6188710" cy="2237105"/>
            <wp:effectExtent l="0" t="0" r="2540" b="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83"/>
                    <a:stretch>
                      <a:fillRect/>
                    </a:stretch>
                  </pic:blipFill>
                  <pic:spPr>
                    <a:xfrm>
                      <a:off x="0" y="0"/>
                      <a:ext cx="6188710" cy="2237105"/>
                    </a:xfrm>
                    <a:prstGeom prst="rect">
                      <a:avLst/>
                    </a:prstGeom>
                  </pic:spPr>
                </pic:pic>
              </a:graphicData>
            </a:graphic>
          </wp:inline>
        </w:drawing>
      </w:r>
    </w:p>
    <w:p w14:paraId="63885D63"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6D7EE2">
        <w:rPr>
          <w:rFonts w:ascii="HG丸ｺﾞｼｯｸM-PRO" w:eastAsia="HG丸ｺﾞｼｯｸM-PRO" w:hAnsi="HG丸ｺﾞｼｯｸM-PRO" w:cs="Times New Roman" w:hint="eastAsia"/>
          <w:bCs/>
        </w:rPr>
        <w:t>３　主症状　嘔吐、発熱、下痢、腹痛（入院者なし）</w:t>
      </w:r>
    </w:p>
    <w:p w14:paraId="01737F40" w14:textId="77777777" w:rsidR="00FF707A" w:rsidRPr="006D7EE2" w:rsidRDefault="00FF707A" w:rsidP="00FF707A">
      <w:pPr>
        <w:spacing w:after="0" w:line="0" w:lineRule="atLeast"/>
        <w:ind w:firstLineChars="100" w:firstLine="22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４　原因食品</w:t>
      </w:r>
      <w:r>
        <w:rPr>
          <w:rFonts w:ascii="HG丸ｺﾞｼｯｸM-PRO" w:eastAsia="HG丸ｺﾞｼｯｸM-PRO" w:hAnsi="HG丸ｺﾞｼｯｸM-PRO" w:cs="Times New Roman" w:hint="eastAsia"/>
          <w:bCs/>
        </w:rPr>
        <w:t xml:space="preserve">　</w:t>
      </w:r>
      <w:r w:rsidRPr="006D7EE2">
        <w:rPr>
          <w:rFonts w:ascii="HG丸ｺﾞｼｯｸM-PRO" w:eastAsia="HG丸ｺﾞｼｯｸM-PRO" w:hAnsi="HG丸ｺﾞｼｯｸM-PRO" w:cs="Times New Roman" w:hint="eastAsia"/>
          <w:bCs/>
        </w:rPr>
        <w:t>原因施設が８月２０日（金）から２２日（日）の間に調理・提供した食品</w:t>
      </w:r>
    </w:p>
    <w:p w14:paraId="46E57D63" w14:textId="77777777" w:rsidR="00FF707A" w:rsidRPr="006D7EE2" w:rsidRDefault="00FF707A" w:rsidP="00FF707A">
      <w:pPr>
        <w:spacing w:after="0" w:line="0" w:lineRule="atLeast"/>
        <w:ind w:firstLineChars="100" w:firstLine="22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５　原因物質　ノロウイルス（Ｇ</w:t>
      </w:r>
      <w:r w:rsidRPr="006D7EE2">
        <w:rPr>
          <w:rFonts w:ascii="HG丸ｺﾞｼｯｸM-PRO" w:eastAsia="HG丸ｺﾞｼｯｸM-PRO" w:hAnsi="HG丸ｺﾞｼｯｸM-PRO" w:cs="Times New Roman"/>
          <w:bCs/>
        </w:rPr>
        <w:t>II</w:t>
      </w:r>
      <w:r w:rsidRPr="006D7EE2">
        <w:rPr>
          <w:rFonts w:ascii="HG丸ｺﾞｼｯｸM-PRO" w:eastAsia="HG丸ｺﾞｼｯｸM-PRO" w:hAnsi="HG丸ｺﾞｼｯｸM-PRO" w:cs="Times New Roman" w:hint="eastAsia"/>
          <w:bCs/>
        </w:rPr>
        <w:t>）</w:t>
      </w:r>
    </w:p>
    <w:p w14:paraId="6D080F36" w14:textId="77777777" w:rsidR="00FF707A" w:rsidRPr="006D7EE2" w:rsidRDefault="00FF707A" w:rsidP="00FF707A">
      <w:pPr>
        <w:spacing w:after="0" w:line="0" w:lineRule="atLeast"/>
        <w:ind w:firstLineChars="100" w:firstLine="22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６　発症者の主な喫食メニュー　</w:t>
      </w:r>
    </w:p>
    <w:p w14:paraId="693C8486"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bCs/>
        </w:rPr>
        <w:t xml:space="preserve">    </w:t>
      </w:r>
      <w:r w:rsidRPr="006D7EE2">
        <w:rPr>
          <w:rFonts w:ascii="HG丸ｺﾞｼｯｸM-PRO" w:eastAsia="HG丸ｺﾞｼｯｸM-PRO" w:hAnsi="HG丸ｺﾞｼｯｸM-PRO" w:cs="Times New Roman" w:hint="eastAsia"/>
          <w:bCs/>
        </w:rPr>
        <w:t xml:space="preserve">　握り寿司、軍艦巻き、巻物、揚げ物、ラーメン、うどん、味噌汁、デザート　など</w:t>
      </w:r>
    </w:p>
    <w:p w14:paraId="51B4F6E6" w14:textId="77777777" w:rsidR="00FF707A" w:rsidRPr="006D7EE2" w:rsidRDefault="00FF707A" w:rsidP="00FF707A">
      <w:pPr>
        <w:spacing w:after="0" w:line="0" w:lineRule="atLeast"/>
        <w:ind w:firstLineChars="100" w:firstLine="22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７　お願い</w:t>
      </w:r>
    </w:p>
    <w:p w14:paraId="2670B6D0" w14:textId="77777777" w:rsidR="00FF707A" w:rsidRPr="006D7EE2" w:rsidRDefault="00FF707A" w:rsidP="00FF707A">
      <w:pPr>
        <w:spacing w:after="0" w:line="0" w:lineRule="atLeast"/>
        <w:ind w:left="440" w:hangingChars="200" w:hanging="44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bCs/>
        </w:rPr>
        <w:t xml:space="preserve">    </w:t>
      </w:r>
      <w:r w:rsidRPr="006D7EE2">
        <w:rPr>
          <w:rFonts w:ascii="HG丸ｺﾞｼｯｸM-PRO" w:eastAsia="HG丸ｺﾞｼｯｸM-PRO" w:hAnsi="HG丸ｺﾞｼｯｸM-PRO" w:cs="Times New Roman" w:hint="eastAsia"/>
          <w:bCs/>
        </w:rPr>
        <w:t xml:space="preserve">　８月２０日～２６日にスシロー小松島店を利用した後に消化器症状（下痢、腹痛等）があった方で調査にご協力いただける方は、最寄りの保健所にお申し出ください。</w:t>
      </w:r>
    </w:p>
    <w:p w14:paraId="4D221A8F" w14:textId="77777777" w:rsidR="00FF707A" w:rsidRPr="006D7EE2" w:rsidRDefault="00FF707A" w:rsidP="00FF707A">
      <w:pPr>
        <w:spacing w:after="0" w:line="0" w:lineRule="atLeast"/>
        <w:ind w:left="220" w:hangingChars="100" w:hanging="22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　　検査を希望される方は、保健所では、ノロウイルスの検査を行うことはできませんので、医療機関等へ御相談ください。</w:t>
      </w:r>
    </w:p>
    <w:p w14:paraId="3061C75A"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　・徳島保健所　食品衛生担当　</w:t>
      </w:r>
      <w:r w:rsidRPr="006D7EE2">
        <w:rPr>
          <w:rFonts w:ascii="HG丸ｺﾞｼｯｸM-PRO" w:eastAsia="HG丸ｺﾞｼｯｸM-PRO" w:hAnsi="HG丸ｺﾞｼｯｸM-PRO" w:cs="Times New Roman"/>
          <w:bCs/>
        </w:rPr>
        <w:t>088-652-5154</w:t>
      </w:r>
    </w:p>
    <w:p w14:paraId="322994A6"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　　（管轄区域：徳島市、鳴門市、小松島市、勝浦郡、名東郡、名西郡、板野郡）</w:t>
      </w:r>
    </w:p>
    <w:p w14:paraId="00386CB1"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　・阿南保健所</w:t>
      </w:r>
      <w:r w:rsidRPr="006D7EE2">
        <w:rPr>
          <w:rFonts w:ascii="HG丸ｺﾞｼｯｸM-PRO" w:eastAsia="HG丸ｺﾞｼｯｸM-PRO" w:hAnsi="HG丸ｺﾞｼｯｸM-PRO" w:cs="Times New Roman"/>
          <w:bCs/>
        </w:rPr>
        <w:t xml:space="preserve">  </w:t>
      </w:r>
      <w:r w:rsidRPr="006D7EE2">
        <w:rPr>
          <w:rFonts w:ascii="HG丸ｺﾞｼｯｸM-PRO" w:eastAsia="HG丸ｺﾞｼｯｸM-PRO" w:hAnsi="HG丸ｺﾞｼｯｸM-PRO" w:cs="Times New Roman" w:hint="eastAsia"/>
          <w:bCs/>
        </w:rPr>
        <w:t xml:space="preserve">生活衛生担当　</w:t>
      </w:r>
      <w:r w:rsidRPr="006D7EE2">
        <w:rPr>
          <w:rFonts w:ascii="HG丸ｺﾞｼｯｸM-PRO" w:eastAsia="HG丸ｺﾞｼｯｸM-PRO" w:hAnsi="HG丸ｺﾞｼｯｸM-PRO" w:cs="Times New Roman"/>
          <w:bCs/>
        </w:rPr>
        <w:t xml:space="preserve">0884-28-9870  </w:t>
      </w:r>
    </w:p>
    <w:p w14:paraId="0FAE6140"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　　（管轄区域：阿南市、那賀郡）</w:t>
      </w:r>
      <w:r w:rsidRPr="006D7EE2">
        <w:rPr>
          <w:rFonts w:ascii="HG丸ｺﾞｼｯｸM-PRO" w:eastAsia="HG丸ｺﾞｼｯｸM-PRO" w:hAnsi="HG丸ｺﾞｼｯｸM-PRO" w:cs="Times New Roman"/>
          <w:bCs/>
        </w:rPr>
        <w:t xml:space="preserve">                           </w:t>
      </w:r>
    </w:p>
    <w:p w14:paraId="2FD58867" w14:textId="77777777" w:rsidR="00FF707A" w:rsidRPr="006D7EE2" w:rsidRDefault="00FF707A" w:rsidP="00FF707A">
      <w:pPr>
        <w:spacing w:after="0" w:line="0" w:lineRule="atLeast"/>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　・その他の保健所については、次の</w:t>
      </w:r>
      <w:r w:rsidRPr="006D7EE2">
        <w:rPr>
          <w:rFonts w:ascii="HG丸ｺﾞｼｯｸM-PRO" w:eastAsia="HG丸ｺﾞｼｯｸM-PRO" w:hAnsi="HG丸ｺﾞｼｯｸM-PRO" w:cs="Times New Roman"/>
          <w:bCs/>
        </w:rPr>
        <w:t>URL</w:t>
      </w:r>
      <w:r w:rsidRPr="006D7EE2">
        <w:rPr>
          <w:rFonts w:ascii="HG丸ｺﾞｼｯｸM-PRO" w:eastAsia="HG丸ｺﾞｼｯｸM-PRO" w:hAnsi="HG丸ｺﾞｼｯｸM-PRO" w:cs="Times New Roman" w:hint="eastAsia"/>
          <w:bCs/>
        </w:rPr>
        <w:t>をご参照いただき、ご連絡ください。</w:t>
      </w:r>
    </w:p>
    <w:p w14:paraId="2DDEA972" w14:textId="77777777" w:rsidR="00FF707A" w:rsidRDefault="00FF707A" w:rsidP="00FF707A">
      <w:pPr>
        <w:spacing w:after="120" w:line="0" w:lineRule="atLeast"/>
        <w:rPr>
          <w:rFonts w:ascii="Times New Roman" w:eastAsia="HG丸ｺﾞｼｯｸM-PRO" w:hAnsi="Times New Roman" w:cs="Times New Roman"/>
          <w:bCs/>
          <w:sz w:val="21"/>
          <w:szCs w:val="21"/>
        </w:rPr>
      </w:pPr>
      <w:r w:rsidRPr="006D7EE2">
        <w:rPr>
          <w:rFonts w:ascii="HG丸ｺﾞｼｯｸM-PRO" w:eastAsia="HG丸ｺﾞｼｯｸM-PRO" w:hAnsi="HG丸ｺﾞｼｯｸM-PRO" w:cs="Times New Roman" w:hint="eastAsia"/>
          <w:bCs/>
        </w:rPr>
        <w:t xml:space="preserve">　　　</w:t>
      </w:r>
      <w:hyperlink r:id="rId84" w:history="1">
        <w:r w:rsidRPr="006D7EE2">
          <w:rPr>
            <w:rStyle w:val="a3"/>
            <w:rFonts w:ascii="Times New Roman" w:eastAsia="HG丸ｺﾞｼｯｸM-PRO" w:hAnsi="Times New Roman" w:cs="Times New Roman" w:hint="eastAsia"/>
            <w:bCs/>
            <w:sz w:val="21"/>
            <w:szCs w:val="21"/>
          </w:rPr>
          <w:t>https://www.pref.tokushima.lg.jp/ippannokata/kenko/kenko/2000021600072</w:t>
        </w:r>
      </w:hyperlink>
    </w:p>
    <w:p w14:paraId="388EE80C" w14:textId="78C84850" w:rsidR="006D7EE2" w:rsidRPr="00FF707A" w:rsidRDefault="00FF707A" w:rsidP="00FF707A">
      <w:pPr>
        <w:spacing w:after="120" w:line="0" w:lineRule="atLeast"/>
        <w:rPr>
          <w:rFonts w:ascii="Times New Roman" w:eastAsia="HG丸ｺﾞｼｯｸM-PRO" w:hAnsi="Times New Roman" w:cs="Times New Roman"/>
          <w:bCs/>
          <w:sz w:val="21"/>
          <w:szCs w:val="21"/>
        </w:rPr>
      </w:pPr>
      <w:r>
        <w:rPr>
          <w:rFonts w:ascii="Times New Roman" w:eastAsia="HG丸ｺﾞｼｯｸM-PRO" w:hAnsi="Times New Roman" w:cs="Times New Roman" w:hint="eastAsia"/>
          <w:bCs/>
          <w:sz w:val="21"/>
          <w:szCs w:val="21"/>
        </w:rPr>
        <w:t xml:space="preserve">　　</w:t>
      </w:r>
      <w:hyperlink r:id="rId85" w:history="1">
        <w:r w:rsidRPr="00A33CE9">
          <w:rPr>
            <w:rStyle w:val="a3"/>
            <w:rFonts w:ascii="Times New Roman" w:eastAsia="HG丸ｺﾞｼｯｸM-PRO" w:hAnsi="Times New Roman" w:cs="Times New Roman"/>
            <w:bCs/>
            <w:sz w:val="21"/>
            <w:szCs w:val="21"/>
          </w:rPr>
          <w:t>https://anshin.pref.tokushima.jp/docs/2021083000013/</w:t>
        </w:r>
      </w:hyperlink>
    </w:p>
    <w:p w14:paraId="79EEEA93" w14:textId="09496792" w:rsidR="007B7DB4" w:rsidRDefault="007B7DB4" w:rsidP="007B7DB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寄生虫による</w:t>
      </w:r>
      <w:r w:rsidRPr="00E41DE2">
        <w:rPr>
          <w:rFonts w:ascii="HG丸ｺﾞｼｯｸM-PRO" w:eastAsia="HG丸ｺﾞｼｯｸM-PRO" w:hAnsi="HG丸ｺﾞｼｯｸM-PRO" w:cs="Times New Roman" w:hint="eastAsia"/>
          <w:b/>
          <w:color w:val="FFC000"/>
          <w:sz w:val="24"/>
          <w:szCs w:val="24"/>
        </w:rPr>
        <w:t>食中毒★</w:t>
      </w:r>
    </w:p>
    <w:p w14:paraId="6017038F" w14:textId="6DDB5E58" w:rsidR="0016087B" w:rsidRDefault="0016087B" w:rsidP="007B7DB4">
      <w:pPr>
        <w:spacing w:after="0" w:line="0" w:lineRule="atLeast"/>
        <w:ind w:left="221" w:hangingChars="100" w:hanging="221"/>
        <w:rPr>
          <w:rFonts w:ascii="HG丸ｺﾞｼｯｸM-PRO" w:eastAsia="HG丸ｺﾞｼｯｸM-PRO" w:hAnsi="HG丸ｺﾞｼｯｸM-PRO" w:cs="Times New Roman"/>
          <w:b/>
        </w:rPr>
      </w:pPr>
      <w:r w:rsidRPr="0016087B">
        <w:rPr>
          <w:rFonts w:ascii="HG丸ｺﾞｼｯｸM-PRO" w:eastAsia="HG丸ｺﾞｼｯｸM-PRO" w:hAnsi="HG丸ｺﾞｼｯｸM-PRO" w:cs="Times New Roman" w:hint="eastAsia"/>
          <w:b/>
        </w:rPr>
        <w:t>■飲食店営業施設等に対する不利益処分等</w:t>
      </w:r>
      <w:r>
        <w:rPr>
          <w:rFonts w:ascii="HG丸ｺﾞｼｯｸM-PRO" w:eastAsia="HG丸ｺﾞｼｯｸM-PRO" w:hAnsi="HG丸ｺﾞｼｯｸM-PRO" w:cs="Times New Roman" w:hint="eastAsia"/>
          <w:b/>
        </w:rPr>
        <w:t xml:space="preserve">　2021/9/1　足立区</w:t>
      </w:r>
    </w:p>
    <w:p w14:paraId="13BF41CB" w14:textId="0F24F8DD" w:rsidR="0016087B" w:rsidRPr="0016087B" w:rsidRDefault="0016087B" w:rsidP="007B7DB4">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2E4A7F80" w14:textId="176C4FFE" w:rsidR="0016087B" w:rsidRPr="0016087B" w:rsidRDefault="0016087B" w:rsidP="0016087B">
      <w:pPr>
        <w:spacing w:after="0" w:line="0" w:lineRule="atLeast"/>
        <w:ind w:left="220" w:hangingChars="100" w:hanging="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16087B">
        <w:rPr>
          <w:rFonts w:ascii="HG丸ｺﾞｼｯｸM-PRO" w:eastAsia="HG丸ｺﾞｼｯｸM-PRO" w:hAnsi="HG丸ｺﾞｼｯｸM-PRO" w:cs="Times New Roman" w:hint="eastAsia"/>
          <w:bCs/>
        </w:rPr>
        <w:t>令和３年９月１日</w:t>
      </w:r>
    </w:p>
    <w:p w14:paraId="7B0A1229" w14:textId="5298A206" w:rsidR="0016087B" w:rsidRPr="0016087B" w:rsidRDefault="0016087B" w:rsidP="0016087B">
      <w:pPr>
        <w:spacing w:after="0" w:line="0" w:lineRule="atLeast"/>
        <w:ind w:leftChars="100" w:left="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t>業種等</w:t>
      </w:r>
      <w:r>
        <w:rPr>
          <w:rFonts w:ascii="HG丸ｺﾞｼｯｸM-PRO" w:eastAsia="HG丸ｺﾞｼｯｸM-PRO" w:hAnsi="HG丸ｺﾞｼｯｸM-PRO" w:cs="Times New Roman" w:hint="eastAsia"/>
          <w:bCs/>
        </w:rPr>
        <w:t xml:space="preserve">　</w:t>
      </w:r>
      <w:r w:rsidRPr="0016087B">
        <w:rPr>
          <w:rFonts w:ascii="HG丸ｺﾞｼｯｸM-PRO" w:eastAsia="HG丸ｺﾞｼｯｸM-PRO" w:hAnsi="HG丸ｺﾞｼｯｸM-PRO" w:cs="Times New Roman" w:hint="eastAsia"/>
          <w:bCs/>
        </w:rPr>
        <w:t>飲食店営業</w:t>
      </w:r>
    </w:p>
    <w:p w14:paraId="3F4DD412" w14:textId="60458BC3" w:rsidR="0016087B" w:rsidRPr="0016087B" w:rsidRDefault="0016087B" w:rsidP="0016087B">
      <w:pPr>
        <w:spacing w:after="0" w:line="0" w:lineRule="atLeast"/>
        <w:ind w:leftChars="100" w:left="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16087B">
        <w:rPr>
          <w:rFonts w:ascii="HG丸ｺﾞｼｯｸM-PRO" w:eastAsia="HG丸ｺﾞｼｯｸM-PRO" w:hAnsi="HG丸ｺﾞｼｯｸM-PRO" w:cs="Times New Roman" w:hint="eastAsia"/>
          <w:bCs/>
        </w:rPr>
        <w:t>洋惣菜</w:t>
      </w:r>
      <w:r w:rsidRPr="0016087B">
        <w:rPr>
          <w:rFonts w:ascii="HG丸ｺﾞｼｯｸM-PRO" w:eastAsia="HG丸ｺﾞｼｯｸM-PRO" w:hAnsi="HG丸ｺﾞｼｯｸM-PRO" w:cs="Times New Roman"/>
          <w:bCs/>
        </w:rPr>
        <w:t xml:space="preserve"> </w:t>
      </w:r>
      <w:r w:rsidRPr="0016087B">
        <w:rPr>
          <w:rFonts w:ascii="HG丸ｺﾞｼｯｸM-PRO" w:eastAsia="HG丸ｺﾞｼｯｸM-PRO" w:hAnsi="HG丸ｺﾞｼｯｸM-PRO" w:cs="Times New Roman" w:hint="eastAsia"/>
          <w:bCs/>
        </w:rPr>
        <w:t>亀洋</w:t>
      </w:r>
    </w:p>
    <w:p w14:paraId="4A1CC864" w14:textId="604B18B8" w:rsidR="0016087B" w:rsidRPr="0016087B" w:rsidRDefault="0016087B" w:rsidP="0016087B">
      <w:pPr>
        <w:spacing w:after="0" w:line="0" w:lineRule="atLeast"/>
        <w:ind w:leftChars="100" w:left="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t>主な適用条項</w:t>
      </w:r>
      <w:r>
        <w:rPr>
          <w:rFonts w:ascii="HG丸ｺﾞｼｯｸM-PRO" w:eastAsia="HG丸ｺﾞｼｯｸM-PRO" w:hAnsi="HG丸ｺﾞｼｯｸM-PRO" w:cs="Times New Roman" w:hint="eastAsia"/>
          <w:bCs/>
        </w:rPr>
        <w:t xml:space="preserve">　</w:t>
      </w:r>
      <w:r w:rsidRPr="0016087B">
        <w:rPr>
          <w:rFonts w:ascii="HG丸ｺﾞｼｯｸM-PRO" w:eastAsia="HG丸ｺﾞｼｯｸM-PRO" w:hAnsi="HG丸ｺﾞｼｯｸM-PRO" w:cs="Times New Roman" w:hint="eastAsia"/>
          <w:bCs/>
        </w:rPr>
        <w:t>品衛生法第６条３号違反により、同法第６０条を適用</w:t>
      </w:r>
    </w:p>
    <w:p w14:paraId="4D406E95" w14:textId="6F777D9E" w:rsidR="0016087B" w:rsidRPr="0016087B" w:rsidRDefault="0016087B" w:rsidP="0016087B">
      <w:pPr>
        <w:spacing w:after="0" w:line="0" w:lineRule="atLeast"/>
        <w:ind w:leftChars="100" w:left="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t>不利益処分等を行った理由</w:t>
      </w:r>
      <w:r>
        <w:rPr>
          <w:rFonts w:ascii="HG丸ｺﾞｼｯｸM-PRO" w:eastAsia="HG丸ｺﾞｼｯｸM-PRO" w:hAnsi="HG丸ｺﾞｼｯｸM-PRO" w:cs="Times New Roman" w:hint="eastAsia"/>
          <w:bCs/>
        </w:rPr>
        <w:t xml:space="preserve">　</w:t>
      </w:r>
      <w:r w:rsidRPr="0016087B">
        <w:rPr>
          <w:rFonts w:ascii="HG丸ｺﾞｼｯｸM-PRO" w:eastAsia="HG丸ｺﾞｼｯｸM-PRO" w:hAnsi="HG丸ｺﾞｼｯｸM-PRO" w:cs="Times New Roman" w:hint="eastAsia"/>
          <w:bCs/>
        </w:rPr>
        <w:t>食中毒</w:t>
      </w:r>
    </w:p>
    <w:p w14:paraId="0E712045" w14:textId="5882CC95" w:rsidR="0016087B" w:rsidRPr="0016087B" w:rsidRDefault="0016087B" w:rsidP="0016087B">
      <w:pPr>
        <w:spacing w:after="0" w:line="0" w:lineRule="atLeast"/>
        <w:ind w:leftChars="100" w:left="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t>不利益処分等の内容</w:t>
      </w:r>
      <w:r>
        <w:rPr>
          <w:rFonts w:ascii="HG丸ｺﾞｼｯｸM-PRO" w:eastAsia="HG丸ｺﾞｼｯｸM-PRO" w:hAnsi="HG丸ｺﾞｼｯｸM-PRO" w:cs="Times New Roman" w:hint="eastAsia"/>
          <w:bCs/>
        </w:rPr>
        <w:t xml:space="preserve">　</w:t>
      </w:r>
      <w:r w:rsidRPr="0016087B">
        <w:rPr>
          <w:rFonts w:ascii="HG丸ｺﾞｼｯｸM-PRO" w:eastAsia="HG丸ｺﾞｼｯｸM-PRO" w:hAnsi="HG丸ｺﾞｼｯｸM-PRO" w:cs="Times New Roman" w:hint="eastAsia"/>
          <w:bCs/>
        </w:rPr>
        <w:t>営業停止命令</w:t>
      </w:r>
      <w:r>
        <w:rPr>
          <w:rFonts w:ascii="HG丸ｺﾞｼｯｸM-PRO" w:eastAsia="HG丸ｺﾞｼｯｸM-PRO" w:hAnsi="HG丸ｺﾞｼｯｸM-PRO" w:cs="Times New Roman" w:hint="eastAsia"/>
          <w:bCs/>
        </w:rPr>
        <w:t xml:space="preserve">　</w:t>
      </w:r>
      <w:r w:rsidRPr="0016087B">
        <w:rPr>
          <w:rFonts w:ascii="HG丸ｺﾞｼｯｸM-PRO" w:eastAsia="HG丸ｺﾞｼｯｸM-PRO" w:hAnsi="HG丸ｺﾞｼｯｸM-PRO" w:cs="Times New Roman" w:hint="eastAsia"/>
          <w:bCs/>
        </w:rPr>
        <w:t>９月１日の１日間</w:t>
      </w:r>
    </w:p>
    <w:p w14:paraId="6D1D2A51" w14:textId="219D4C32" w:rsidR="0016087B" w:rsidRPr="0016087B" w:rsidRDefault="0016087B" w:rsidP="0016087B">
      <w:pPr>
        <w:spacing w:after="0" w:line="0" w:lineRule="atLeast"/>
        <w:ind w:leftChars="100" w:left="220" w:firstLineChars="100" w:firstLine="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t>ただし営業停止の範囲は生食用鮮魚介類（冷凍品を除く。）の調理、販売に限ります。なお冷凍品とは</w:t>
      </w:r>
      <w:r w:rsidRPr="0016087B">
        <w:rPr>
          <w:rFonts w:ascii="HG丸ｺﾞｼｯｸM-PRO" w:eastAsia="HG丸ｺﾞｼｯｸM-PRO" w:hAnsi="HG丸ｺﾞｼｯｸM-PRO" w:cs="Times New Roman" w:hint="cs"/>
          <w:bCs/>
        </w:rPr>
        <w:t>―</w:t>
      </w:r>
      <w:r w:rsidRPr="0016087B">
        <w:rPr>
          <w:rFonts w:ascii="HG丸ｺﾞｼｯｸM-PRO" w:eastAsia="HG丸ｺﾞｼｯｸM-PRO" w:hAnsi="HG丸ｺﾞｼｯｸM-PRO" w:cs="Times New Roman" w:hint="eastAsia"/>
          <w:bCs/>
        </w:rPr>
        <w:t>２０℃で２４時間以上の冷凍をしたものをいいます。</w:t>
      </w:r>
    </w:p>
    <w:p w14:paraId="12ED4BEE" w14:textId="77777777" w:rsidR="0016087B" w:rsidRPr="0016087B" w:rsidRDefault="0016087B" w:rsidP="0016087B">
      <w:pPr>
        <w:spacing w:after="0" w:line="0" w:lineRule="atLeast"/>
        <w:ind w:leftChars="100" w:left="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lastRenderedPageBreak/>
        <w:t>備考</w:t>
      </w:r>
    </w:p>
    <w:p w14:paraId="3486AF85" w14:textId="77777777" w:rsidR="0016087B" w:rsidRPr="0016087B" w:rsidRDefault="0016087B" w:rsidP="0016087B">
      <w:pPr>
        <w:spacing w:after="0" w:line="0" w:lineRule="atLeast"/>
        <w:ind w:leftChars="100" w:left="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t>病因物質：アニサキス</w:t>
      </w:r>
    </w:p>
    <w:p w14:paraId="186BEAF6" w14:textId="2DF5B4DE" w:rsidR="0016087B" w:rsidRDefault="0016087B" w:rsidP="0016087B">
      <w:pPr>
        <w:spacing w:after="0" w:line="0" w:lineRule="atLeast"/>
        <w:ind w:leftChars="100" w:left="220"/>
        <w:rPr>
          <w:rFonts w:ascii="HG丸ｺﾞｼｯｸM-PRO" w:eastAsia="HG丸ｺﾞｼｯｸM-PRO" w:hAnsi="HG丸ｺﾞｼｯｸM-PRO" w:cs="Times New Roman"/>
          <w:bCs/>
        </w:rPr>
      </w:pPr>
      <w:r w:rsidRPr="0016087B">
        <w:rPr>
          <w:rFonts w:ascii="HG丸ｺﾞｼｯｸM-PRO" w:eastAsia="HG丸ｺﾞｼｯｸM-PRO" w:hAnsi="HG丸ｺﾞｼｯｸM-PRO" w:cs="Times New Roman" w:hint="eastAsia"/>
          <w:bCs/>
        </w:rPr>
        <w:t>原因食品：令和３年８月２０日に当該施設で調理、販売されたしめ鯖</w:t>
      </w:r>
    </w:p>
    <w:p w14:paraId="462873A7" w14:textId="338CC96B" w:rsidR="0016087B" w:rsidRPr="0016087B" w:rsidRDefault="000E50C2" w:rsidP="0016087B">
      <w:pPr>
        <w:spacing w:after="120" w:line="0" w:lineRule="atLeast"/>
        <w:ind w:leftChars="100" w:left="220"/>
        <w:rPr>
          <w:rFonts w:ascii="Times New Roman" w:eastAsia="HG丸ｺﾞｼｯｸM-PRO" w:hAnsi="Times New Roman" w:cs="Times New Roman"/>
          <w:bCs/>
          <w:sz w:val="21"/>
          <w:szCs w:val="21"/>
        </w:rPr>
      </w:pPr>
      <w:hyperlink r:id="rId86" w:history="1">
        <w:r w:rsidR="0016087B" w:rsidRPr="0016087B">
          <w:rPr>
            <w:rStyle w:val="a3"/>
            <w:rFonts w:ascii="Times New Roman" w:eastAsia="HG丸ｺﾞｼｯｸM-PRO" w:hAnsi="Times New Roman" w:cs="Times New Roman"/>
            <w:bCs/>
            <w:sz w:val="21"/>
            <w:szCs w:val="21"/>
          </w:rPr>
          <w:t>https://www.city.adachi.tokyo.jp/documents/41510/20210901.pdf</w:t>
        </w:r>
      </w:hyperlink>
    </w:p>
    <w:p w14:paraId="1DCE5C8E" w14:textId="77777777" w:rsidR="007B7DB4" w:rsidRDefault="007B7DB4" w:rsidP="007B7DB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化学物質による</w:t>
      </w:r>
      <w:r w:rsidRPr="00E41DE2">
        <w:rPr>
          <w:rFonts w:ascii="HG丸ｺﾞｼｯｸM-PRO" w:eastAsia="HG丸ｺﾞｼｯｸM-PRO" w:hAnsi="HG丸ｺﾞｼｯｸM-PRO" w:cs="Times New Roman" w:hint="eastAsia"/>
          <w:b/>
          <w:color w:val="FFC000"/>
          <w:sz w:val="24"/>
          <w:szCs w:val="24"/>
        </w:rPr>
        <w:t>食中毒★</w:t>
      </w:r>
    </w:p>
    <w:p w14:paraId="10C179F2" w14:textId="77777777" w:rsidR="007B7DB4" w:rsidRPr="004F0E8F" w:rsidRDefault="007B7DB4" w:rsidP="007B7DB4">
      <w:pPr>
        <w:spacing w:after="0" w:line="0" w:lineRule="atLeast"/>
        <w:ind w:left="241" w:hangingChars="100" w:hanging="241"/>
        <w:rPr>
          <w:rFonts w:ascii="HG丸ｺﾞｼｯｸM-PRO" w:eastAsia="HG丸ｺﾞｼｯｸM-PRO" w:hAnsi="HG丸ｺﾞｼｯｸM-PRO" w:cs="Times New Roman"/>
          <w:b/>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細菌</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725A9AFB" w14:textId="5F834410" w:rsidR="00FF707A" w:rsidRPr="00DE3B0B" w:rsidRDefault="00FF707A" w:rsidP="00FF707A">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溶結性尿毒素症候群（H</w:t>
      </w:r>
      <w:r>
        <w:rPr>
          <w:rFonts w:ascii="HG丸ｺﾞｼｯｸM-PRO" w:eastAsia="HG丸ｺﾞｼｯｸM-PRO" w:hAnsi="HG丸ｺﾞｼｯｸM-PRO" w:cs="Times New Roman"/>
          <w:b/>
        </w:rPr>
        <w:t>US</w:t>
      </w:r>
      <w:r>
        <w:rPr>
          <w:rFonts w:ascii="HG丸ｺﾞｼｯｸM-PRO" w:eastAsia="HG丸ｺﾞｼｯｸM-PRO" w:hAnsi="HG丸ｺﾞｼｯｸM-PRO" w:cs="Times New Roman" w:hint="eastAsia"/>
          <w:b/>
        </w:rPr>
        <w:t>併発事例）及び（週報）</w:t>
      </w:r>
      <w:r w:rsidRPr="001D702C">
        <w:rPr>
          <w:rFonts w:ascii="HG丸ｺﾞｼｯｸM-PRO" w:eastAsia="HG丸ｺﾞｼｯｸM-PRO" w:hAnsi="HG丸ｺﾞｼｯｸM-PRO" w:cs="Times New Roman" w:hint="eastAsia"/>
          <w:b/>
        </w:rPr>
        <w:t>腸管出血性大腸菌感染症</w:t>
      </w:r>
      <w:r w:rsidRPr="00DE3B0B">
        <w:rPr>
          <w:rFonts w:ascii="HG丸ｺﾞｼｯｸM-PRO" w:eastAsia="HG丸ｺﾞｼｯｸM-PRO" w:hAnsi="HG丸ｺﾞｼｯｸM-PRO" w:cs="Times New Roman" w:hint="eastAsia"/>
          <w:b/>
        </w:rPr>
        <w:t>の発生について　2021/8/</w:t>
      </w:r>
      <w:r w:rsidR="00391C09">
        <w:rPr>
          <w:rFonts w:ascii="HG丸ｺﾞｼｯｸM-PRO" w:eastAsia="HG丸ｺﾞｼｯｸM-PRO" w:hAnsi="HG丸ｺﾞｼｯｸM-PRO" w:cs="Times New Roman" w:hint="eastAsia"/>
          <w:b/>
        </w:rPr>
        <w:t>31</w:t>
      </w:r>
    </w:p>
    <w:p w14:paraId="18F873F7" w14:textId="77777777" w:rsidR="00FF707A" w:rsidRDefault="00FF707A" w:rsidP="00FF707A">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0CD22037" w14:textId="0A76100B" w:rsidR="00FF707A" w:rsidRDefault="00FF707A" w:rsidP="00FF707A">
      <w:pPr>
        <w:spacing w:after="0" w:line="0" w:lineRule="atLeast"/>
        <w:ind w:leftChars="100" w:left="220"/>
        <w:rPr>
          <w:rFonts w:ascii="HG丸ｺﾞｼｯｸM-PRO" w:eastAsia="HG丸ｺﾞｼｯｸM-PRO" w:hAnsi="HG丸ｺﾞｼｯｸM-PRO" w:cs="Times New Roman"/>
          <w:b/>
        </w:rPr>
      </w:pPr>
      <w:bookmarkStart w:id="295" w:name="_Hlk81494501"/>
      <w:r w:rsidRPr="001D702C">
        <w:rPr>
          <w:rFonts w:ascii="HG丸ｺﾞｼｯｸM-PRO" w:eastAsia="HG丸ｺﾞｼｯｸM-PRO" w:hAnsi="HG丸ｺﾞｼｯｸM-PRO" w:cs="Times New Roman" w:hint="eastAsia"/>
          <w:b/>
        </w:rPr>
        <w:t>腸管出血性大腸菌感染症</w:t>
      </w:r>
      <w:bookmarkEnd w:id="295"/>
      <w:r w:rsidR="00391C09">
        <w:rPr>
          <w:rFonts w:ascii="HG丸ｺﾞｼｯｸM-PRO" w:eastAsia="HG丸ｺﾞｼｯｸM-PRO" w:hAnsi="HG丸ｺﾞｼｯｸM-PRO" w:cs="Times New Roman" w:hint="eastAsia"/>
          <w:b/>
        </w:rPr>
        <w:t>（３類感染症）の発生について</w:t>
      </w:r>
    </w:p>
    <w:p w14:paraId="742A9AAB" w14:textId="6C516D29" w:rsidR="00FF707A" w:rsidRPr="00391C09" w:rsidRDefault="00391C09" w:rsidP="00FF707A">
      <w:pPr>
        <w:spacing w:after="0" w:line="0" w:lineRule="atLeast"/>
        <w:ind w:leftChars="100" w:left="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北見</w:t>
      </w:r>
      <w:r w:rsidR="00FF707A" w:rsidRPr="00391C09">
        <w:rPr>
          <w:rFonts w:ascii="HG丸ｺﾞｼｯｸM-PRO" w:eastAsia="HG丸ｺﾞｼｯｸM-PRO" w:hAnsi="HG丸ｺﾞｼｯｸM-PRO" w:cs="Times New Roman" w:hint="eastAsia"/>
          <w:bCs/>
        </w:rPr>
        <w:t>保健所、</w:t>
      </w:r>
      <w:r w:rsidRPr="00391C09">
        <w:rPr>
          <w:rFonts w:ascii="HG丸ｺﾞｼｯｸM-PRO" w:eastAsia="HG丸ｺﾞｼｯｸM-PRO" w:hAnsi="HG丸ｺﾞｼｯｸM-PRO" w:cs="Times New Roman" w:hint="eastAsia"/>
          <w:bCs/>
        </w:rPr>
        <w:t>紋別</w:t>
      </w:r>
      <w:r w:rsidR="00FF707A" w:rsidRPr="00391C09">
        <w:rPr>
          <w:rFonts w:ascii="HG丸ｺﾞｼｯｸM-PRO" w:eastAsia="HG丸ｺﾞｼｯｸM-PRO" w:hAnsi="HG丸ｺﾞｼｯｸM-PRO" w:cs="Times New Roman" w:hint="eastAsia"/>
          <w:bCs/>
        </w:rPr>
        <w:t>保健所、帯広保健所、釧路保健所</w:t>
      </w:r>
    </w:p>
    <w:p w14:paraId="217C9745" w14:textId="237508F4" w:rsidR="00FF707A" w:rsidRDefault="00391C09" w:rsidP="00391C09">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令和３年第34週　８月２３日～８月29日に道立保健所管内で</w:t>
      </w:r>
      <w:r w:rsidRPr="00391C09">
        <w:rPr>
          <w:rFonts w:ascii="HG丸ｺﾞｼｯｸM-PRO" w:eastAsia="HG丸ｺﾞｼｯｸM-PRO" w:hAnsi="HG丸ｺﾞｼｯｸM-PRO" w:cs="Times New Roman" w:hint="eastAsia"/>
          <w:bCs/>
        </w:rPr>
        <w:t>腸管出血性大腸菌感染症</w:t>
      </w:r>
      <w:r>
        <w:rPr>
          <w:rFonts w:ascii="HG丸ｺﾞｼｯｸM-PRO" w:eastAsia="HG丸ｺﾞｼｯｸM-PRO" w:hAnsi="HG丸ｺﾞｼｯｸM-PRO" w:cs="Times New Roman" w:hint="eastAsia"/>
          <w:bCs/>
        </w:rPr>
        <w:t>（ベロ毒素産生）が発生したのでお知らせします</w:t>
      </w:r>
    </w:p>
    <w:p w14:paraId="5BE52D3E" w14:textId="470FA428" w:rsidR="00391C09" w:rsidRDefault="00391C09" w:rsidP="00391C09">
      <w:pPr>
        <w:spacing w:after="0" w:line="0" w:lineRule="atLeast"/>
        <w:ind w:left="220" w:hangingChars="100" w:hanging="220"/>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43C4035D" w14:textId="7F48A533" w:rsidR="00FF707A" w:rsidRPr="00391C09" w:rsidRDefault="00391C09" w:rsidP="00391C09">
      <w:pPr>
        <w:spacing w:after="0" w:line="0" w:lineRule="atLeast"/>
        <w:ind w:left="220" w:hangingChars="100" w:hanging="220"/>
        <w:rPr>
          <w:rFonts w:ascii="HG丸ｺﾞｼｯｸM-PRO" w:eastAsia="HG丸ｺﾞｼｯｸM-PRO" w:hAnsi="HG丸ｺﾞｼｯｸM-PRO" w:cs="Times New Roman"/>
          <w:bCs/>
        </w:rPr>
      </w:pPr>
      <w:r>
        <w:rPr>
          <w:noProof/>
        </w:rPr>
        <w:drawing>
          <wp:inline distT="0" distB="0" distL="0" distR="0" wp14:anchorId="6557AA35" wp14:editId="4508D7B9">
            <wp:extent cx="6188710" cy="4350385"/>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88710" cy="4350385"/>
                    </a:xfrm>
                    <a:prstGeom prst="rect">
                      <a:avLst/>
                    </a:prstGeom>
                  </pic:spPr>
                </pic:pic>
              </a:graphicData>
            </a:graphic>
          </wp:inline>
        </w:drawing>
      </w:r>
    </w:p>
    <w:p w14:paraId="6783D333" w14:textId="093C2327" w:rsidR="00391C09" w:rsidRPr="00391C09" w:rsidRDefault="00FF707A" w:rsidP="00FF707A">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8" w:history="1">
        <w:r w:rsidR="00391C09" w:rsidRPr="00391C09">
          <w:rPr>
            <w:rStyle w:val="a3"/>
            <w:rFonts w:ascii="Times New Roman" w:eastAsia="HG丸ｺﾞｼｯｸM-PRO" w:hAnsi="Times New Roman" w:cs="Times New Roman"/>
            <w:bCs/>
            <w:sz w:val="21"/>
            <w:szCs w:val="21"/>
          </w:rPr>
          <w:t xml:space="preserve">https://www.pref.hokkaido.lg.jp/fs/3/6/8/3/6/1/9/_/030831-03tyoukan.pdf </w:t>
        </w:r>
      </w:hyperlink>
    </w:p>
    <w:p w14:paraId="2227D7DE" w14:textId="77777777" w:rsidR="007B7DB4" w:rsidRDefault="007B7DB4" w:rsidP="007B7DB4">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ウイルス</w:t>
      </w:r>
      <w:r w:rsidRPr="00E41DE2">
        <w:rPr>
          <w:rFonts w:ascii="HG丸ｺﾞｼｯｸM-PRO" w:eastAsia="HG丸ｺﾞｼｯｸM-PRO" w:hAnsi="HG丸ｺﾞｼｯｸM-PRO" w:cs="Times New Roman" w:hint="eastAsia"/>
          <w:b/>
          <w:color w:val="FFC000"/>
          <w:sz w:val="24"/>
          <w:szCs w:val="24"/>
        </w:rPr>
        <w:t>による</w:t>
      </w:r>
      <w:r>
        <w:rPr>
          <w:rFonts w:ascii="HG丸ｺﾞｼｯｸM-PRO" w:eastAsia="HG丸ｺﾞｼｯｸM-PRO" w:hAnsi="HG丸ｺﾞｼｯｸM-PRO" w:cs="Times New Roman" w:hint="eastAsia"/>
          <w:b/>
          <w:color w:val="FFC000"/>
          <w:sz w:val="24"/>
          <w:szCs w:val="24"/>
        </w:rPr>
        <w:t>感染症</w:t>
      </w:r>
      <w:r w:rsidRPr="00E41DE2">
        <w:rPr>
          <w:rFonts w:ascii="HG丸ｺﾞｼｯｸM-PRO" w:eastAsia="HG丸ｺﾞｼｯｸM-PRO" w:hAnsi="HG丸ｺﾞｼｯｸM-PRO" w:cs="Times New Roman" w:hint="eastAsia"/>
          <w:b/>
          <w:color w:val="FFC000"/>
          <w:sz w:val="24"/>
          <w:szCs w:val="24"/>
        </w:rPr>
        <w:t>★</w:t>
      </w:r>
    </w:p>
    <w:p w14:paraId="07910440" w14:textId="0327F34E" w:rsidR="002D3DAD" w:rsidRDefault="002D3DAD" w:rsidP="002D3DA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D7EE2">
        <w:rPr>
          <w:rFonts w:ascii="HG丸ｺﾞｼｯｸM-PRO" w:eastAsia="HG丸ｺﾞｼｯｸM-PRO" w:hAnsi="HG丸ｺﾞｼｯｸM-PRO" w:cs="Times New Roman" w:hint="eastAsia"/>
          <w:b/>
        </w:rPr>
        <w:t>ダニ媒介感染症に注意しましょう</w:t>
      </w:r>
      <w:r>
        <w:rPr>
          <w:rFonts w:ascii="HG丸ｺﾞｼｯｸM-PRO" w:eastAsia="HG丸ｺﾞｼｯｸM-PRO" w:hAnsi="HG丸ｺﾞｼｯｸM-PRO" w:cs="Times New Roman" w:hint="eastAsia"/>
          <w:b/>
        </w:rPr>
        <w:t xml:space="preserve">　2021/8/31　岡山県</w:t>
      </w:r>
    </w:p>
    <w:p w14:paraId="2EAD990E" w14:textId="35747B23" w:rsidR="002D3DAD" w:rsidRDefault="002D3DAD" w:rsidP="002D3DA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感染症　マダニ</w:t>
      </w:r>
    </w:p>
    <w:p w14:paraId="615CC458" w14:textId="77777777" w:rsidR="002D3DAD" w:rsidRPr="006D7EE2" w:rsidRDefault="002D3DAD" w:rsidP="002D3DAD">
      <w:pPr>
        <w:spacing w:after="0" w:line="0" w:lineRule="atLeast"/>
        <w:ind w:left="220" w:hangingChars="100" w:hanging="22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6D7EE2">
        <w:rPr>
          <w:rFonts w:ascii="HG丸ｺﾞｼｯｸM-PRO" w:eastAsia="HG丸ｺﾞｼｯｸM-PRO" w:hAnsi="HG丸ｺﾞｼｯｸM-PRO" w:cs="Times New Roman" w:hint="eastAsia"/>
          <w:bCs/>
        </w:rPr>
        <w:t>８月に入り、岡山県内で２件の重症熱性血小板減少症候群（ＳＦＴＳ）が発生しています。ＳＦＴＳをはじめ、日本紅斑熱、つつが虫病などのダニ媒介感染症は、秋にかけて発生が増加する傾向にあります。</w:t>
      </w:r>
    </w:p>
    <w:p w14:paraId="3EE54D8B" w14:textId="77777777" w:rsidR="002D3DAD" w:rsidRDefault="002D3DAD" w:rsidP="002D3DAD">
      <w:pPr>
        <w:spacing w:after="0" w:line="0" w:lineRule="atLeast"/>
        <w:ind w:leftChars="100" w:left="220" w:firstLineChars="100" w:firstLine="220"/>
        <w:rPr>
          <w:rFonts w:ascii="HG丸ｺﾞｼｯｸM-PRO" w:eastAsia="HG丸ｺﾞｼｯｸM-PRO" w:hAnsi="HG丸ｺﾞｼｯｸM-PRO" w:cs="Times New Roman"/>
          <w:bCs/>
        </w:rPr>
      </w:pPr>
      <w:r w:rsidRPr="006D7EE2">
        <w:rPr>
          <w:rFonts w:ascii="HG丸ｺﾞｼｯｸM-PRO" w:eastAsia="HG丸ｺﾞｼｯｸM-PRO" w:hAnsi="HG丸ｺﾞｼｯｸM-PRO" w:cs="Times New Roman" w:hint="eastAsia"/>
          <w:bCs/>
        </w:rPr>
        <w:lastRenderedPageBreak/>
        <w:t>これからの季節、野山に入る機会が増えるため、ダニ媒介感染症に関する注意喚起を行いますので、予防方法について県民への周知協力をお願いします。県では、ダニ媒介感染症に関するチラシを作成し、ホームページに掲載しています。詳しい予防方法は、別添のチラシをご覧ください。</w:t>
      </w:r>
    </w:p>
    <w:p w14:paraId="7DDCA4B6" w14:textId="77777777" w:rsidR="002D3DAD" w:rsidRDefault="002D3DAD" w:rsidP="002D3DAD">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9" w:history="1">
        <w:r w:rsidRPr="006D7EE2">
          <w:rPr>
            <w:rStyle w:val="a3"/>
            <w:rFonts w:ascii="Times New Roman" w:eastAsia="HG丸ｺﾞｼｯｸM-PRO" w:hAnsi="Times New Roman" w:cs="Times New Roman"/>
            <w:bCs/>
            <w:sz w:val="21"/>
            <w:szCs w:val="21"/>
          </w:rPr>
          <w:t>https://www.pref.okayama.jp/uploaded/life/736333_6723995_misc.pdf</w:t>
        </w:r>
      </w:hyperlink>
    </w:p>
    <w:p w14:paraId="14A7C472" w14:textId="77777777" w:rsidR="002D3DAD" w:rsidRPr="006D7EE2" w:rsidRDefault="002D3DAD" w:rsidP="002D3DAD">
      <w:pPr>
        <w:spacing w:after="120" w:line="0" w:lineRule="atLeast"/>
        <w:ind w:left="210" w:hangingChars="100" w:hanging="210"/>
        <w:rPr>
          <w:rFonts w:ascii="Times New Roman" w:eastAsia="HG丸ｺﾞｼｯｸM-PRO" w:hAnsi="Times New Roman" w:cs="Times New Roman"/>
          <w:bCs/>
          <w:sz w:val="21"/>
          <w:szCs w:val="21"/>
        </w:rPr>
      </w:pPr>
      <w:r>
        <w:rPr>
          <w:rFonts w:ascii="Times New Roman" w:eastAsia="HG丸ｺﾞｼｯｸM-PRO" w:hAnsi="Times New Roman" w:cs="Times New Roman" w:hint="eastAsia"/>
          <w:bCs/>
          <w:sz w:val="21"/>
          <w:szCs w:val="21"/>
        </w:rPr>
        <w:t xml:space="preserve">　</w:t>
      </w:r>
      <w:hyperlink r:id="rId90" w:history="1">
        <w:r w:rsidRPr="006D7EE2">
          <w:rPr>
            <w:rStyle w:val="a3"/>
            <w:rFonts w:ascii="Times New Roman" w:eastAsia="HG丸ｺﾞｼｯｸM-PRO" w:hAnsi="Times New Roman" w:cs="Times New Roman"/>
            <w:bCs/>
            <w:sz w:val="21"/>
            <w:szCs w:val="21"/>
          </w:rPr>
          <w:t>https://www.pref.okayama.jp/page/308929.html</w:t>
        </w:r>
      </w:hyperlink>
    </w:p>
    <w:p w14:paraId="1352630B" w14:textId="6965A9CE" w:rsidR="007B7DB4" w:rsidRDefault="007B7DB4" w:rsidP="007B7DB4">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その他の感染症</w:t>
      </w:r>
      <w:r w:rsidRPr="00E41DE2">
        <w:rPr>
          <w:rFonts w:ascii="HG丸ｺﾞｼｯｸM-PRO" w:eastAsia="HG丸ｺﾞｼｯｸM-PRO" w:hAnsi="HG丸ｺﾞｼｯｸM-PRO" w:cs="Times New Roman" w:hint="eastAsia"/>
          <w:b/>
          <w:color w:val="FFC000"/>
          <w:sz w:val="24"/>
          <w:szCs w:val="24"/>
        </w:rPr>
        <w:t>★</w:t>
      </w:r>
    </w:p>
    <w:p w14:paraId="0E4B4C6C" w14:textId="06D84B66" w:rsidR="00B234C5" w:rsidRDefault="00B234C5" w:rsidP="00B234C5">
      <w:pPr>
        <w:spacing w:after="0" w:line="0" w:lineRule="atLeast"/>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違反食品</w:t>
      </w:r>
      <w:r w:rsidRPr="00E41DE2">
        <w:rPr>
          <w:rFonts w:ascii="HG丸ｺﾞｼｯｸM-PRO" w:eastAsia="HG丸ｺﾞｼｯｸM-PRO" w:hAnsi="HG丸ｺﾞｼｯｸM-PRO" w:cs="Times New Roman" w:hint="eastAsia"/>
          <w:b/>
          <w:color w:val="FFC000"/>
          <w:sz w:val="24"/>
          <w:szCs w:val="24"/>
        </w:rPr>
        <w:t>★</w:t>
      </w:r>
    </w:p>
    <w:p w14:paraId="32D13E14" w14:textId="6EFF0C00" w:rsidR="00B234C5" w:rsidRDefault="00B234C5" w:rsidP="00B234C5">
      <w:pPr>
        <w:spacing w:after="0" w:line="0" w:lineRule="atLeast"/>
        <w:rPr>
          <w:rFonts w:ascii="HG丸ｺﾞｼｯｸM-PRO" w:eastAsia="HG丸ｺﾞｼｯｸM-PRO" w:hAnsi="HG丸ｺﾞｼｯｸM-PRO" w:cs="Times New Roman"/>
          <w:b/>
        </w:rPr>
      </w:pPr>
      <w:r w:rsidRPr="00B234C5">
        <w:rPr>
          <w:rFonts w:ascii="HG丸ｺﾞｼｯｸM-PRO" w:eastAsia="HG丸ｺﾞｼｯｸM-PRO" w:hAnsi="HG丸ｺﾞｼｯｸM-PRO" w:cs="Times New Roman" w:hint="eastAsia"/>
          <w:b/>
        </w:rPr>
        <w:t>■違反食品等に対する行政処分等</w:t>
      </w:r>
      <w:r>
        <w:rPr>
          <w:rFonts w:ascii="HG丸ｺﾞｼｯｸM-PRO" w:eastAsia="HG丸ｺﾞｼｯｸM-PRO" w:hAnsi="HG丸ｺﾞｼｯｸM-PRO" w:cs="Times New Roman" w:hint="eastAsia"/>
          <w:b/>
        </w:rPr>
        <w:t xml:space="preserve">　2021/8/27　北九州市</w:t>
      </w:r>
    </w:p>
    <w:p w14:paraId="497C4546" w14:textId="58A95784" w:rsidR="00B234C5" w:rsidRPr="00B234C5" w:rsidRDefault="00B234C5" w:rsidP="00B234C5">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B234C5">
        <w:rPr>
          <w:rFonts w:ascii="HG丸ｺﾞｼｯｸM-PRO" w:eastAsia="HG丸ｺﾞｼｯｸM-PRO" w:hAnsi="HG丸ｺﾞｼｯｸM-PRO" w:cs="Times New Roman" w:hint="eastAsia"/>
          <w:b/>
        </w:rPr>
        <w:t>残留農薬基準違反（ペルメトリン</w:t>
      </w:r>
      <w:r w:rsidRPr="00B234C5">
        <w:rPr>
          <w:rFonts w:ascii="HG丸ｺﾞｼｯｸM-PRO" w:eastAsia="HG丸ｺﾞｼｯｸM-PRO" w:hAnsi="HG丸ｺﾞｼｯｸM-PRO" w:cs="Times New Roman"/>
          <w:b/>
        </w:rPr>
        <w:t>0.04ppm</w:t>
      </w:r>
      <w:r w:rsidRPr="00B234C5">
        <w:rPr>
          <w:rFonts w:ascii="HG丸ｺﾞｼｯｸM-PRO" w:eastAsia="HG丸ｺﾞｼｯｸM-PRO" w:hAnsi="HG丸ｺﾞｼｯｸM-PRO" w:cs="Times New Roman" w:hint="eastAsia"/>
          <w:b/>
        </w:rPr>
        <w:t>検出）（基準値：ペルメトリン</w:t>
      </w:r>
      <w:r w:rsidRPr="00B234C5">
        <w:rPr>
          <w:rFonts w:ascii="HG丸ｺﾞｼｯｸM-PRO" w:eastAsia="HG丸ｺﾞｼｯｸM-PRO" w:hAnsi="HG丸ｺﾞｼｯｸM-PRO" w:cs="Times New Roman"/>
          <w:b/>
        </w:rPr>
        <w:t>0.01ppm</w:t>
      </w:r>
      <w:r w:rsidRPr="00B234C5">
        <w:rPr>
          <w:rFonts w:ascii="HG丸ｺﾞｼｯｸM-PRO" w:eastAsia="HG丸ｺﾞｼｯｸM-PRO" w:hAnsi="HG丸ｺﾞｼｯｸM-PRO" w:cs="Times New Roman" w:hint="eastAsia"/>
          <w:b/>
        </w:rPr>
        <w:t>）</w:t>
      </w:r>
    </w:p>
    <w:p w14:paraId="58782D00" w14:textId="77777777" w:rsidR="00B234C5" w:rsidRPr="00B234C5" w:rsidRDefault="00B234C5" w:rsidP="00B234C5">
      <w:pPr>
        <w:spacing w:after="0" w:line="0" w:lineRule="atLeast"/>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 xml:space="preserve">　食品衛生法により、違反食品等に対し、北九州市が行った行政処分等についてお知らせします。</w:t>
      </w:r>
    </w:p>
    <w:p w14:paraId="1BD2BA90" w14:textId="3FC9F26D" w:rsidR="00B234C5" w:rsidRPr="00B234C5" w:rsidRDefault="00B234C5" w:rsidP="00B234C5">
      <w:pPr>
        <w:spacing w:after="0" w:line="0" w:lineRule="atLeast"/>
        <w:ind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公表年月日</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 xml:space="preserve">令和3年5月7日　　　　</w:t>
      </w:r>
    </w:p>
    <w:p w14:paraId="3F2B4957" w14:textId="23262DBA" w:rsidR="00B234C5" w:rsidRPr="00B234C5" w:rsidRDefault="00B234C5" w:rsidP="00B234C5">
      <w:pPr>
        <w:spacing w:after="0" w:line="0" w:lineRule="atLeast"/>
        <w:ind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違反食品</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品名：バナナ（生鮮・冷蔵）B/L No.：NSSLHCMJC2100007</w:t>
      </w:r>
    </w:p>
    <w:p w14:paraId="7AA95E40" w14:textId="77777777" w:rsidR="00B234C5" w:rsidRPr="00B234C5" w:rsidRDefault="00B234C5" w:rsidP="00B234C5">
      <w:pPr>
        <w:spacing w:after="0" w:line="0" w:lineRule="atLeast"/>
        <w:ind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輸出国：ベトナム</w:t>
      </w:r>
    </w:p>
    <w:p w14:paraId="4E91C0AC" w14:textId="77777777" w:rsidR="00B234C5" w:rsidRPr="00B234C5" w:rsidRDefault="00B234C5" w:rsidP="00B234C5">
      <w:pPr>
        <w:spacing w:after="0" w:line="0" w:lineRule="atLeast"/>
        <w:ind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輸入者：株式会社総合貿易</w:t>
      </w:r>
      <w:r w:rsidRPr="00B234C5">
        <w:rPr>
          <w:rFonts w:ascii="HG丸ｺﾞｼｯｸM-PRO" w:eastAsia="HG丸ｺﾞｼｯｸM-PRO" w:hAnsi="HG丸ｺﾞｼｯｸM-PRO" w:cs="Times New Roman"/>
          <w:bCs/>
        </w:rPr>
        <w:t>HOANGHAI</w:t>
      </w:r>
    </w:p>
    <w:p w14:paraId="428679FE" w14:textId="78092FF7" w:rsidR="00B234C5" w:rsidRPr="00B234C5" w:rsidRDefault="00B234C5" w:rsidP="00B234C5">
      <w:pPr>
        <w:spacing w:after="0" w:line="0" w:lineRule="atLeast"/>
        <w:ind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適用条項</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食品衛生法第</w:t>
      </w:r>
      <w:r w:rsidRPr="00B234C5">
        <w:rPr>
          <w:rFonts w:ascii="HG丸ｺﾞｼｯｸM-PRO" w:eastAsia="HG丸ｺﾞｼｯｸM-PRO" w:hAnsi="HG丸ｺﾞｼｯｸM-PRO" w:cs="Times New Roman"/>
          <w:bCs/>
        </w:rPr>
        <w:t>13</w:t>
      </w:r>
      <w:r w:rsidRPr="00B234C5">
        <w:rPr>
          <w:rFonts w:ascii="HG丸ｺﾞｼｯｸM-PRO" w:eastAsia="HG丸ｺﾞｼｯｸM-PRO" w:hAnsi="HG丸ｺﾞｼｯｸM-PRO" w:cs="Times New Roman" w:hint="eastAsia"/>
          <w:bCs/>
        </w:rPr>
        <w:t>条第</w:t>
      </w:r>
      <w:r w:rsidRPr="00B234C5">
        <w:rPr>
          <w:rFonts w:ascii="HG丸ｺﾞｼｯｸM-PRO" w:eastAsia="HG丸ｺﾞｼｯｸM-PRO" w:hAnsi="HG丸ｺﾞｼｯｸM-PRO" w:cs="Times New Roman"/>
          <w:bCs/>
        </w:rPr>
        <w:t>3</w:t>
      </w:r>
      <w:r w:rsidRPr="00B234C5">
        <w:rPr>
          <w:rFonts w:ascii="HG丸ｺﾞｼｯｸM-PRO" w:eastAsia="HG丸ｺﾞｼｯｸM-PRO" w:hAnsi="HG丸ｺﾞｼｯｸM-PRO" w:cs="Times New Roman" w:hint="eastAsia"/>
          <w:bCs/>
        </w:rPr>
        <w:t>項</w:t>
      </w:r>
    </w:p>
    <w:p w14:paraId="6A23A029" w14:textId="77777777" w:rsidR="00B234C5" w:rsidRDefault="00B234C5" w:rsidP="00B234C5">
      <w:pPr>
        <w:spacing w:after="0" w:line="0" w:lineRule="atLeast"/>
        <w:ind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違反内容</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残留農薬基準違反（ペルメトリン</w:t>
      </w:r>
      <w:r w:rsidRPr="00B234C5">
        <w:rPr>
          <w:rFonts w:ascii="HG丸ｺﾞｼｯｸM-PRO" w:eastAsia="HG丸ｺﾞｼｯｸM-PRO" w:hAnsi="HG丸ｺﾞｼｯｸM-PRO" w:cs="Times New Roman"/>
          <w:bCs/>
        </w:rPr>
        <w:t>0.04ppm</w:t>
      </w:r>
      <w:r w:rsidRPr="00B234C5">
        <w:rPr>
          <w:rFonts w:ascii="HG丸ｺﾞｼｯｸM-PRO" w:eastAsia="HG丸ｺﾞｼｯｸM-PRO" w:hAnsi="HG丸ｺﾞｼｯｸM-PRO" w:cs="Times New Roman" w:hint="eastAsia"/>
          <w:bCs/>
        </w:rPr>
        <w:t>検出）</w:t>
      </w:r>
    </w:p>
    <w:p w14:paraId="5C899507" w14:textId="2E28B139" w:rsidR="00B234C5" w:rsidRPr="00B234C5" w:rsidRDefault="00B234C5" w:rsidP="00B234C5">
      <w:pPr>
        <w:spacing w:after="0" w:line="0" w:lineRule="atLeast"/>
        <w:ind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（基準値：ペルメトリン</w:t>
      </w:r>
      <w:r w:rsidRPr="00B234C5">
        <w:rPr>
          <w:rFonts w:ascii="HG丸ｺﾞｼｯｸM-PRO" w:eastAsia="HG丸ｺﾞｼｯｸM-PRO" w:hAnsi="HG丸ｺﾞｼｯｸM-PRO" w:cs="Times New Roman"/>
          <w:bCs/>
        </w:rPr>
        <w:t>0.01ppm</w:t>
      </w:r>
      <w:r w:rsidRPr="00B234C5">
        <w:rPr>
          <w:rFonts w:ascii="HG丸ｺﾞｼｯｸM-PRO" w:eastAsia="HG丸ｺﾞｼｯｸM-PRO" w:hAnsi="HG丸ｺﾞｼｯｸM-PRO" w:cs="Times New Roman" w:hint="eastAsia"/>
          <w:bCs/>
        </w:rPr>
        <w:t>）</w:t>
      </w:r>
    </w:p>
    <w:p w14:paraId="5965DA5A" w14:textId="54077293" w:rsidR="00B234C5" w:rsidRPr="00B234C5" w:rsidRDefault="00B234C5" w:rsidP="00B234C5">
      <w:pPr>
        <w:spacing w:after="0" w:line="0" w:lineRule="atLeast"/>
        <w:ind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行政処分等の内容及び措置状況</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食品衛生法第</w:t>
      </w:r>
      <w:r w:rsidRPr="00B234C5">
        <w:rPr>
          <w:rFonts w:ascii="HG丸ｺﾞｼｯｸM-PRO" w:eastAsia="HG丸ｺﾞｼｯｸM-PRO" w:hAnsi="HG丸ｺﾞｼｯｸM-PRO" w:cs="Times New Roman"/>
          <w:bCs/>
        </w:rPr>
        <w:t>54</w:t>
      </w:r>
      <w:r w:rsidRPr="00B234C5">
        <w:rPr>
          <w:rFonts w:ascii="HG丸ｺﾞｼｯｸM-PRO" w:eastAsia="HG丸ｺﾞｼｯｸM-PRO" w:hAnsi="HG丸ｺﾞｼｯｸM-PRO" w:cs="Times New Roman" w:hint="eastAsia"/>
          <w:bCs/>
        </w:rPr>
        <w:t>条第</w:t>
      </w:r>
      <w:r w:rsidRPr="00B234C5">
        <w:rPr>
          <w:rFonts w:ascii="HG丸ｺﾞｼｯｸM-PRO" w:eastAsia="HG丸ｺﾞｼｯｸM-PRO" w:hAnsi="HG丸ｺﾞｼｯｸM-PRO" w:cs="Times New Roman"/>
          <w:bCs/>
        </w:rPr>
        <w:t>1</w:t>
      </w:r>
      <w:r w:rsidRPr="00B234C5">
        <w:rPr>
          <w:rFonts w:ascii="HG丸ｺﾞｼｯｸM-PRO" w:eastAsia="HG丸ｺﾞｼｯｸM-PRO" w:hAnsi="HG丸ｺﾞｼｯｸM-PRO" w:cs="Times New Roman" w:hint="eastAsia"/>
          <w:bCs/>
        </w:rPr>
        <w:t>項による回収命令</w:t>
      </w:r>
    </w:p>
    <w:p w14:paraId="738F4B2D" w14:textId="327FAD8A" w:rsidR="00B234C5" w:rsidRDefault="00B234C5" w:rsidP="00B234C5">
      <w:pPr>
        <w:spacing w:after="0" w:line="0" w:lineRule="atLeast"/>
        <w:ind w:firstLineChars="100" w:firstLine="220"/>
        <w:rPr>
          <w:rFonts w:ascii="HG丸ｺﾞｼｯｸM-PRO" w:eastAsia="HG丸ｺﾞｼｯｸM-PRO" w:hAnsi="HG丸ｺﾞｼｯｸM-PRO" w:cs="Times New Roman"/>
          <w:bCs/>
        </w:rPr>
      </w:pPr>
      <w:r w:rsidRPr="00B234C5">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B234C5">
        <w:rPr>
          <w:rFonts w:ascii="HG丸ｺﾞｼｯｸM-PRO" w:eastAsia="HG丸ｺﾞｼｯｸM-PRO" w:hAnsi="HG丸ｺﾞｼｯｸM-PRO" w:cs="Times New Roman" w:hint="eastAsia"/>
          <w:bCs/>
        </w:rPr>
        <w:t>検疫所におけるモニタリング検査で発見</w:t>
      </w:r>
    </w:p>
    <w:p w14:paraId="673151FC" w14:textId="629BD7BC" w:rsidR="00B234C5" w:rsidRPr="00B234C5" w:rsidRDefault="000E50C2" w:rsidP="00B234C5">
      <w:pPr>
        <w:spacing w:after="120" w:line="0" w:lineRule="atLeast"/>
        <w:ind w:firstLineChars="100" w:firstLine="220"/>
        <w:rPr>
          <w:rFonts w:ascii="Times New Roman" w:eastAsia="HG丸ｺﾞｼｯｸM-PRO" w:hAnsi="Times New Roman" w:cs="Times New Roman"/>
          <w:bCs/>
          <w:sz w:val="21"/>
          <w:szCs w:val="21"/>
        </w:rPr>
      </w:pPr>
      <w:hyperlink r:id="rId91" w:history="1">
        <w:r w:rsidR="00B234C5" w:rsidRPr="00B234C5">
          <w:rPr>
            <w:rStyle w:val="a3"/>
            <w:rFonts w:ascii="Times New Roman" w:eastAsia="HG丸ｺﾞｼｯｸM-PRO" w:hAnsi="Times New Roman" w:cs="Times New Roman"/>
            <w:bCs/>
            <w:sz w:val="21"/>
            <w:szCs w:val="21"/>
          </w:rPr>
          <w:t>https://www.city.kitakyushu.lg.jp/ho-huku/18901262.html</w:t>
        </w:r>
      </w:hyperlink>
    </w:p>
    <w:p w14:paraId="5AAE4694" w14:textId="77777777" w:rsidR="007B7DB4" w:rsidRPr="00A7014B" w:rsidRDefault="007B7DB4" w:rsidP="007B7DB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E41DE2">
        <w:rPr>
          <w:rFonts w:ascii="HG丸ｺﾞｼｯｸM-PRO" w:eastAsia="HG丸ｺﾞｼｯｸM-PRO" w:hAnsi="HG丸ｺﾞｼｯｸM-PRO" w:cs="Times New Roman" w:hint="eastAsia"/>
          <w:b/>
          <w:color w:val="FFC000"/>
          <w:sz w:val="24"/>
          <w:szCs w:val="24"/>
        </w:rPr>
        <w:t>★</w:t>
      </w:r>
      <w:r>
        <w:rPr>
          <w:rFonts w:ascii="HG丸ｺﾞｼｯｸM-PRO" w:eastAsia="HG丸ｺﾞｼｯｸM-PRO" w:hAnsi="HG丸ｺﾞｼｯｸM-PRO" w:cs="Times New Roman" w:hint="eastAsia"/>
          <w:b/>
          <w:color w:val="FFC000"/>
          <w:sz w:val="24"/>
          <w:szCs w:val="24"/>
        </w:rPr>
        <w:t>その他関連ニュース</w:t>
      </w:r>
      <w:r w:rsidRPr="00E41DE2">
        <w:rPr>
          <w:rFonts w:ascii="HG丸ｺﾞｼｯｸM-PRO" w:eastAsia="HG丸ｺﾞｼｯｸM-PRO" w:hAnsi="HG丸ｺﾞｼｯｸM-PRO" w:cs="Times New Roman" w:hint="eastAsia"/>
          <w:b/>
          <w:color w:val="FFC000"/>
          <w:sz w:val="24"/>
          <w:szCs w:val="24"/>
        </w:rPr>
        <w:t>★</w:t>
      </w:r>
    </w:p>
    <w:p w14:paraId="2DCAE09D" w14:textId="0863B1CF" w:rsidR="00DF0244" w:rsidRPr="00DF0244" w:rsidRDefault="00DF0244" w:rsidP="00DF024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DF0244">
        <w:rPr>
          <w:rFonts w:ascii="HG丸ｺﾞｼｯｸM-PRO" w:eastAsia="HG丸ｺﾞｼｯｸM-PRO" w:hAnsi="HG丸ｺﾞｼｯｸM-PRO" w:cs="Times New Roman" w:hint="eastAsia"/>
          <w:b/>
        </w:rPr>
        <w:t>賠償金支払いへ文書</w:t>
      </w:r>
      <w:r w:rsidRPr="00DF0244">
        <w:rPr>
          <w:rFonts w:ascii="HG丸ｺﾞｼｯｸM-PRO" w:eastAsia="HG丸ｺﾞｼｯｸM-PRO" w:hAnsi="HG丸ｺﾞｼｯｸM-PRO" w:cs="Times New Roman"/>
          <w:b/>
        </w:rPr>
        <w:t xml:space="preserve"> </w:t>
      </w:r>
      <w:r w:rsidRPr="00DF0244">
        <w:rPr>
          <w:rFonts w:ascii="HG丸ｺﾞｼｯｸM-PRO" w:eastAsia="HG丸ｺﾞｼｯｸM-PRO" w:hAnsi="HG丸ｺﾞｼｯｸM-PRO" w:cs="Times New Roman" w:hint="eastAsia"/>
          <w:b/>
        </w:rPr>
        <w:t>富山の食中毒　牛乳会社が被害者に配布</w:t>
      </w:r>
    </w:p>
    <w:p w14:paraId="5B17B290" w14:textId="2B269E8A" w:rsidR="00DF0244" w:rsidRPr="00DF0244" w:rsidRDefault="00DF0244" w:rsidP="00DF0244">
      <w:pPr>
        <w:spacing w:after="0" w:line="0" w:lineRule="atLeast"/>
        <w:ind w:leftChars="100" w:left="220"/>
        <w:rPr>
          <w:rFonts w:ascii="HG丸ｺﾞｼｯｸM-PRO" w:eastAsia="HG丸ｺﾞｼｯｸM-PRO" w:hAnsi="HG丸ｺﾞｼｯｸM-PRO" w:cs="Times New Roman"/>
          <w:bCs/>
        </w:rPr>
      </w:pPr>
      <w:r w:rsidRPr="00DF0244">
        <w:rPr>
          <w:rFonts w:ascii="HG丸ｺﾞｼｯｸM-PRO" w:eastAsia="HG丸ｺﾞｼｯｸM-PRO" w:hAnsi="HG丸ｺﾞｼｯｸM-PRO" w:cs="Times New Roman" w:hint="eastAsia"/>
          <w:b/>
        </w:rPr>
        <w:t>8/28(土) 1:20配信</w:t>
      </w:r>
      <w:r>
        <w:rPr>
          <w:rFonts w:ascii="HG丸ｺﾞｼｯｸM-PRO" w:eastAsia="HG丸ｺﾞｼｯｸM-PRO" w:hAnsi="HG丸ｺﾞｼｯｸM-PRO" w:cs="Times New Roman" w:hint="eastAsia"/>
          <w:b/>
        </w:rPr>
        <w:t xml:space="preserve">　</w:t>
      </w:r>
      <w:r w:rsidRPr="00DF0244">
        <w:rPr>
          <w:rFonts w:ascii="HG丸ｺﾞｼｯｸM-PRO" w:eastAsia="HG丸ｺﾞｼｯｸM-PRO" w:hAnsi="HG丸ｺﾞｼｯｸM-PRO" w:cs="Times New Roman" w:hint="eastAsia"/>
          <w:b/>
        </w:rPr>
        <w:t>北日本新聞</w:t>
      </w:r>
    </w:p>
    <w:p w14:paraId="39190225" w14:textId="6C84938D" w:rsidR="007B7DB4" w:rsidRPr="00DF0244" w:rsidRDefault="000E50C2" w:rsidP="00DF0244">
      <w:pPr>
        <w:spacing w:after="120" w:line="0" w:lineRule="atLeast"/>
        <w:ind w:leftChars="100" w:left="220"/>
        <w:rPr>
          <w:rFonts w:ascii="Times New Roman" w:eastAsia="HG丸ｺﾞｼｯｸM-PRO" w:hAnsi="Times New Roman" w:cs="Times New Roman"/>
          <w:bCs/>
          <w:sz w:val="21"/>
          <w:szCs w:val="21"/>
        </w:rPr>
      </w:pPr>
      <w:hyperlink r:id="rId92" w:history="1">
        <w:r w:rsidR="00DF0244" w:rsidRPr="00DF0244">
          <w:rPr>
            <w:rStyle w:val="a3"/>
            <w:rFonts w:ascii="Times New Roman" w:eastAsia="HG丸ｺﾞｼｯｸM-PRO" w:hAnsi="Times New Roman" w:cs="Times New Roman"/>
            <w:bCs/>
            <w:sz w:val="21"/>
            <w:szCs w:val="21"/>
          </w:rPr>
          <w:t>https://news.yahoo.co.jp/articles/20f31fc7a65f153d9460c3cbf81532f8d5897f8b</w:t>
        </w:r>
      </w:hyperlink>
    </w:p>
    <w:bookmarkEnd w:id="294"/>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96"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96"/>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97"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722BD70" w14:textId="0612FA99" w:rsidR="002301C1" w:rsidRPr="002D10B0" w:rsidRDefault="00D636F9" w:rsidP="002301C1">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298" w:name="_Hlk78552052"/>
      <w:bookmarkStart w:id="299"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副反応疑い報告の状況について</w:t>
      </w:r>
      <w:r w:rsidR="002301C1" w:rsidRPr="002D10B0">
        <w:rPr>
          <w:rFonts w:ascii="HG丸ｺﾞｼｯｸM-PRO" w:eastAsia="HG丸ｺﾞｼｯｸM-PRO" w:hAnsi="HG丸ｺﾞｼｯｸM-PRO" w:cs="Times New Roman" w:hint="eastAsia"/>
          <w:b/>
          <w:bCs/>
          <w:color w:val="7030A0"/>
        </w:rPr>
        <w:t>（とても詳しい資料です）</w:t>
      </w:r>
    </w:p>
    <w:p w14:paraId="3ACA5E69" w14:textId="77777777" w:rsidR="002301C1" w:rsidRPr="002D10B0" w:rsidRDefault="002301C1" w:rsidP="002301C1">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第</w:t>
      </w:r>
      <w:r w:rsidRPr="002D10B0">
        <w:rPr>
          <w:rFonts w:ascii="HG丸ｺﾞｼｯｸM-PRO" w:eastAsia="HG丸ｺﾞｼｯｸM-PRO" w:hAnsi="HG丸ｺﾞｼｯｸM-PRO" w:cs="Times New Roman"/>
          <w:b/>
          <w:bCs/>
        </w:rPr>
        <w:t>63</w:t>
      </w:r>
      <w:r w:rsidRPr="002D10B0">
        <w:rPr>
          <w:rFonts w:ascii="HG丸ｺﾞｼｯｸM-PRO" w:eastAsia="HG丸ｺﾞｼｯｸM-PRO" w:hAnsi="HG丸ｺﾞｼｯｸM-PRO" w:cs="Times New Roman" w:hint="eastAsia"/>
          <w:b/>
          <w:bCs/>
        </w:rPr>
        <w:t>回厚生科学審議会予防接種・ワクチン分科会副反応検討部会、令和３年度第</w:t>
      </w:r>
      <w:r w:rsidRPr="002D10B0">
        <w:rPr>
          <w:rFonts w:ascii="HG丸ｺﾞｼｯｸM-PRO" w:eastAsia="HG丸ｺﾞｼｯｸM-PRO" w:hAnsi="HG丸ｺﾞｼｯｸM-PRO" w:cs="Times New Roman"/>
          <w:b/>
          <w:bCs/>
        </w:rPr>
        <w:t>12</w:t>
      </w:r>
      <w:r w:rsidRPr="002D10B0">
        <w:rPr>
          <w:rFonts w:ascii="HG丸ｺﾞｼｯｸM-PRO" w:eastAsia="HG丸ｺﾞｼｯｸM-PRO" w:hAnsi="HG丸ｺﾞｼｯｸM-PRO" w:cs="Times New Roman" w:hint="eastAsia"/>
          <w:b/>
          <w:bCs/>
        </w:rPr>
        <w:t>回薬事・食品衛生審議会薬事分科会医薬品等安全対策部会安全対策調査会（合同開催）</w:t>
      </w:r>
    </w:p>
    <w:p w14:paraId="0094AB21" w14:textId="77777777" w:rsidR="002301C1" w:rsidRPr="002D10B0" w:rsidRDefault="002301C1" w:rsidP="002301C1">
      <w:pPr>
        <w:widowControl w:val="0"/>
        <w:kinsoku w:val="0"/>
        <w:overflowPunct w:val="0"/>
        <w:autoSpaceDE w:val="0"/>
        <w:autoSpaceDN w:val="0"/>
        <w:spacing w:after="0" w:line="0" w:lineRule="atLeast"/>
        <w:ind w:firstLineChars="100" w:firstLine="221"/>
        <w:rPr>
          <w:rFonts w:ascii="HG丸ｺﾞｼｯｸM-PRO" w:eastAsia="HG丸ｺﾞｼｯｸM-PRO" w:hAnsi="HG丸ｺﾞｼｯｸM-PRO" w:cs="Times New Roman"/>
          <w:b/>
          <w:bCs/>
        </w:rPr>
      </w:pPr>
      <w:r w:rsidRPr="002D10B0">
        <w:rPr>
          <w:rFonts w:ascii="HG丸ｺﾞｼｯｸM-PRO" w:eastAsia="HG丸ｺﾞｼｯｸM-PRO" w:hAnsi="HG丸ｺﾞｼｯｸM-PRO" w:cs="Times New Roman" w:hint="eastAsia"/>
          <w:b/>
          <w:bCs/>
        </w:rPr>
        <w:t>資料３-1</w:t>
      </w:r>
    </w:p>
    <w:p w14:paraId="6275C151" w14:textId="77777777" w:rsidR="002301C1" w:rsidRDefault="002301C1" w:rsidP="002301C1">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2D10B0">
        <w:rPr>
          <w:rFonts w:ascii="HG丸ｺﾞｼｯｸM-PRO" w:eastAsia="HG丸ｺﾞｼｯｸM-PRO" w:hAnsi="HG丸ｺﾞｼｯｸM-PRO" w:cs="Times New Roman" w:hint="eastAsia"/>
        </w:rPr>
        <w:t>2021(令和３)年７月７日</w:t>
      </w:r>
    </w:p>
    <w:p w14:paraId="5A862055" w14:textId="77777777" w:rsidR="002301C1" w:rsidRPr="002D10B0" w:rsidRDefault="000E50C2" w:rsidP="002301C1">
      <w:pPr>
        <w:widowControl w:val="0"/>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rPr>
      </w:pPr>
      <w:hyperlink r:id="rId93" w:history="1">
        <w:r w:rsidR="002301C1" w:rsidRPr="008B70A4">
          <w:rPr>
            <w:rStyle w:val="a3"/>
            <w:rFonts w:ascii="Times New Roman" w:eastAsia="HG丸ｺﾞｼｯｸM-PRO" w:hAnsi="Times New Roman" w:cs="Times New Roman"/>
            <w:sz w:val="21"/>
            <w:szCs w:val="21"/>
          </w:rPr>
          <w:t>https://www.mhlw.go.jp/content/10601000/000802395.pdf</w:t>
        </w:r>
      </w:hyperlink>
    </w:p>
    <w:p w14:paraId="6693555D" w14:textId="45EA9164" w:rsidR="002301C1" w:rsidRDefault="00D636F9" w:rsidP="002301C1">
      <w:pPr>
        <w:widowControl w:val="0"/>
        <w:kinsoku w:val="0"/>
        <w:overflowPunct w:val="0"/>
        <w:autoSpaceDE w:val="0"/>
        <w:autoSpaceDN w:val="0"/>
        <w:spacing w:after="12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0E50C2"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94"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298"/>
    <w:p w14:paraId="7E499F04" w14:textId="37A1D92F" w:rsidR="00AD5FD3" w:rsidRDefault="003177E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9</w:t>
      </w:r>
      <w:r w:rsidR="00AD5FD3" w:rsidRPr="003B2933">
        <w:rPr>
          <w:rFonts w:ascii="HG丸ｺﾞｼｯｸM-PRO" w:eastAsia="HG丸ｺﾞｼｯｸM-PRO" w:hAnsi="HG丸ｺﾞｼｯｸM-PRO" w:cs="Times New Roman" w:hint="eastAsia"/>
          <w:b/>
          <w:bCs/>
        </w:rPr>
        <w:t>月</w:t>
      </w:r>
      <w:r w:rsidR="00CC0482">
        <w:rPr>
          <w:rFonts w:ascii="HG丸ｺﾞｼｯｸM-PRO" w:eastAsia="HG丸ｺﾞｼｯｸM-PRO" w:hAnsi="HG丸ｺﾞｼｯｸM-PRO" w:cs="Times New Roman" w:hint="eastAsia"/>
          <w:b/>
          <w:bCs/>
        </w:rPr>
        <w:t>2</w:t>
      </w:r>
      <w:r w:rsidR="00AD5FD3" w:rsidRPr="003B2933">
        <w:rPr>
          <w:rFonts w:ascii="HG丸ｺﾞｼｯｸM-PRO" w:eastAsia="HG丸ｺﾞｼｯｸM-PRO" w:hAnsi="HG丸ｺﾞｼｯｸM-PRO" w:cs="Times New Roman" w:hint="eastAsia"/>
          <w:b/>
          <w:bCs/>
        </w:rPr>
        <w:t>日現在</w:t>
      </w:r>
      <w:bookmarkEnd w:id="297"/>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00" w:name="_Hlk70062231"/>
    </w:p>
    <w:p w14:paraId="5449DDE0" w14:textId="67D517A1" w:rsidR="00AD5FD3" w:rsidRDefault="00346F94" w:rsidP="00AD5FD3">
      <w:pPr>
        <w:spacing w:after="0" w:line="0" w:lineRule="atLeast"/>
        <w:rPr>
          <w:rFonts w:ascii="HG丸ｺﾞｼｯｸM-PRO" w:eastAsia="HG丸ｺﾞｼｯｸM-PRO" w:hAnsi="HG丸ｺﾞｼｯｸM-PRO" w:cs="ＭＳ Ｐゴシック"/>
          <w:b/>
          <w:bCs/>
        </w:rPr>
      </w:pPr>
      <w:r w:rsidRPr="00346F94">
        <w:rPr>
          <w:rFonts w:ascii="HG丸ｺﾞｼｯｸM-PRO" w:eastAsia="HG丸ｺﾞｼｯｸM-PRO" w:hAnsi="HG丸ｺﾞｼｯｸM-PRO" w:cs="ＭＳ Ｐゴシック" w:hint="eastAsia"/>
          <w:b/>
          <w:bCs/>
        </w:rPr>
        <w:t>白</w:t>
      </w:r>
      <w:r w:rsidR="00AD5FD3" w:rsidRPr="00346F94">
        <w:rPr>
          <w:rFonts w:ascii="HG丸ｺﾞｼｯｸM-PRO" w:eastAsia="HG丸ｺﾞｼｯｸM-PRO" w:hAnsi="HG丸ｺﾞｼｯｸM-PRO" w:cs="ＭＳ Ｐゴシック" w:hint="eastAsia"/>
          <w:b/>
          <w:bCs/>
        </w:rPr>
        <w:t>文字</w:t>
      </w:r>
      <w:r w:rsidR="00AD5FD3">
        <w:rPr>
          <w:rFonts w:ascii="HG丸ｺﾞｼｯｸM-PRO" w:eastAsia="HG丸ｺﾞｼｯｸM-PRO" w:hAnsi="HG丸ｺﾞｼｯｸM-PRO" w:cs="ＭＳ Ｐゴシック" w:hint="eastAsia"/>
          <w:b/>
          <w:bCs/>
          <w:color w:val="FF0000"/>
        </w:rPr>
        <w:t>赤</w:t>
      </w:r>
      <w:r w:rsidR="00AD5FD3" w:rsidRPr="000D58BF">
        <w:rPr>
          <w:rFonts w:ascii="HG丸ｺﾞｼｯｸM-PRO" w:eastAsia="HG丸ｺﾞｼｯｸM-PRO" w:hAnsi="HG丸ｺﾞｼｯｸM-PRO" w:cs="ＭＳ Ｐゴシック" w:hint="eastAsia"/>
          <w:b/>
          <w:bCs/>
          <w:color w:val="FF0000"/>
        </w:rPr>
        <w:t>バック</w:t>
      </w:r>
      <w:r w:rsidR="00AD5FD3" w:rsidRPr="00D443B4">
        <w:rPr>
          <w:rFonts w:ascii="HG丸ｺﾞｼｯｸM-PRO" w:eastAsia="HG丸ｺﾞｼｯｸM-PRO" w:hAnsi="HG丸ｺﾞｼｯｸM-PRO" w:cs="ＭＳ Ｐゴシック" w:hint="eastAsia"/>
          <w:b/>
          <w:bCs/>
        </w:rPr>
        <w:t>：</w:t>
      </w:r>
      <w:r w:rsidR="00AD5FD3">
        <w:rPr>
          <w:rFonts w:ascii="HG丸ｺﾞｼｯｸM-PRO" w:eastAsia="HG丸ｺﾞｼｯｸM-PRO" w:hAnsi="HG丸ｺﾞｼｯｸM-PRO" w:cs="ＭＳ Ｐゴシック" w:hint="eastAsia"/>
          <w:b/>
          <w:bCs/>
        </w:rPr>
        <w:t xml:space="preserve">緊急事態宣言発令県　</w:t>
      </w:r>
      <w:r>
        <w:rPr>
          <w:rFonts w:ascii="HG丸ｺﾞｼｯｸM-PRO" w:eastAsia="HG丸ｺﾞｼｯｸM-PRO" w:hAnsi="HG丸ｺﾞｼｯｸM-PRO" w:cs="ＭＳ Ｐゴシック" w:hint="eastAsia"/>
          <w:b/>
          <w:bCs/>
        </w:rPr>
        <w:t>新規分追加済み</w:t>
      </w:r>
    </w:p>
    <w:p w14:paraId="17A929F2" w14:textId="0B2B027D" w:rsidR="00E755D0" w:rsidRDefault="00AD5FD3"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301" w:name="_Hlk71274895"/>
      <w:bookmarkEnd w:id="300"/>
      <w:r w:rsidRPr="00D443B4">
        <w:rPr>
          <w:rFonts w:ascii="HG丸ｺﾞｼｯｸM-PRO" w:eastAsia="HG丸ｺﾞｼｯｸM-PRO" w:hAnsi="HG丸ｺﾞｼｯｸM-PRO" w:cs="ＭＳ Ｐゴシック" w:hint="eastAsia"/>
          <w:b/>
          <w:bCs/>
        </w:rPr>
        <w:t>ま</w:t>
      </w:r>
      <w:bookmarkStart w:id="302" w:name="_Hlk68856132"/>
      <w:r w:rsidRPr="00D443B4">
        <w:rPr>
          <w:rFonts w:ascii="HG丸ｺﾞｼｯｸM-PRO" w:eastAsia="HG丸ｺﾞｼｯｸM-PRO" w:hAnsi="HG丸ｺﾞｼｯｸM-PRO" w:cs="ＭＳ Ｐゴシック" w:hint="eastAsia"/>
          <w:b/>
          <w:bCs/>
        </w:rPr>
        <w:t>ん延防止等重点措置</w:t>
      </w:r>
      <w:bookmarkEnd w:id="302"/>
      <w:r w:rsidRPr="00D443B4">
        <w:rPr>
          <w:rFonts w:ascii="HG丸ｺﾞｼｯｸM-PRO" w:eastAsia="HG丸ｺﾞｼｯｸM-PRO" w:hAnsi="HG丸ｺﾞｼｯｸM-PRO" w:cs="ＭＳ Ｐゴシック" w:hint="eastAsia"/>
          <w:b/>
          <w:bCs/>
        </w:rPr>
        <w:t>実施地域</w:t>
      </w:r>
      <w:bookmarkEnd w:id="301"/>
      <w:r w:rsidR="00B3766E">
        <w:rPr>
          <w:rFonts w:ascii="HG丸ｺﾞｼｯｸM-PRO" w:eastAsia="HG丸ｺﾞｼｯｸM-PRO" w:hAnsi="HG丸ｺﾞｼｯｸM-PRO" w:cs="ＭＳ Ｐゴシック" w:hint="eastAsia"/>
          <w:b/>
          <w:bCs/>
        </w:rPr>
        <w:t xml:space="preserve">　新規分追加済み</w:t>
      </w:r>
    </w:p>
    <w:p w14:paraId="6618B757" w14:textId="18928A63" w:rsidR="00AC79CE" w:rsidRDefault="003177E1" w:rsidP="00AD5FD3">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まだ</w:t>
      </w:r>
      <w:r w:rsidR="00AC79CE">
        <w:rPr>
          <w:rFonts w:ascii="HG丸ｺﾞｼｯｸM-PRO" w:eastAsia="HG丸ｺﾞｼｯｸM-PRO" w:hAnsi="HG丸ｺﾞｼｯｸM-PRO" w:cs="ＭＳ Ｐゴシック" w:hint="eastAsia"/>
          <w:b/>
          <w:bCs/>
        </w:rPr>
        <w:t>全国的に増加傾向　0.1%ライン</w:t>
      </w:r>
      <w:r w:rsidR="001002C7">
        <w:rPr>
          <w:rFonts w:ascii="HG丸ｺﾞｼｯｸM-PRO" w:eastAsia="HG丸ｺﾞｼｯｸM-PRO" w:hAnsi="HG丸ｺﾞｼｯｸM-PRO" w:cs="ＭＳ Ｐゴシック" w:hint="eastAsia"/>
          <w:b/>
          <w:bCs/>
        </w:rPr>
        <w:t>が</w:t>
      </w:r>
      <w:r w:rsidR="0088212F">
        <w:rPr>
          <w:rFonts w:ascii="HG丸ｺﾞｼｯｸM-PRO" w:eastAsia="HG丸ｺﾞｼｯｸM-PRO" w:hAnsi="HG丸ｺﾞｼｯｸM-PRO" w:cs="ＭＳ Ｐゴシック" w:hint="eastAsia"/>
          <w:b/>
          <w:bCs/>
        </w:rPr>
        <w:t>また</w:t>
      </w:r>
      <w:r w:rsidR="00B12477">
        <w:rPr>
          <w:rFonts w:ascii="HG丸ｺﾞｼｯｸM-PRO" w:eastAsia="HG丸ｺﾞｼｯｸM-PRO" w:hAnsi="HG丸ｺﾞｼｯｸM-PRO" w:cs="ＭＳ Ｐゴシック" w:hint="eastAsia"/>
          <w:b/>
          <w:bCs/>
        </w:rPr>
        <w:t>2</w:t>
      </w:r>
      <w:r w:rsidR="001002C7">
        <w:rPr>
          <w:rFonts w:ascii="HG丸ｺﾞｼｯｸM-PRO" w:eastAsia="HG丸ｺﾞｼｯｸM-PRO" w:hAnsi="HG丸ｺﾞｼｯｸM-PRO" w:cs="ＭＳ Ｐゴシック" w:hint="eastAsia"/>
          <w:b/>
          <w:bCs/>
        </w:rPr>
        <w:t>つ下がりました</w:t>
      </w:r>
    </w:p>
    <w:p w14:paraId="50BB4B67" w14:textId="77777777" w:rsidR="0088212F" w:rsidRDefault="000E50C2"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95"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201" w:type="dxa"/>
        <w:tblCellMar>
          <w:left w:w="99" w:type="dxa"/>
          <w:right w:w="99" w:type="dxa"/>
        </w:tblCellMar>
        <w:tblLook w:val="04A0" w:firstRow="1" w:lastRow="0" w:firstColumn="1" w:lastColumn="0" w:noHBand="0" w:noVBand="1"/>
      </w:tblPr>
      <w:tblGrid>
        <w:gridCol w:w="564"/>
        <w:gridCol w:w="564"/>
        <w:gridCol w:w="564"/>
        <w:gridCol w:w="600"/>
        <w:gridCol w:w="1120"/>
        <w:gridCol w:w="1433"/>
        <w:gridCol w:w="1433"/>
        <w:gridCol w:w="1759"/>
        <w:gridCol w:w="1172"/>
        <w:gridCol w:w="1060"/>
      </w:tblGrid>
      <w:tr w:rsidR="00B12477" w:rsidRPr="00B12477" w14:paraId="55B702B4" w14:textId="77777777" w:rsidTr="00B12477">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70E1C6D"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lastRenderedPageBreak/>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365379E"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D13A72D"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6015013"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平均値</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B69C3D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1,389,186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38BE2C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1,524,819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3886EE7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126,216,142 </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2B780C3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1.208%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779C63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120.81 </w:t>
            </w:r>
          </w:p>
        </w:tc>
      </w:tr>
      <w:tr w:rsidR="00B12477" w:rsidRPr="00B12477" w14:paraId="1ABAD997" w14:textId="77777777" w:rsidTr="00B12477">
        <w:trPr>
          <w:trHeight w:val="54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68EF867C"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48072DBF"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5672C50A"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0BFDE382"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260DA1A8"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都道府県</w:t>
            </w:r>
          </w:p>
        </w:tc>
        <w:tc>
          <w:tcPr>
            <w:tcW w:w="2866" w:type="dxa"/>
            <w:gridSpan w:val="2"/>
            <w:tcBorders>
              <w:top w:val="single" w:sz="4" w:space="0" w:color="auto"/>
              <w:left w:val="nil"/>
              <w:bottom w:val="single" w:sz="4" w:space="0" w:color="auto"/>
              <w:right w:val="single" w:sz="4" w:space="0" w:color="000000"/>
            </w:tcBorders>
            <w:shd w:val="clear" w:color="auto" w:fill="auto"/>
            <w:vAlign w:val="center"/>
            <w:hideMark/>
          </w:tcPr>
          <w:p w14:paraId="73FF830B"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感染者数</w:t>
            </w:r>
            <w:r w:rsidRPr="00B12477">
              <w:rPr>
                <w:rFonts w:ascii="HG丸ｺﾞｼｯｸM-PRO" w:eastAsia="HG丸ｺﾞｼｯｸM-PRO" w:hAnsi="HG丸ｺﾞｼｯｸM-PRO" w:cs="ＭＳ Ｐゴシック" w:hint="eastAsia"/>
                <w:color w:val="000000"/>
              </w:rPr>
              <w:br/>
              <w:t>左前回・右今回</w:t>
            </w:r>
          </w:p>
        </w:tc>
        <w:tc>
          <w:tcPr>
            <w:tcW w:w="1759" w:type="dxa"/>
            <w:tcBorders>
              <w:top w:val="nil"/>
              <w:left w:val="nil"/>
              <w:bottom w:val="single" w:sz="4" w:space="0" w:color="auto"/>
              <w:right w:val="single" w:sz="4" w:space="0" w:color="auto"/>
            </w:tcBorders>
            <w:shd w:val="clear" w:color="auto" w:fill="auto"/>
            <w:noWrap/>
            <w:vAlign w:val="center"/>
            <w:hideMark/>
          </w:tcPr>
          <w:p w14:paraId="2C53351C"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H2/4/1人口</w:t>
            </w:r>
          </w:p>
        </w:tc>
        <w:tc>
          <w:tcPr>
            <w:tcW w:w="1172" w:type="dxa"/>
            <w:tcBorders>
              <w:top w:val="nil"/>
              <w:left w:val="nil"/>
              <w:bottom w:val="single" w:sz="4" w:space="0" w:color="auto"/>
              <w:right w:val="single" w:sz="4" w:space="0" w:color="auto"/>
            </w:tcBorders>
            <w:shd w:val="clear" w:color="auto" w:fill="auto"/>
            <w:noWrap/>
            <w:vAlign w:val="center"/>
            <w:hideMark/>
          </w:tcPr>
          <w:p w14:paraId="0F292D3F"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感染率</w:t>
            </w:r>
          </w:p>
        </w:tc>
        <w:tc>
          <w:tcPr>
            <w:tcW w:w="992" w:type="dxa"/>
            <w:tcBorders>
              <w:top w:val="nil"/>
              <w:left w:val="nil"/>
              <w:bottom w:val="single" w:sz="4" w:space="0" w:color="auto"/>
              <w:right w:val="single" w:sz="4" w:space="0" w:color="auto"/>
            </w:tcBorders>
            <w:shd w:val="clear" w:color="auto" w:fill="auto"/>
            <w:vAlign w:val="center"/>
            <w:hideMark/>
          </w:tcPr>
          <w:p w14:paraId="39B97499"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一万人あたり感染者数</w:t>
            </w:r>
          </w:p>
        </w:tc>
      </w:tr>
      <w:tr w:rsidR="00B12477" w:rsidRPr="00B12477" w14:paraId="6E8FA6C8" w14:textId="77777777" w:rsidTr="00B1247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D3A3EB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0E83AEB2"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CD1A47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419EBC0D"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01A10456"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沖縄県</w:t>
            </w:r>
          </w:p>
        </w:tc>
        <w:tc>
          <w:tcPr>
            <w:tcW w:w="1433" w:type="dxa"/>
            <w:tcBorders>
              <w:top w:val="nil"/>
              <w:left w:val="nil"/>
              <w:bottom w:val="nil"/>
              <w:right w:val="single" w:sz="4" w:space="0" w:color="auto"/>
            </w:tcBorders>
            <w:shd w:val="clear" w:color="auto" w:fill="auto"/>
            <w:noWrap/>
            <w:vAlign w:val="center"/>
            <w:hideMark/>
          </w:tcPr>
          <w:p w14:paraId="193000E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39,987 </w:t>
            </w:r>
          </w:p>
        </w:tc>
        <w:tc>
          <w:tcPr>
            <w:tcW w:w="1433" w:type="dxa"/>
            <w:tcBorders>
              <w:top w:val="nil"/>
              <w:left w:val="nil"/>
              <w:bottom w:val="nil"/>
              <w:right w:val="single" w:sz="4" w:space="0" w:color="auto"/>
            </w:tcBorders>
            <w:shd w:val="clear" w:color="auto" w:fill="auto"/>
            <w:noWrap/>
            <w:vAlign w:val="center"/>
            <w:hideMark/>
          </w:tcPr>
          <w:p w14:paraId="619F777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43,775 </w:t>
            </w:r>
          </w:p>
        </w:tc>
        <w:tc>
          <w:tcPr>
            <w:tcW w:w="1759" w:type="dxa"/>
            <w:tcBorders>
              <w:top w:val="nil"/>
              <w:left w:val="nil"/>
              <w:bottom w:val="nil"/>
              <w:right w:val="single" w:sz="4" w:space="0" w:color="auto"/>
            </w:tcBorders>
            <w:shd w:val="clear" w:color="auto" w:fill="auto"/>
            <w:noWrap/>
            <w:vAlign w:val="center"/>
            <w:hideMark/>
          </w:tcPr>
          <w:p w14:paraId="3DB6AB2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1,454,184</w:t>
            </w:r>
          </w:p>
        </w:tc>
        <w:tc>
          <w:tcPr>
            <w:tcW w:w="1172" w:type="dxa"/>
            <w:tcBorders>
              <w:top w:val="nil"/>
              <w:left w:val="nil"/>
              <w:bottom w:val="nil"/>
              <w:right w:val="single" w:sz="4" w:space="0" w:color="auto"/>
            </w:tcBorders>
            <w:shd w:val="clear" w:color="auto" w:fill="auto"/>
            <w:noWrap/>
            <w:vAlign w:val="center"/>
            <w:hideMark/>
          </w:tcPr>
          <w:p w14:paraId="23D162B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3.010%</w:t>
            </w:r>
          </w:p>
        </w:tc>
        <w:tc>
          <w:tcPr>
            <w:tcW w:w="992" w:type="dxa"/>
            <w:tcBorders>
              <w:top w:val="nil"/>
              <w:left w:val="nil"/>
              <w:bottom w:val="nil"/>
              <w:right w:val="single" w:sz="4" w:space="0" w:color="auto"/>
            </w:tcBorders>
            <w:shd w:val="clear" w:color="auto" w:fill="auto"/>
            <w:noWrap/>
            <w:vAlign w:val="center"/>
            <w:hideMark/>
          </w:tcPr>
          <w:p w14:paraId="32C5EFD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301.03 </w:t>
            </w:r>
          </w:p>
        </w:tc>
      </w:tr>
      <w:tr w:rsidR="00B12477" w:rsidRPr="00B12477" w14:paraId="469D9666" w14:textId="77777777" w:rsidTr="00B12477">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17FE3B0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0F2B0C1B"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017C20C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120167C1"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5AF61035"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東京都</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2CD8B65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327,861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10D79A6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349,841 </w:t>
            </w:r>
          </w:p>
        </w:tc>
        <w:tc>
          <w:tcPr>
            <w:tcW w:w="1759" w:type="dxa"/>
            <w:tcBorders>
              <w:top w:val="single" w:sz="4" w:space="0" w:color="auto"/>
              <w:left w:val="nil"/>
              <w:bottom w:val="single" w:sz="12" w:space="0" w:color="FF0000"/>
              <w:right w:val="single" w:sz="4" w:space="0" w:color="auto"/>
            </w:tcBorders>
            <w:shd w:val="clear" w:color="auto" w:fill="auto"/>
            <w:noWrap/>
            <w:vAlign w:val="center"/>
            <w:hideMark/>
          </w:tcPr>
          <w:p w14:paraId="3A4BD5E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13,942,856</w:t>
            </w:r>
          </w:p>
        </w:tc>
        <w:tc>
          <w:tcPr>
            <w:tcW w:w="1172" w:type="dxa"/>
            <w:tcBorders>
              <w:top w:val="single" w:sz="4" w:space="0" w:color="auto"/>
              <w:left w:val="nil"/>
              <w:bottom w:val="single" w:sz="12" w:space="0" w:color="FF0000"/>
              <w:right w:val="single" w:sz="4" w:space="0" w:color="auto"/>
            </w:tcBorders>
            <w:shd w:val="clear" w:color="auto" w:fill="auto"/>
            <w:noWrap/>
            <w:vAlign w:val="center"/>
            <w:hideMark/>
          </w:tcPr>
          <w:p w14:paraId="0A5A19B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2.509%</w:t>
            </w:r>
          </w:p>
        </w:tc>
        <w:tc>
          <w:tcPr>
            <w:tcW w:w="992" w:type="dxa"/>
            <w:tcBorders>
              <w:top w:val="single" w:sz="4" w:space="0" w:color="auto"/>
              <w:left w:val="nil"/>
              <w:bottom w:val="single" w:sz="12" w:space="0" w:color="FF0000"/>
              <w:right w:val="single" w:sz="4" w:space="0" w:color="auto"/>
            </w:tcBorders>
            <w:shd w:val="clear" w:color="auto" w:fill="auto"/>
            <w:noWrap/>
            <w:vAlign w:val="center"/>
            <w:hideMark/>
          </w:tcPr>
          <w:p w14:paraId="3D998C0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250.91 </w:t>
            </w:r>
          </w:p>
        </w:tc>
      </w:tr>
      <w:tr w:rsidR="00B12477" w:rsidRPr="00B12477" w14:paraId="51A6DC47" w14:textId="77777777" w:rsidTr="00B12477">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269FA73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w:t>
            </w:r>
          </w:p>
        </w:tc>
        <w:tc>
          <w:tcPr>
            <w:tcW w:w="564" w:type="dxa"/>
            <w:tcBorders>
              <w:top w:val="nil"/>
              <w:left w:val="nil"/>
              <w:bottom w:val="nil"/>
              <w:right w:val="single" w:sz="4" w:space="0" w:color="auto"/>
            </w:tcBorders>
            <w:shd w:val="clear" w:color="auto" w:fill="auto"/>
            <w:noWrap/>
            <w:vAlign w:val="center"/>
            <w:hideMark/>
          </w:tcPr>
          <w:p w14:paraId="55DDB800"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5E8B07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w:t>
            </w:r>
          </w:p>
        </w:tc>
        <w:tc>
          <w:tcPr>
            <w:tcW w:w="600" w:type="dxa"/>
            <w:tcBorders>
              <w:top w:val="nil"/>
              <w:left w:val="nil"/>
              <w:bottom w:val="nil"/>
              <w:right w:val="single" w:sz="4" w:space="0" w:color="auto"/>
            </w:tcBorders>
            <w:shd w:val="clear" w:color="auto" w:fill="auto"/>
            <w:noWrap/>
            <w:vAlign w:val="center"/>
            <w:hideMark/>
          </w:tcPr>
          <w:p w14:paraId="3AC7991B"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w:t>
            </w:r>
          </w:p>
        </w:tc>
        <w:tc>
          <w:tcPr>
            <w:tcW w:w="1120" w:type="dxa"/>
            <w:tcBorders>
              <w:top w:val="nil"/>
              <w:left w:val="nil"/>
              <w:bottom w:val="nil"/>
              <w:right w:val="single" w:sz="4" w:space="0" w:color="auto"/>
            </w:tcBorders>
            <w:shd w:val="clear" w:color="000000" w:fill="FF0000"/>
            <w:noWrap/>
            <w:vAlign w:val="center"/>
            <w:hideMark/>
          </w:tcPr>
          <w:p w14:paraId="164977A7"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大阪府</w:t>
            </w:r>
          </w:p>
        </w:tc>
        <w:tc>
          <w:tcPr>
            <w:tcW w:w="1433" w:type="dxa"/>
            <w:tcBorders>
              <w:top w:val="nil"/>
              <w:left w:val="nil"/>
              <w:bottom w:val="nil"/>
              <w:right w:val="single" w:sz="4" w:space="0" w:color="auto"/>
            </w:tcBorders>
            <w:shd w:val="clear" w:color="auto" w:fill="auto"/>
            <w:noWrap/>
            <w:vAlign w:val="center"/>
            <w:hideMark/>
          </w:tcPr>
          <w:p w14:paraId="1B80092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156,931 </w:t>
            </w:r>
          </w:p>
        </w:tc>
        <w:tc>
          <w:tcPr>
            <w:tcW w:w="1433" w:type="dxa"/>
            <w:tcBorders>
              <w:top w:val="nil"/>
              <w:left w:val="nil"/>
              <w:bottom w:val="nil"/>
              <w:right w:val="single" w:sz="4" w:space="0" w:color="auto"/>
            </w:tcBorders>
            <w:shd w:val="clear" w:color="auto" w:fill="auto"/>
            <w:noWrap/>
            <w:vAlign w:val="center"/>
            <w:hideMark/>
          </w:tcPr>
          <w:p w14:paraId="19EBDB9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174,228 </w:t>
            </w:r>
          </w:p>
        </w:tc>
        <w:tc>
          <w:tcPr>
            <w:tcW w:w="1759" w:type="dxa"/>
            <w:tcBorders>
              <w:top w:val="nil"/>
              <w:left w:val="nil"/>
              <w:bottom w:val="nil"/>
              <w:right w:val="single" w:sz="4" w:space="0" w:color="auto"/>
            </w:tcBorders>
            <w:shd w:val="clear" w:color="auto" w:fill="auto"/>
            <w:noWrap/>
            <w:vAlign w:val="center"/>
            <w:hideMark/>
          </w:tcPr>
          <w:p w14:paraId="0853C8B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8,823,453</w:t>
            </w:r>
          </w:p>
        </w:tc>
        <w:tc>
          <w:tcPr>
            <w:tcW w:w="1172" w:type="dxa"/>
            <w:tcBorders>
              <w:top w:val="nil"/>
              <w:left w:val="nil"/>
              <w:bottom w:val="nil"/>
              <w:right w:val="single" w:sz="4" w:space="0" w:color="auto"/>
            </w:tcBorders>
            <w:shd w:val="clear" w:color="auto" w:fill="auto"/>
            <w:noWrap/>
            <w:vAlign w:val="center"/>
            <w:hideMark/>
          </w:tcPr>
          <w:p w14:paraId="1148937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1.975%</w:t>
            </w:r>
          </w:p>
        </w:tc>
        <w:tc>
          <w:tcPr>
            <w:tcW w:w="992" w:type="dxa"/>
            <w:tcBorders>
              <w:top w:val="nil"/>
              <w:left w:val="nil"/>
              <w:bottom w:val="nil"/>
              <w:right w:val="single" w:sz="4" w:space="0" w:color="auto"/>
            </w:tcBorders>
            <w:shd w:val="clear" w:color="auto" w:fill="auto"/>
            <w:noWrap/>
            <w:vAlign w:val="center"/>
            <w:hideMark/>
          </w:tcPr>
          <w:p w14:paraId="284DF46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197.46 </w:t>
            </w:r>
          </w:p>
        </w:tc>
      </w:tr>
      <w:tr w:rsidR="00B12477" w:rsidRPr="00B12477" w14:paraId="39B38558"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95D721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w:t>
            </w:r>
          </w:p>
        </w:tc>
        <w:tc>
          <w:tcPr>
            <w:tcW w:w="564" w:type="dxa"/>
            <w:tcBorders>
              <w:top w:val="single" w:sz="4" w:space="0" w:color="auto"/>
              <w:left w:val="nil"/>
              <w:bottom w:val="nil"/>
              <w:right w:val="single" w:sz="4" w:space="0" w:color="auto"/>
            </w:tcBorders>
            <w:shd w:val="clear" w:color="auto" w:fill="auto"/>
            <w:noWrap/>
            <w:vAlign w:val="center"/>
            <w:hideMark/>
          </w:tcPr>
          <w:p w14:paraId="60EF0EE8"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E1BD4B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w:t>
            </w:r>
          </w:p>
        </w:tc>
        <w:tc>
          <w:tcPr>
            <w:tcW w:w="600" w:type="dxa"/>
            <w:tcBorders>
              <w:top w:val="single" w:sz="4" w:space="0" w:color="auto"/>
              <w:left w:val="nil"/>
              <w:bottom w:val="nil"/>
              <w:right w:val="single" w:sz="4" w:space="0" w:color="auto"/>
            </w:tcBorders>
            <w:shd w:val="clear" w:color="auto" w:fill="auto"/>
            <w:noWrap/>
            <w:vAlign w:val="center"/>
            <w:hideMark/>
          </w:tcPr>
          <w:p w14:paraId="1CBC42AE"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w:t>
            </w:r>
          </w:p>
        </w:tc>
        <w:tc>
          <w:tcPr>
            <w:tcW w:w="1120" w:type="dxa"/>
            <w:tcBorders>
              <w:top w:val="single" w:sz="4" w:space="0" w:color="auto"/>
              <w:left w:val="nil"/>
              <w:bottom w:val="nil"/>
              <w:right w:val="single" w:sz="4" w:space="0" w:color="auto"/>
            </w:tcBorders>
            <w:shd w:val="clear" w:color="000000" w:fill="FF0000"/>
            <w:noWrap/>
            <w:vAlign w:val="center"/>
            <w:hideMark/>
          </w:tcPr>
          <w:p w14:paraId="7D56CAA6"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神奈川県</w:t>
            </w:r>
          </w:p>
        </w:tc>
        <w:tc>
          <w:tcPr>
            <w:tcW w:w="1433" w:type="dxa"/>
            <w:tcBorders>
              <w:top w:val="single" w:sz="4" w:space="0" w:color="auto"/>
              <w:left w:val="nil"/>
              <w:bottom w:val="nil"/>
              <w:right w:val="single" w:sz="4" w:space="0" w:color="auto"/>
            </w:tcBorders>
            <w:shd w:val="clear" w:color="auto" w:fill="auto"/>
            <w:noWrap/>
            <w:vAlign w:val="center"/>
            <w:hideMark/>
          </w:tcPr>
          <w:p w14:paraId="05A9406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137,106 </w:t>
            </w:r>
          </w:p>
        </w:tc>
        <w:tc>
          <w:tcPr>
            <w:tcW w:w="1433" w:type="dxa"/>
            <w:tcBorders>
              <w:top w:val="single" w:sz="4" w:space="0" w:color="auto"/>
              <w:left w:val="nil"/>
              <w:bottom w:val="nil"/>
              <w:right w:val="single" w:sz="4" w:space="0" w:color="auto"/>
            </w:tcBorders>
            <w:shd w:val="clear" w:color="auto" w:fill="auto"/>
            <w:noWrap/>
            <w:vAlign w:val="center"/>
            <w:hideMark/>
          </w:tcPr>
          <w:p w14:paraId="4918CA9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151,425 </w:t>
            </w:r>
          </w:p>
        </w:tc>
        <w:tc>
          <w:tcPr>
            <w:tcW w:w="1759" w:type="dxa"/>
            <w:tcBorders>
              <w:top w:val="single" w:sz="4" w:space="0" w:color="auto"/>
              <w:left w:val="nil"/>
              <w:bottom w:val="nil"/>
              <w:right w:val="single" w:sz="4" w:space="0" w:color="auto"/>
            </w:tcBorders>
            <w:shd w:val="clear" w:color="auto" w:fill="auto"/>
            <w:noWrap/>
            <w:vAlign w:val="center"/>
            <w:hideMark/>
          </w:tcPr>
          <w:p w14:paraId="572109E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9,200,166</w:t>
            </w:r>
          </w:p>
        </w:tc>
        <w:tc>
          <w:tcPr>
            <w:tcW w:w="1172" w:type="dxa"/>
            <w:tcBorders>
              <w:top w:val="single" w:sz="4" w:space="0" w:color="auto"/>
              <w:left w:val="nil"/>
              <w:bottom w:val="nil"/>
              <w:right w:val="single" w:sz="4" w:space="0" w:color="auto"/>
            </w:tcBorders>
            <w:shd w:val="clear" w:color="auto" w:fill="auto"/>
            <w:noWrap/>
            <w:vAlign w:val="center"/>
            <w:hideMark/>
          </w:tcPr>
          <w:p w14:paraId="2984BC5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1.646%</w:t>
            </w:r>
          </w:p>
        </w:tc>
        <w:tc>
          <w:tcPr>
            <w:tcW w:w="992" w:type="dxa"/>
            <w:tcBorders>
              <w:top w:val="single" w:sz="4" w:space="0" w:color="auto"/>
              <w:left w:val="nil"/>
              <w:bottom w:val="nil"/>
              <w:right w:val="single" w:sz="4" w:space="0" w:color="auto"/>
            </w:tcBorders>
            <w:shd w:val="clear" w:color="auto" w:fill="auto"/>
            <w:noWrap/>
            <w:vAlign w:val="center"/>
            <w:hideMark/>
          </w:tcPr>
          <w:p w14:paraId="643AAAB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164.59 </w:t>
            </w:r>
          </w:p>
        </w:tc>
      </w:tr>
      <w:tr w:rsidR="00B12477" w:rsidRPr="00B12477" w14:paraId="4EB8BE9E" w14:textId="77777777" w:rsidTr="00B1247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F658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5</w:t>
            </w:r>
          </w:p>
        </w:tc>
        <w:tc>
          <w:tcPr>
            <w:tcW w:w="564" w:type="dxa"/>
            <w:tcBorders>
              <w:top w:val="single" w:sz="4" w:space="0" w:color="auto"/>
              <w:left w:val="nil"/>
              <w:bottom w:val="nil"/>
              <w:right w:val="single" w:sz="4" w:space="0" w:color="auto"/>
            </w:tcBorders>
            <w:shd w:val="clear" w:color="auto" w:fill="auto"/>
            <w:noWrap/>
            <w:vAlign w:val="center"/>
            <w:hideMark/>
          </w:tcPr>
          <w:p w14:paraId="64B69660"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BB3D2C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CA986A3"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1E9F0876"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千葉県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6146A4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80,230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83D6C8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89,078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177A196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6,279,026</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22CE5B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1.419%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74CBB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141.87 </w:t>
            </w:r>
          </w:p>
        </w:tc>
      </w:tr>
      <w:tr w:rsidR="00B12477" w:rsidRPr="00B12477" w14:paraId="3CCDA503" w14:textId="77777777" w:rsidTr="00B1247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0758CA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8A12FDE"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3AB62BA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5</w:t>
            </w:r>
          </w:p>
        </w:tc>
        <w:tc>
          <w:tcPr>
            <w:tcW w:w="600" w:type="dxa"/>
            <w:tcBorders>
              <w:top w:val="nil"/>
              <w:left w:val="nil"/>
              <w:bottom w:val="nil"/>
              <w:right w:val="single" w:sz="4" w:space="0" w:color="auto"/>
            </w:tcBorders>
            <w:shd w:val="clear" w:color="auto" w:fill="auto"/>
            <w:noWrap/>
            <w:vAlign w:val="center"/>
            <w:hideMark/>
          </w:tcPr>
          <w:p w14:paraId="79B5242B"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0000"/>
            <w:noWrap/>
            <w:vAlign w:val="center"/>
            <w:hideMark/>
          </w:tcPr>
          <w:p w14:paraId="35396D8C"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埼玉県</w:t>
            </w:r>
          </w:p>
        </w:tc>
        <w:tc>
          <w:tcPr>
            <w:tcW w:w="1433" w:type="dxa"/>
            <w:tcBorders>
              <w:top w:val="nil"/>
              <w:left w:val="nil"/>
              <w:bottom w:val="nil"/>
              <w:right w:val="single" w:sz="4" w:space="0" w:color="auto"/>
            </w:tcBorders>
            <w:shd w:val="clear" w:color="auto" w:fill="auto"/>
            <w:noWrap/>
            <w:vAlign w:val="center"/>
            <w:hideMark/>
          </w:tcPr>
          <w:p w14:paraId="772C6B4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94,359 </w:t>
            </w:r>
          </w:p>
        </w:tc>
        <w:tc>
          <w:tcPr>
            <w:tcW w:w="1433" w:type="dxa"/>
            <w:tcBorders>
              <w:top w:val="nil"/>
              <w:left w:val="nil"/>
              <w:bottom w:val="nil"/>
              <w:right w:val="single" w:sz="4" w:space="0" w:color="auto"/>
            </w:tcBorders>
            <w:shd w:val="clear" w:color="auto" w:fill="auto"/>
            <w:noWrap/>
            <w:vAlign w:val="center"/>
            <w:hideMark/>
          </w:tcPr>
          <w:p w14:paraId="7E1D41D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103,372 </w:t>
            </w:r>
          </w:p>
        </w:tc>
        <w:tc>
          <w:tcPr>
            <w:tcW w:w="1759" w:type="dxa"/>
            <w:tcBorders>
              <w:top w:val="nil"/>
              <w:left w:val="nil"/>
              <w:bottom w:val="nil"/>
              <w:right w:val="single" w:sz="4" w:space="0" w:color="auto"/>
            </w:tcBorders>
            <w:shd w:val="clear" w:color="auto" w:fill="auto"/>
            <w:noWrap/>
            <w:vAlign w:val="center"/>
            <w:hideMark/>
          </w:tcPr>
          <w:p w14:paraId="4373991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7,337,330</w:t>
            </w:r>
          </w:p>
        </w:tc>
        <w:tc>
          <w:tcPr>
            <w:tcW w:w="1172" w:type="dxa"/>
            <w:tcBorders>
              <w:top w:val="nil"/>
              <w:left w:val="nil"/>
              <w:bottom w:val="nil"/>
              <w:right w:val="single" w:sz="4" w:space="0" w:color="auto"/>
            </w:tcBorders>
            <w:shd w:val="clear" w:color="auto" w:fill="auto"/>
            <w:noWrap/>
            <w:vAlign w:val="center"/>
            <w:hideMark/>
          </w:tcPr>
          <w:p w14:paraId="44C3F16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1.409%</w:t>
            </w:r>
          </w:p>
        </w:tc>
        <w:tc>
          <w:tcPr>
            <w:tcW w:w="992" w:type="dxa"/>
            <w:tcBorders>
              <w:top w:val="nil"/>
              <w:left w:val="nil"/>
              <w:bottom w:val="nil"/>
              <w:right w:val="single" w:sz="4" w:space="0" w:color="auto"/>
            </w:tcBorders>
            <w:shd w:val="clear" w:color="auto" w:fill="auto"/>
            <w:noWrap/>
            <w:vAlign w:val="center"/>
            <w:hideMark/>
          </w:tcPr>
          <w:p w14:paraId="2C11AAA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140.89 </w:t>
            </w:r>
          </w:p>
        </w:tc>
      </w:tr>
      <w:tr w:rsidR="00B12477" w:rsidRPr="00B12477" w14:paraId="7B5236CA"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84028B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7</w:t>
            </w:r>
          </w:p>
        </w:tc>
        <w:tc>
          <w:tcPr>
            <w:tcW w:w="564" w:type="dxa"/>
            <w:tcBorders>
              <w:top w:val="nil"/>
              <w:left w:val="nil"/>
              <w:bottom w:val="nil"/>
              <w:right w:val="single" w:sz="4" w:space="0" w:color="auto"/>
            </w:tcBorders>
            <w:shd w:val="clear" w:color="auto" w:fill="auto"/>
            <w:noWrap/>
            <w:vAlign w:val="center"/>
            <w:hideMark/>
          </w:tcPr>
          <w:p w14:paraId="106729BC"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0B8D3A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2D9DB7DE"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0000"/>
            <w:noWrap/>
            <w:vAlign w:val="center"/>
            <w:hideMark/>
          </w:tcPr>
          <w:p w14:paraId="16A38A94"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福岡県</w:t>
            </w:r>
          </w:p>
        </w:tc>
        <w:tc>
          <w:tcPr>
            <w:tcW w:w="1433" w:type="dxa"/>
            <w:tcBorders>
              <w:top w:val="single" w:sz="4" w:space="0" w:color="auto"/>
              <w:left w:val="nil"/>
              <w:bottom w:val="nil"/>
              <w:right w:val="single" w:sz="4" w:space="0" w:color="auto"/>
            </w:tcBorders>
            <w:shd w:val="clear" w:color="auto" w:fill="auto"/>
            <w:noWrap/>
            <w:vAlign w:val="center"/>
            <w:hideMark/>
          </w:tcPr>
          <w:p w14:paraId="1B081BD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60,850 </w:t>
            </w:r>
          </w:p>
        </w:tc>
        <w:tc>
          <w:tcPr>
            <w:tcW w:w="1433" w:type="dxa"/>
            <w:tcBorders>
              <w:top w:val="single" w:sz="4" w:space="0" w:color="auto"/>
              <w:left w:val="nil"/>
              <w:bottom w:val="nil"/>
              <w:right w:val="single" w:sz="4" w:space="0" w:color="auto"/>
            </w:tcBorders>
            <w:shd w:val="clear" w:color="auto" w:fill="auto"/>
            <w:noWrap/>
            <w:vAlign w:val="center"/>
            <w:hideMark/>
          </w:tcPr>
          <w:p w14:paraId="212008C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66,875 </w:t>
            </w:r>
          </w:p>
        </w:tc>
        <w:tc>
          <w:tcPr>
            <w:tcW w:w="1759" w:type="dxa"/>
            <w:tcBorders>
              <w:top w:val="single" w:sz="4" w:space="0" w:color="auto"/>
              <w:left w:val="nil"/>
              <w:bottom w:val="nil"/>
              <w:right w:val="single" w:sz="4" w:space="0" w:color="auto"/>
            </w:tcBorders>
            <w:shd w:val="clear" w:color="auto" w:fill="auto"/>
            <w:noWrap/>
            <w:vAlign w:val="center"/>
            <w:hideMark/>
          </w:tcPr>
          <w:p w14:paraId="64FD8AB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5,110,113</w:t>
            </w:r>
          </w:p>
        </w:tc>
        <w:tc>
          <w:tcPr>
            <w:tcW w:w="1172" w:type="dxa"/>
            <w:tcBorders>
              <w:top w:val="single" w:sz="4" w:space="0" w:color="auto"/>
              <w:left w:val="nil"/>
              <w:bottom w:val="nil"/>
              <w:right w:val="single" w:sz="4" w:space="0" w:color="auto"/>
            </w:tcBorders>
            <w:shd w:val="clear" w:color="auto" w:fill="auto"/>
            <w:noWrap/>
            <w:vAlign w:val="center"/>
            <w:hideMark/>
          </w:tcPr>
          <w:p w14:paraId="6DBE7E5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1.309%</w:t>
            </w:r>
          </w:p>
        </w:tc>
        <w:tc>
          <w:tcPr>
            <w:tcW w:w="992" w:type="dxa"/>
            <w:tcBorders>
              <w:top w:val="single" w:sz="4" w:space="0" w:color="auto"/>
              <w:left w:val="nil"/>
              <w:bottom w:val="nil"/>
              <w:right w:val="single" w:sz="4" w:space="0" w:color="auto"/>
            </w:tcBorders>
            <w:shd w:val="clear" w:color="auto" w:fill="auto"/>
            <w:noWrap/>
            <w:vAlign w:val="center"/>
            <w:hideMark/>
          </w:tcPr>
          <w:p w14:paraId="4000D75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130.87 </w:t>
            </w:r>
          </w:p>
        </w:tc>
      </w:tr>
      <w:tr w:rsidR="00B12477" w:rsidRPr="00B12477" w14:paraId="38C4C783" w14:textId="77777777" w:rsidTr="00B1247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CCBD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8</w:t>
            </w:r>
          </w:p>
        </w:tc>
        <w:tc>
          <w:tcPr>
            <w:tcW w:w="564" w:type="dxa"/>
            <w:tcBorders>
              <w:top w:val="single" w:sz="4" w:space="0" w:color="auto"/>
              <w:left w:val="nil"/>
              <w:bottom w:val="nil"/>
              <w:right w:val="single" w:sz="4" w:space="0" w:color="auto"/>
            </w:tcBorders>
            <w:shd w:val="clear" w:color="auto" w:fill="auto"/>
            <w:noWrap/>
            <w:vAlign w:val="center"/>
            <w:hideMark/>
          </w:tcPr>
          <w:p w14:paraId="31F48C50"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DB79C0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7EA6108"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55996697"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兵庫県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901A44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60,969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F07B6B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67,417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5FA828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5,463,609</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266F017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1.234%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B96F1B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123.39 </w:t>
            </w:r>
          </w:p>
        </w:tc>
      </w:tr>
      <w:tr w:rsidR="00B12477" w:rsidRPr="00B12477" w14:paraId="491BA95C" w14:textId="77777777" w:rsidTr="00B1247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026BCF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9</w:t>
            </w:r>
          </w:p>
        </w:tc>
        <w:tc>
          <w:tcPr>
            <w:tcW w:w="564" w:type="dxa"/>
            <w:tcBorders>
              <w:top w:val="single" w:sz="4" w:space="0" w:color="auto"/>
              <w:left w:val="nil"/>
              <w:bottom w:val="nil"/>
              <w:right w:val="single" w:sz="4" w:space="0" w:color="auto"/>
            </w:tcBorders>
            <w:shd w:val="clear" w:color="auto" w:fill="auto"/>
            <w:noWrap/>
            <w:vAlign w:val="center"/>
            <w:hideMark/>
          </w:tcPr>
          <w:p w14:paraId="192D0BEE"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02F710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670F9233"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0000"/>
            <w:noWrap/>
            <w:vAlign w:val="center"/>
            <w:hideMark/>
          </w:tcPr>
          <w:p w14:paraId="5B689028"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京都府</w:t>
            </w:r>
          </w:p>
        </w:tc>
        <w:tc>
          <w:tcPr>
            <w:tcW w:w="1433" w:type="dxa"/>
            <w:tcBorders>
              <w:top w:val="nil"/>
              <w:left w:val="nil"/>
              <w:bottom w:val="nil"/>
              <w:right w:val="single" w:sz="4" w:space="0" w:color="auto"/>
            </w:tcBorders>
            <w:shd w:val="clear" w:color="auto" w:fill="auto"/>
            <w:noWrap/>
            <w:vAlign w:val="center"/>
            <w:hideMark/>
          </w:tcPr>
          <w:p w14:paraId="556F425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27,880 </w:t>
            </w:r>
          </w:p>
        </w:tc>
        <w:tc>
          <w:tcPr>
            <w:tcW w:w="1433" w:type="dxa"/>
            <w:tcBorders>
              <w:top w:val="nil"/>
              <w:left w:val="nil"/>
              <w:bottom w:val="nil"/>
              <w:right w:val="single" w:sz="4" w:space="0" w:color="auto"/>
            </w:tcBorders>
            <w:shd w:val="clear" w:color="auto" w:fill="auto"/>
            <w:noWrap/>
            <w:vAlign w:val="center"/>
            <w:hideMark/>
          </w:tcPr>
          <w:p w14:paraId="2852094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31,205 </w:t>
            </w:r>
          </w:p>
        </w:tc>
        <w:tc>
          <w:tcPr>
            <w:tcW w:w="1759" w:type="dxa"/>
            <w:tcBorders>
              <w:top w:val="nil"/>
              <w:left w:val="nil"/>
              <w:bottom w:val="nil"/>
              <w:right w:val="single" w:sz="4" w:space="0" w:color="auto"/>
            </w:tcBorders>
            <w:shd w:val="clear" w:color="auto" w:fill="auto"/>
            <w:noWrap/>
            <w:vAlign w:val="center"/>
            <w:hideMark/>
          </w:tcPr>
          <w:p w14:paraId="6E3BEA8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2,583,140</w:t>
            </w:r>
          </w:p>
        </w:tc>
        <w:tc>
          <w:tcPr>
            <w:tcW w:w="1172" w:type="dxa"/>
            <w:tcBorders>
              <w:top w:val="nil"/>
              <w:left w:val="nil"/>
              <w:bottom w:val="nil"/>
              <w:right w:val="single" w:sz="4" w:space="0" w:color="auto"/>
            </w:tcBorders>
            <w:shd w:val="clear" w:color="auto" w:fill="auto"/>
            <w:noWrap/>
            <w:vAlign w:val="center"/>
            <w:hideMark/>
          </w:tcPr>
          <w:p w14:paraId="0BA0F3D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1.208%</w:t>
            </w:r>
          </w:p>
        </w:tc>
        <w:tc>
          <w:tcPr>
            <w:tcW w:w="992" w:type="dxa"/>
            <w:tcBorders>
              <w:top w:val="nil"/>
              <w:left w:val="nil"/>
              <w:bottom w:val="nil"/>
              <w:right w:val="single" w:sz="4" w:space="0" w:color="auto"/>
            </w:tcBorders>
            <w:shd w:val="clear" w:color="auto" w:fill="auto"/>
            <w:noWrap/>
            <w:vAlign w:val="center"/>
            <w:hideMark/>
          </w:tcPr>
          <w:p w14:paraId="38B66A6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120.80 </w:t>
            </w:r>
          </w:p>
        </w:tc>
      </w:tr>
      <w:tr w:rsidR="00B12477" w:rsidRPr="00B12477" w14:paraId="52257C95"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53D090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10</w:t>
            </w:r>
          </w:p>
        </w:tc>
        <w:tc>
          <w:tcPr>
            <w:tcW w:w="564" w:type="dxa"/>
            <w:tcBorders>
              <w:top w:val="single" w:sz="4" w:space="0" w:color="auto"/>
              <w:left w:val="nil"/>
              <w:bottom w:val="nil"/>
              <w:right w:val="single" w:sz="4" w:space="0" w:color="auto"/>
            </w:tcBorders>
            <w:shd w:val="clear" w:color="auto" w:fill="auto"/>
            <w:noWrap/>
            <w:vAlign w:val="center"/>
            <w:hideMark/>
          </w:tcPr>
          <w:p w14:paraId="518F82B8"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996A36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7306DEEF"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0000"/>
            <w:noWrap/>
            <w:vAlign w:val="center"/>
            <w:hideMark/>
          </w:tcPr>
          <w:p w14:paraId="69A36C16"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愛知県</w:t>
            </w:r>
          </w:p>
        </w:tc>
        <w:tc>
          <w:tcPr>
            <w:tcW w:w="1433" w:type="dxa"/>
            <w:tcBorders>
              <w:top w:val="single" w:sz="4" w:space="0" w:color="auto"/>
              <w:left w:val="nil"/>
              <w:bottom w:val="nil"/>
              <w:right w:val="single" w:sz="4" w:space="0" w:color="auto"/>
            </w:tcBorders>
            <w:shd w:val="clear" w:color="auto" w:fill="auto"/>
            <w:noWrap/>
            <w:vAlign w:val="center"/>
            <w:hideMark/>
          </w:tcPr>
          <w:p w14:paraId="3D766C2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74,981 </w:t>
            </w:r>
          </w:p>
        </w:tc>
        <w:tc>
          <w:tcPr>
            <w:tcW w:w="1433" w:type="dxa"/>
            <w:tcBorders>
              <w:top w:val="single" w:sz="4" w:space="0" w:color="auto"/>
              <w:left w:val="nil"/>
              <w:bottom w:val="nil"/>
              <w:right w:val="single" w:sz="4" w:space="0" w:color="auto"/>
            </w:tcBorders>
            <w:shd w:val="clear" w:color="auto" w:fill="auto"/>
            <w:noWrap/>
            <w:vAlign w:val="center"/>
            <w:hideMark/>
          </w:tcPr>
          <w:p w14:paraId="0320A83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87,316 </w:t>
            </w:r>
          </w:p>
        </w:tc>
        <w:tc>
          <w:tcPr>
            <w:tcW w:w="1759" w:type="dxa"/>
            <w:tcBorders>
              <w:top w:val="single" w:sz="4" w:space="0" w:color="auto"/>
              <w:left w:val="nil"/>
              <w:bottom w:val="nil"/>
              <w:right w:val="single" w:sz="4" w:space="0" w:color="auto"/>
            </w:tcBorders>
            <w:shd w:val="clear" w:color="auto" w:fill="auto"/>
            <w:noWrap/>
            <w:vAlign w:val="center"/>
            <w:hideMark/>
          </w:tcPr>
          <w:p w14:paraId="16E1B30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7,552,873</w:t>
            </w:r>
          </w:p>
        </w:tc>
        <w:tc>
          <w:tcPr>
            <w:tcW w:w="1172" w:type="dxa"/>
            <w:tcBorders>
              <w:top w:val="single" w:sz="4" w:space="0" w:color="auto"/>
              <w:left w:val="nil"/>
              <w:bottom w:val="nil"/>
              <w:right w:val="single" w:sz="4" w:space="0" w:color="auto"/>
            </w:tcBorders>
            <w:shd w:val="clear" w:color="auto" w:fill="auto"/>
            <w:noWrap/>
            <w:vAlign w:val="center"/>
            <w:hideMark/>
          </w:tcPr>
          <w:p w14:paraId="6B9DC8B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1.156%</w:t>
            </w:r>
          </w:p>
        </w:tc>
        <w:tc>
          <w:tcPr>
            <w:tcW w:w="992" w:type="dxa"/>
            <w:tcBorders>
              <w:top w:val="single" w:sz="4" w:space="0" w:color="auto"/>
              <w:left w:val="nil"/>
              <w:bottom w:val="nil"/>
              <w:right w:val="single" w:sz="4" w:space="0" w:color="auto"/>
            </w:tcBorders>
            <w:shd w:val="clear" w:color="auto" w:fill="auto"/>
            <w:noWrap/>
            <w:vAlign w:val="center"/>
            <w:hideMark/>
          </w:tcPr>
          <w:p w14:paraId="1F2B108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115.61 </w:t>
            </w:r>
          </w:p>
        </w:tc>
      </w:tr>
      <w:tr w:rsidR="00B12477" w:rsidRPr="00B12477" w14:paraId="141FD3CB"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32937C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11</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F4E5484"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B0D29C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23081E92"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0000"/>
            <w:noWrap/>
            <w:vAlign w:val="center"/>
            <w:hideMark/>
          </w:tcPr>
          <w:p w14:paraId="09897CC4"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北海道</w:t>
            </w:r>
          </w:p>
        </w:tc>
        <w:tc>
          <w:tcPr>
            <w:tcW w:w="1433" w:type="dxa"/>
            <w:tcBorders>
              <w:top w:val="single" w:sz="4" w:space="0" w:color="auto"/>
              <w:left w:val="nil"/>
              <w:bottom w:val="nil"/>
              <w:right w:val="single" w:sz="4" w:space="0" w:color="auto"/>
            </w:tcBorders>
            <w:shd w:val="clear" w:color="auto" w:fill="auto"/>
            <w:noWrap/>
            <w:vAlign w:val="center"/>
            <w:hideMark/>
          </w:tcPr>
          <w:p w14:paraId="7A8427B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55,038 </w:t>
            </w:r>
          </w:p>
        </w:tc>
        <w:tc>
          <w:tcPr>
            <w:tcW w:w="1433" w:type="dxa"/>
            <w:tcBorders>
              <w:top w:val="single" w:sz="4" w:space="0" w:color="auto"/>
              <w:left w:val="nil"/>
              <w:bottom w:val="nil"/>
              <w:right w:val="single" w:sz="4" w:space="0" w:color="auto"/>
            </w:tcBorders>
            <w:shd w:val="clear" w:color="auto" w:fill="auto"/>
            <w:noWrap/>
            <w:vAlign w:val="center"/>
            <w:hideMark/>
          </w:tcPr>
          <w:p w14:paraId="3AF59B3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57,472 </w:t>
            </w:r>
          </w:p>
        </w:tc>
        <w:tc>
          <w:tcPr>
            <w:tcW w:w="1759" w:type="dxa"/>
            <w:tcBorders>
              <w:top w:val="single" w:sz="4" w:space="0" w:color="auto"/>
              <w:left w:val="nil"/>
              <w:bottom w:val="nil"/>
              <w:right w:val="single" w:sz="4" w:space="0" w:color="auto"/>
            </w:tcBorders>
            <w:shd w:val="clear" w:color="auto" w:fill="auto"/>
            <w:noWrap/>
            <w:vAlign w:val="center"/>
            <w:hideMark/>
          </w:tcPr>
          <w:p w14:paraId="7B51265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5,248,552</w:t>
            </w:r>
          </w:p>
        </w:tc>
        <w:tc>
          <w:tcPr>
            <w:tcW w:w="1172" w:type="dxa"/>
            <w:tcBorders>
              <w:top w:val="single" w:sz="4" w:space="0" w:color="auto"/>
              <w:left w:val="nil"/>
              <w:bottom w:val="nil"/>
              <w:right w:val="single" w:sz="4" w:space="0" w:color="auto"/>
            </w:tcBorders>
            <w:shd w:val="clear" w:color="auto" w:fill="auto"/>
            <w:noWrap/>
            <w:vAlign w:val="center"/>
            <w:hideMark/>
          </w:tcPr>
          <w:p w14:paraId="73388D6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1.095%</w:t>
            </w:r>
          </w:p>
        </w:tc>
        <w:tc>
          <w:tcPr>
            <w:tcW w:w="992" w:type="dxa"/>
            <w:tcBorders>
              <w:top w:val="single" w:sz="4" w:space="0" w:color="auto"/>
              <w:left w:val="nil"/>
              <w:bottom w:val="nil"/>
              <w:right w:val="single" w:sz="4" w:space="0" w:color="auto"/>
            </w:tcBorders>
            <w:shd w:val="clear" w:color="auto" w:fill="auto"/>
            <w:noWrap/>
            <w:vAlign w:val="center"/>
            <w:hideMark/>
          </w:tcPr>
          <w:p w14:paraId="5B95927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109.50 </w:t>
            </w:r>
          </w:p>
        </w:tc>
      </w:tr>
      <w:tr w:rsidR="00B12477" w:rsidRPr="00B12477" w14:paraId="2318ACFB" w14:textId="77777777" w:rsidTr="00B12477">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240CC4F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8" w:space="0" w:color="FF0000"/>
              <w:right w:val="single" w:sz="4" w:space="0" w:color="auto"/>
            </w:tcBorders>
            <w:shd w:val="clear" w:color="auto" w:fill="auto"/>
            <w:noWrap/>
            <w:vAlign w:val="center"/>
            <w:hideMark/>
          </w:tcPr>
          <w:p w14:paraId="18EC6C95"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410E3C7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5A334F44"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single" w:sz="8" w:space="0" w:color="FF0000"/>
              <w:right w:val="single" w:sz="4" w:space="0" w:color="auto"/>
            </w:tcBorders>
            <w:shd w:val="clear" w:color="000000" w:fill="FFFF00"/>
            <w:noWrap/>
            <w:vAlign w:val="center"/>
            <w:hideMark/>
          </w:tcPr>
          <w:p w14:paraId="7D74C4F5"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奈良県</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03B4E25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12,176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4D5CF14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13,566 </w:t>
            </w:r>
          </w:p>
        </w:tc>
        <w:tc>
          <w:tcPr>
            <w:tcW w:w="1759" w:type="dxa"/>
            <w:tcBorders>
              <w:top w:val="single" w:sz="4" w:space="0" w:color="auto"/>
              <w:left w:val="nil"/>
              <w:bottom w:val="single" w:sz="8" w:space="0" w:color="FF0000"/>
              <w:right w:val="single" w:sz="4" w:space="0" w:color="auto"/>
            </w:tcBorders>
            <w:shd w:val="clear" w:color="auto" w:fill="auto"/>
            <w:noWrap/>
            <w:vAlign w:val="center"/>
            <w:hideMark/>
          </w:tcPr>
          <w:p w14:paraId="01A06B4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1,331,330</w:t>
            </w:r>
          </w:p>
        </w:tc>
        <w:tc>
          <w:tcPr>
            <w:tcW w:w="1172" w:type="dxa"/>
            <w:tcBorders>
              <w:top w:val="single" w:sz="4" w:space="0" w:color="auto"/>
              <w:left w:val="nil"/>
              <w:bottom w:val="single" w:sz="8" w:space="0" w:color="FF0000"/>
              <w:right w:val="single" w:sz="4" w:space="0" w:color="auto"/>
            </w:tcBorders>
            <w:shd w:val="clear" w:color="auto" w:fill="auto"/>
            <w:noWrap/>
            <w:vAlign w:val="center"/>
            <w:hideMark/>
          </w:tcPr>
          <w:p w14:paraId="023FAD9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1.019%</w:t>
            </w:r>
          </w:p>
        </w:tc>
        <w:tc>
          <w:tcPr>
            <w:tcW w:w="992" w:type="dxa"/>
            <w:tcBorders>
              <w:top w:val="single" w:sz="4" w:space="0" w:color="auto"/>
              <w:left w:val="nil"/>
              <w:bottom w:val="single" w:sz="8" w:space="0" w:color="FF0000"/>
              <w:right w:val="single" w:sz="4" w:space="0" w:color="auto"/>
            </w:tcBorders>
            <w:shd w:val="clear" w:color="auto" w:fill="auto"/>
            <w:noWrap/>
            <w:vAlign w:val="center"/>
            <w:hideMark/>
          </w:tcPr>
          <w:p w14:paraId="5FF3B2A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101.90 </w:t>
            </w:r>
          </w:p>
        </w:tc>
      </w:tr>
      <w:tr w:rsidR="00B12477" w:rsidRPr="00B12477" w14:paraId="4D5F6F20" w14:textId="77777777" w:rsidTr="00B1247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4B0E64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117F54D7"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CE6792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14</w:t>
            </w:r>
          </w:p>
        </w:tc>
        <w:tc>
          <w:tcPr>
            <w:tcW w:w="600" w:type="dxa"/>
            <w:tcBorders>
              <w:top w:val="nil"/>
              <w:left w:val="nil"/>
              <w:bottom w:val="nil"/>
              <w:right w:val="single" w:sz="4" w:space="0" w:color="auto"/>
            </w:tcBorders>
            <w:shd w:val="clear" w:color="auto" w:fill="auto"/>
            <w:noWrap/>
            <w:vAlign w:val="center"/>
            <w:hideMark/>
          </w:tcPr>
          <w:p w14:paraId="10C36840"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17</w:t>
            </w:r>
          </w:p>
        </w:tc>
        <w:tc>
          <w:tcPr>
            <w:tcW w:w="1120" w:type="dxa"/>
            <w:tcBorders>
              <w:top w:val="nil"/>
              <w:left w:val="nil"/>
              <w:bottom w:val="nil"/>
              <w:right w:val="single" w:sz="4" w:space="0" w:color="auto"/>
            </w:tcBorders>
            <w:shd w:val="clear" w:color="000000" w:fill="FF0000"/>
            <w:noWrap/>
            <w:vAlign w:val="center"/>
            <w:hideMark/>
          </w:tcPr>
          <w:p w14:paraId="33831BDE"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岐阜県</w:t>
            </w:r>
          </w:p>
        </w:tc>
        <w:tc>
          <w:tcPr>
            <w:tcW w:w="1433" w:type="dxa"/>
            <w:tcBorders>
              <w:top w:val="nil"/>
              <w:left w:val="nil"/>
              <w:bottom w:val="nil"/>
              <w:right w:val="single" w:sz="4" w:space="0" w:color="auto"/>
            </w:tcBorders>
            <w:shd w:val="clear" w:color="auto" w:fill="auto"/>
            <w:noWrap/>
            <w:vAlign w:val="center"/>
            <w:hideMark/>
          </w:tcPr>
          <w:p w14:paraId="47D0EB7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14,051 </w:t>
            </w:r>
          </w:p>
        </w:tc>
        <w:tc>
          <w:tcPr>
            <w:tcW w:w="1433" w:type="dxa"/>
            <w:tcBorders>
              <w:top w:val="nil"/>
              <w:left w:val="nil"/>
              <w:bottom w:val="nil"/>
              <w:right w:val="single" w:sz="4" w:space="0" w:color="auto"/>
            </w:tcBorders>
            <w:shd w:val="clear" w:color="auto" w:fill="auto"/>
            <w:noWrap/>
            <w:vAlign w:val="center"/>
            <w:hideMark/>
          </w:tcPr>
          <w:p w14:paraId="34E6099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15,997 </w:t>
            </w:r>
          </w:p>
        </w:tc>
        <w:tc>
          <w:tcPr>
            <w:tcW w:w="1759" w:type="dxa"/>
            <w:tcBorders>
              <w:top w:val="nil"/>
              <w:left w:val="nil"/>
              <w:bottom w:val="nil"/>
              <w:right w:val="single" w:sz="4" w:space="0" w:color="auto"/>
            </w:tcBorders>
            <w:shd w:val="clear" w:color="auto" w:fill="auto"/>
            <w:noWrap/>
            <w:vAlign w:val="center"/>
            <w:hideMark/>
          </w:tcPr>
          <w:p w14:paraId="780A21F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1,988,931</w:t>
            </w:r>
          </w:p>
        </w:tc>
        <w:tc>
          <w:tcPr>
            <w:tcW w:w="1172" w:type="dxa"/>
            <w:tcBorders>
              <w:top w:val="nil"/>
              <w:left w:val="nil"/>
              <w:bottom w:val="nil"/>
              <w:right w:val="single" w:sz="4" w:space="0" w:color="auto"/>
            </w:tcBorders>
            <w:shd w:val="clear" w:color="auto" w:fill="auto"/>
            <w:noWrap/>
            <w:vAlign w:val="center"/>
            <w:hideMark/>
          </w:tcPr>
          <w:p w14:paraId="37C6119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0.804%</w:t>
            </w:r>
          </w:p>
        </w:tc>
        <w:tc>
          <w:tcPr>
            <w:tcW w:w="992" w:type="dxa"/>
            <w:tcBorders>
              <w:top w:val="nil"/>
              <w:left w:val="nil"/>
              <w:bottom w:val="nil"/>
              <w:right w:val="single" w:sz="4" w:space="0" w:color="auto"/>
            </w:tcBorders>
            <w:shd w:val="clear" w:color="auto" w:fill="auto"/>
            <w:noWrap/>
            <w:vAlign w:val="center"/>
            <w:hideMark/>
          </w:tcPr>
          <w:p w14:paraId="449CC5D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80.43 </w:t>
            </w:r>
          </w:p>
        </w:tc>
      </w:tr>
      <w:tr w:rsidR="00B12477" w:rsidRPr="00B12477" w14:paraId="4D374EDD" w14:textId="77777777" w:rsidTr="00B1247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6EF2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13824EF1"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91B32D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37B34C7"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58A4B718"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群馬県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210F6D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13,900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FDAC89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15,275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74DEF9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1,937,626</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73ED708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0.788%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7031B3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78.83 </w:t>
            </w:r>
          </w:p>
        </w:tc>
      </w:tr>
      <w:tr w:rsidR="00B12477" w:rsidRPr="00B12477" w14:paraId="414F7C36"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DD95E4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7703D75C"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969DC6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1D386E1A"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0000"/>
            <w:noWrap/>
            <w:vAlign w:val="center"/>
            <w:hideMark/>
          </w:tcPr>
          <w:p w14:paraId="18E48E66"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滋賀県</w:t>
            </w:r>
          </w:p>
        </w:tc>
        <w:tc>
          <w:tcPr>
            <w:tcW w:w="1433" w:type="dxa"/>
            <w:tcBorders>
              <w:top w:val="nil"/>
              <w:left w:val="nil"/>
              <w:bottom w:val="single" w:sz="4" w:space="0" w:color="auto"/>
              <w:right w:val="single" w:sz="4" w:space="0" w:color="auto"/>
            </w:tcBorders>
            <w:shd w:val="clear" w:color="auto" w:fill="auto"/>
            <w:noWrap/>
            <w:vAlign w:val="center"/>
            <w:hideMark/>
          </w:tcPr>
          <w:p w14:paraId="1337A65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9,779 </w:t>
            </w:r>
          </w:p>
        </w:tc>
        <w:tc>
          <w:tcPr>
            <w:tcW w:w="1433" w:type="dxa"/>
            <w:tcBorders>
              <w:top w:val="nil"/>
              <w:left w:val="nil"/>
              <w:bottom w:val="single" w:sz="4" w:space="0" w:color="auto"/>
              <w:right w:val="single" w:sz="4" w:space="0" w:color="auto"/>
            </w:tcBorders>
            <w:shd w:val="clear" w:color="auto" w:fill="auto"/>
            <w:noWrap/>
            <w:vAlign w:val="center"/>
            <w:hideMark/>
          </w:tcPr>
          <w:p w14:paraId="58F41AE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11,000 </w:t>
            </w:r>
          </w:p>
        </w:tc>
        <w:tc>
          <w:tcPr>
            <w:tcW w:w="1759" w:type="dxa"/>
            <w:tcBorders>
              <w:top w:val="nil"/>
              <w:left w:val="nil"/>
              <w:bottom w:val="single" w:sz="4" w:space="0" w:color="auto"/>
              <w:right w:val="single" w:sz="4" w:space="0" w:color="auto"/>
            </w:tcBorders>
            <w:shd w:val="clear" w:color="auto" w:fill="auto"/>
            <w:noWrap/>
            <w:vAlign w:val="center"/>
            <w:hideMark/>
          </w:tcPr>
          <w:p w14:paraId="27BA34C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1,413,959</w:t>
            </w:r>
          </w:p>
        </w:tc>
        <w:tc>
          <w:tcPr>
            <w:tcW w:w="1172" w:type="dxa"/>
            <w:tcBorders>
              <w:top w:val="nil"/>
              <w:left w:val="nil"/>
              <w:bottom w:val="single" w:sz="4" w:space="0" w:color="auto"/>
              <w:right w:val="single" w:sz="4" w:space="0" w:color="auto"/>
            </w:tcBorders>
            <w:shd w:val="clear" w:color="auto" w:fill="auto"/>
            <w:noWrap/>
            <w:vAlign w:val="center"/>
            <w:hideMark/>
          </w:tcPr>
          <w:p w14:paraId="2D880DC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0.778%</w:t>
            </w:r>
          </w:p>
        </w:tc>
        <w:tc>
          <w:tcPr>
            <w:tcW w:w="992" w:type="dxa"/>
            <w:tcBorders>
              <w:top w:val="nil"/>
              <w:left w:val="nil"/>
              <w:bottom w:val="single" w:sz="4" w:space="0" w:color="auto"/>
              <w:right w:val="single" w:sz="4" w:space="0" w:color="auto"/>
            </w:tcBorders>
            <w:shd w:val="clear" w:color="auto" w:fill="auto"/>
            <w:noWrap/>
            <w:vAlign w:val="center"/>
            <w:hideMark/>
          </w:tcPr>
          <w:p w14:paraId="5785C12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77.80 </w:t>
            </w:r>
          </w:p>
        </w:tc>
      </w:tr>
      <w:tr w:rsidR="00B12477" w:rsidRPr="00B12477" w14:paraId="38A0E53D"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15D004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07E17E44"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0B5A69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03C47E98"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C000"/>
            <w:noWrap/>
            <w:vAlign w:val="center"/>
            <w:hideMark/>
          </w:tcPr>
          <w:p w14:paraId="24394664"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熊本県</w:t>
            </w:r>
          </w:p>
        </w:tc>
        <w:tc>
          <w:tcPr>
            <w:tcW w:w="1433" w:type="dxa"/>
            <w:tcBorders>
              <w:top w:val="nil"/>
              <w:left w:val="nil"/>
              <w:bottom w:val="single" w:sz="4" w:space="0" w:color="auto"/>
              <w:right w:val="single" w:sz="4" w:space="0" w:color="auto"/>
            </w:tcBorders>
            <w:shd w:val="clear" w:color="auto" w:fill="auto"/>
            <w:noWrap/>
            <w:vAlign w:val="center"/>
            <w:hideMark/>
          </w:tcPr>
          <w:p w14:paraId="444E348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11,504 </w:t>
            </w:r>
          </w:p>
        </w:tc>
        <w:tc>
          <w:tcPr>
            <w:tcW w:w="1433" w:type="dxa"/>
            <w:tcBorders>
              <w:top w:val="nil"/>
              <w:left w:val="nil"/>
              <w:bottom w:val="single" w:sz="4" w:space="0" w:color="auto"/>
              <w:right w:val="single" w:sz="4" w:space="0" w:color="auto"/>
            </w:tcBorders>
            <w:shd w:val="clear" w:color="auto" w:fill="auto"/>
            <w:noWrap/>
            <w:vAlign w:val="center"/>
            <w:hideMark/>
          </w:tcPr>
          <w:p w14:paraId="0741325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12,882 </w:t>
            </w:r>
          </w:p>
        </w:tc>
        <w:tc>
          <w:tcPr>
            <w:tcW w:w="1759" w:type="dxa"/>
            <w:tcBorders>
              <w:top w:val="nil"/>
              <w:left w:val="nil"/>
              <w:bottom w:val="single" w:sz="4" w:space="0" w:color="auto"/>
              <w:right w:val="single" w:sz="4" w:space="0" w:color="auto"/>
            </w:tcBorders>
            <w:shd w:val="clear" w:color="auto" w:fill="auto"/>
            <w:noWrap/>
            <w:vAlign w:val="center"/>
            <w:hideMark/>
          </w:tcPr>
          <w:p w14:paraId="6B345E7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1,746,740</w:t>
            </w:r>
          </w:p>
        </w:tc>
        <w:tc>
          <w:tcPr>
            <w:tcW w:w="1172" w:type="dxa"/>
            <w:tcBorders>
              <w:top w:val="nil"/>
              <w:left w:val="nil"/>
              <w:bottom w:val="single" w:sz="4" w:space="0" w:color="auto"/>
              <w:right w:val="single" w:sz="4" w:space="0" w:color="auto"/>
            </w:tcBorders>
            <w:shd w:val="clear" w:color="auto" w:fill="auto"/>
            <w:noWrap/>
            <w:vAlign w:val="center"/>
            <w:hideMark/>
          </w:tcPr>
          <w:p w14:paraId="5319AE1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0.737%</w:t>
            </w:r>
          </w:p>
        </w:tc>
        <w:tc>
          <w:tcPr>
            <w:tcW w:w="992" w:type="dxa"/>
            <w:tcBorders>
              <w:top w:val="nil"/>
              <w:left w:val="nil"/>
              <w:bottom w:val="single" w:sz="4" w:space="0" w:color="auto"/>
              <w:right w:val="single" w:sz="4" w:space="0" w:color="auto"/>
            </w:tcBorders>
            <w:shd w:val="clear" w:color="auto" w:fill="auto"/>
            <w:noWrap/>
            <w:vAlign w:val="center"/>
            <w:hideMark/>
          </w:tcPr>
          <w:p w14:paraId="1B376EC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73.75 </w:t>
            </w:r>
          </w:p>
        </w:tc>
      </w:tr>
      <w:tr w:rsidR="00B12477" w:rsidRPr="00B12477" w14:paraId="4F9F1FBD"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F872A0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4F652D35"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7784271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23DC7938"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0000"/>
            <w:noWrap/>
            <w:vAlign w:val="center"/>
            <w:hideMark/>
          </w:tcPr>
          <w:p w14:paraId="5C23277E"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茨城県</w:t>
            </w:r>
          </w:p>
        </w:tc>
        <w:tc>
          <w:tcPr>
            <w:tcW w:w="1433" w:type="dxa"/>
            <w:tcBorders>
              <w:top w:val="nil"/>
              <w:left w:val="nil"/>
              <w:bottom w:val="single" w:sz="4" w:space="0" w:color="auto"/>
              <w:right w:val="single" w:sz="4" w:space="0" w:color="auto"/>
            </w:tcBorders>
            <w:shd w:val="clear" w:color="auto" w:fill="auto"/>
            <w:noWrap/>
            <w:vAlign w:val="center"/>
            <w:hideMark/>
          </w:tcPr>
          <w:p w14:paraId="4BAEF7E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19,413 </w:t>
            </w:r>
          </w:p>
        </w:tc>
        <w:tc>
          <w:tcPr>
            <w:tcW w:w="1433" w:type="dxa"/>
            <w:tcBorders>
              <w:top w:val="nil"/>
              <w:left w:val="nil"/>
              <w:bottom w:val="single" w:sz="4" w:space="0" w:color="auto"/>
              <w:right w:val="single" w:sz="4" w:space="0" w:color="auto"/>
            </w:tcBorders>
            <w:shd w:val="clear" w:color="auto" w:fill="auto"/>
            <w:noWrap/>
            <w:vAlign w:val="center"/>
            <w:hideMark/>
          </w:tcPr>
          <w:p w14:paraId="1269E8D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21,062 </w:t>
            </w:r>
          </w:p>
        </w:tc>
        <w:tc>
          <w:tcPr>
            <w:tcW w:w="1759" w:type="dxa"/>
            <w:tcBorders>
              <w:top w:val="nil"/>
              <w:left w:val="nil"/>
              <w:bottom w:val="single" w:sz="4" w:space="0" w:color="auto"/>
              <w:right w:val="single" w:sz="4" w:space="0" w:color="auto"/>
            </w:tcBorders>
            <w:shd w:val="clear" w:color="auto" w:fill="auto"/>
            <w:noWrap/>
            <w:vAlign w:val="center"/>
            <w:hideMark/>
          </w:tcPr>
          <w:p w14:paraId="041613E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2,868,041</w:t>
            </w:r>
          </w:p>
        </w:tc>
        <w:tc>
          <w:tcPr>
            <w:tcW w:w="1172" w:type="dxa"/>
            <w:tcBorders>
              <w:top w:val="nil"/>
              <w:left w:val="nil"/>
              <w:bottom w:val="single" w:sz="4" w:space="0" w:color="auto"/>
              <w:right w:val="single" w:sz="4" w:space="0" w:color="auto"/>
            </w:tcBorders>
            <w:shd w:val="clear" w:color="auto" w:fill="auto"/>
            <w:noWrap/>
            <w:vAlign w:val="center"/>
            <w:hideMark/>
          </w:tcPr>
          <w:p w14:paraId="5E05C38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0.734%</w:t>
            </w:r>
          </w:p>
        </w:tc>
        <w:tc>
          <w:tcPr>
            <w:tcW w:w="992" w:type="dxa"/>
            <w:tcBorders>
              <w:top w:val="nil"/>
              <w:left w:val="nil"/>
              <w:bottom w:val="single" w:sz="4" w:space="0" w:color="auto"/>
              <w:right w:val="single" w:sz="4" w:space="0" w:color="auto"/>
            </w:tcBorders>
            <w:shd w:val="clear" w:color="auto" w:fill="auto"/>
            <w:noWrap/>
            <w:vAlign w:val="center"/>
            <w:hideMark/>
          </w:tcPr>
          <w:p w14:paraId="1E2A161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73.44 </w:t>
            </w:r>
          </w:p>
        </w:tc>
      </w:tr>
      <w:tr w:rsidR="00B12477" w:rsidRPr="00B12477" w14:paraId="1CD797F2"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691814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37189486"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506A07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2A46A928"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0000"/>
            <w:noWrap/>
            <w:vAlign w:val="center"/>
            <w:hideMark/>
          </w:tcPr>
          <w:p w14:paraId="73D438A6"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岡山県</w:t>
            </w:r>
          </w:p>
        </w:tc>
        <w:tc>
          <w:tcPr>
            <w:tcW w:w="1433" w:type="dxa"/>
            <w:tcBorders>
              <w:top w:val="nil"/>
              <w:left w:val="nil"/>
              <w:bottom w:val="single" w:sz="4" w:space="0" w:color="auto"/>
              <w:right w:val="single" w:sz="4" w:space="0" w:color="auto"/>
            </w:tcBorders>
            <w:shd w:val="clear" w:color="auto" w:fill="auto"/>
            <w:noWrap/>
            <w:vAlign w:val="center"/>
            <w:hideMark/>
          </w:tcPr>
          <w:p w14:paraId="2F8E1F5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12,447 </w:t>
            </w:r>
          </w:p>
        </w:tc>
        <w:tc>
          <w:tcPr>
            <w:tcW w:w="1433" w:type="dxa"/>
            <w:tcBorders>
              <w:top w:val="nil"/>
              <w:left w:val="nil"/>
              <w:bottom w:val="single" w:sz="4" w:space="0" w:color="auto"/>
              <w:right w:val="single" w:sz="4" w:space="0" w:color="auto"/>
            </w:tcBorders>
            <w:shd w:val="clear" w:color="auto" w:fill="auto"/>
            <w:noWrap/>
            <w:vAlign w:val="center"/>
            <w:hideMark/>
          </w:tcPr>
          <w:p w14:paraId="7A54D06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13,764 </w:t>
            </w:r>
          </w:p>
        </w:tc>
        <w:tc>
          <w:tcPr>
            <w:tcW w:w="1759" w:type="dxa"/>
            <w:tcBorders>
              <w:top w:val="nil"/>
              <w:left w:val="nil"/>
              <w:bottom w:val="single" w:sz="4" w:space="0" w:color="auto"/>
              <w:right w:val="single" w:sz="4" w:space="0" w:color="auto"/>
            </w:tcBorders>
            <w:shd w:val="clear" w:color="auto" w:fill="auto"/>
            <w:noWrap/>
            <w:vAlign w:val="center"/>
            <w:hideMark/>
          </w:tcPr>
          <w:p w14:paraId="22CCC98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1,891,346</w:t>
            </w:r>
          </w:p>
        </w:tc>
        <w:tc>
          <w:tcPr>
            <w:tcW w:w="1172" w:type="dxa"/>
            <w:tcBorders>
              <w:top w:val="nil"/>
              <w:left w:val="nil"/>
              <w:bottom w:val="single" w:sz="4" w:space="0" w:color="auto"/>
              <w:right w:val="single" w:sz="4" w:space="0" w:color="auto"/>
            </w:tcBorders>
            <w:shd w:val="clear" w:color="auto" w:fill="auto"/>
            <w:noWrap/>
            <w:vAlign w:val="center"/>
            <w:hideMark/>
          </w:tcPr>
          <w:p w14:paraId="255D0C0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0.728%</w:t>
            </w:r>
          </w:p>
        </w:tc>
        <w:tc>
          <w:tcPr>
            <w:tcW w:w="992" w:type="dxa"/>
            <w:tcBorders>
              <w:top w:val="nil"/>
              <w:left w:val="nil"/>
              <w:bottom w:val="single" w:sz="4" w:space="0" w:color="auto"/>
              <w:right w:val="single" w:sz="4" w:space="0" w:color="auto"/>
            </w:tcBorders>
            <w:shd w:val="clear" w:color="auto" w:fill="auto"/>
            <w:noWrap/>
            <w:vAlign w:val="center"/>
            <w:hideMark/>
          </w:tcPr>
          <w:p w14:paraId="7DA422C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72.77 </w:t>
            </w:r>
          </w:p>
        </w:tc>
      </w:tr>
      <w:tr w:rsidR="00B12477" w:rsidRPr="00B12477" w14:paraId="12BB18AE"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5ECDC6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3AD146AC"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990FEB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23</w:t>
            </w:r>
          </w:p>
        </w:tc>
        <w:tc>
          <w:tcPr>
            <w:tcW w:w="600" w:type="dxa"/>
            <w:tcBorders>
              <w:top w:val="nil"/>
              <w:left w:val="nil"/>
              <w:bottom w:val="single" w:sz="4" w:space="0" w:color="auto"/>
              <w:right w:val="single" w:sz="4" w:space="0" w:color="auto"/>
            </w:tcBorders>
            <w:shd w:val="clear" w:color="auto" w:fill="auto"/>
            <w:noWrap/>
            <w:vAlign w:val="center"/>
            <w:hideMark/>
          </w:tcPr>
          <w:p w14:paraId="1A8972BA"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0000"/>
            <w:noWrap/>
            <w:vAlign w:val="center"/>
            <w:hideMark/>
          </w:tcPr>
          <w:p w14:paraId="260309C9"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三重県</w:t>
            </w:r>
          </w:p>
        </w:tc>
        <w:tc>
          <w:tcPr>
            <w:tcW w:w="1433" w:type="dxa"/>
            <w:tcBorders>
              <w:top w:val="nil"/>
              <w:left w:val="nil"/>
              <w:bottom w:val="single" w:sz="4" w:space="0" w:color="auto"/>
              <w:right w:val="single" w:sz="4" w:space="0" w:color="auto"/>
            </w:tcBorders>
            <w:shd w:val="clear" w:color="auto" w:fill="auto"/>
            <w:noWrap/>
            <w:vAlign w:val="center"/>
            <w:hideMark/>
          </w:tcPr>
          <w:p w14:paraId="5D9B310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10,783 </w:t>
            </w:r>
          </w:p>
        </w:tc>
        <w:tc>
          <w:tcPr>
            <w:tcW w:w="1433" w:type="dxa"/>
            <w:tcBorders>
              <w:top w:val="nil"/>
              <w:left w:val="nil"/>
              <w:bottom w:val="single" w:sz="4" w:space="0" w:color="auto"/>
              <w:right w:val="single" w:sz="4" w:space="0" w:color="auto"/>
            </w:tcBorders>
            <w:shd w:val="clear" w:color="auto" w:fill="auto"/>
            <w:noWrap/>
            <w:vAlign w:val="center"/>
            <w:hideMark/>
          </w:tcPr>
          <w:p w14:paraId="25B568B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12,897 </w:t>
            </w:r>
          </w:p>
        </w:tc>
        <w:tc>
          <w:tcPr>
            <w:tcW w:w="1759" w:type="dxa"/>
            <w:tcBorders>
              <w:top w:val="nil"/>
              <w:left w:val="nil"/>
              <w:bottom w:val="single" w:sz="4" w:space="0" w:color="auto"/>
              <w:right w:val="single" w:sz="4" w:space="0" w:color="auto"/>
            </w:tcBorders>
            <w:shd w:val="clear" w:color="auto" w:fill="auto"/>
            <w:noWrap/>
            <w:vAlign w:val="center"/>
            <w:hideMark/>
          </w:tcPr>
          <w:p w14:paraId="3B7ECF4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1,779,770</w:t>
            </w:r>
          </w:p>
        </w:tc>
        <w:tc>
          <w:tcPr>
            <w:tcW w:w="1172" w:type="dxa"/>
            <w:tcBorders>
              <w:top w:val="nil"/>
              <w:left w:val="nil"/>
              <w:bottom w:val="single" w:sz="4" w:space="0" w:color="auto"/>
              <w:right w:val="single" w:sz="4" w:space="0" w:color="auto"/>
            </w:tcBorders>
            <w:shd w:val="clear" w:color="auto" w:fill="auto"/>
            <w:noWrap/>
            <w:vAlign w:val="center"/>
            <w:hideMark/>
          </w:tcPr>
          <w:p w14:paraId="0AE3BE3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0.725%</w:t>
            </w:r>
          </w:p>
        </w:tc>
        <w:tc>
          <w:tcPr>
            <w:tcW w:w="992" w:type="dxa"/>
            <w:tcBorders>
              <w:top w:val="nil"/>
              <w:left w:val="nil"/>
              <w:bottom w:val="single" w:sz="4" w:space="0" w:color="auto"/>
              <w:right w:val="single" w:sz="4" w:space="0" w:color="auto"/>
            </w:tcBorders>
            <w:shd w:val="clear" w:color="auto" w:fill="auto"/>
            <w:noWrap/>
            <w:vAlign w:val="center"/>
            <w:hideMark/>
          </w:tcPr>
          <w:p w14:paraId="5E05773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72.46 </w:t>
            </w:r>
          </w:p>
        </w:tc>
      </w:tr>
      <w:tr w:rsidR="00B12477" w:rsidRPr="00B12477" w14:paraId="32D6EB13"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EAE785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764AA299"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84CCC5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254893CE"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0000"/>
            <w:noWrap/>
            <w:vAlign w:val="center"/>
            <w:hideMark/>
          </w:tcPr>
          <w:p w14:paraId="6C5B0A05"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栃木県</w:t>
            </w:r>
          </w:p>
        </w:tc>
        <w:tc>
          <w:tcPr>
            <w:tcW w:w="1433" w:type="dxa"/>
            <w:tcBorders>
              <w:top w:val="nil"/>
              <w:left w:val="nil"/>
              <w:bottom w:val="single" w:sz="4" w:space="0" w:color="auto"/>
              <w:right w:val="single" w:sz="4" w:space="0" w:color="auto"/>
            </w:tcBorders>
            <w:shd w:val="clear" w:color="auto" w:fill="auto"/>
            <w:noWrap/>
            <w:vAlign w:val="center"/>
            <w:hideMark/>
          </w:tcPr>
          <w:p w14:paraId="7B9C46E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12,526 </w:t>
            </w:r>
          </w:p>
        </w:tc>
        <w:tc>
          <w:tcPr>
            <w:tcW w:w="1433" w:type="dxa"/>
            <w:tcBorders>
              <w:top w:val="nil"/>
              <w:left w:val="nil"/>
              <w:bottom w:val="single" w:sz="4" w:space="0" w:color="auto"/>
              <w:right w:val="single" w:sz="4" w:space="0" w:color="auto"/>
            </w:tcBorders>
            <w:shd w:val="clear" w:color="auto" w:fill="auto"/>
            <w:noWrap/>
            <w:vAlign w:val="center"/>
            <w:hideMark/>
          </w:tcPr>
          <w:p w14:paraId="35589A6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13,530 </w:t>
            </w:r>
          </w:p>
        </w:tc>
        <w:tc>
          <w:tcPr>
            <w:tcW w:w="1759" w:type="dxa"/>
            <w:tcBorders>
              <w:top w:val="nil"/>
              <w:left w:val="nil"/>
              <w:bottom w:val="single" w:sz="4" w:space="0" w:color="auto"/>
              <w:right w:val="single" w:sz="4" w:space="0" w:color="auto"/>
            </w:tcBorders>
            <w:shd w:val="clear" w:color="auto" w:fill="auto"/>
            <w:noWrap/>
            <w:vAlign w:val="center"/>
            <w:hideMark/>
          </w:tcPr>
          <w:p w14:paraId="2327575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1,942,312</w:t>
            </w:r>
          </w:p>
        </w:tc>
        <w:tc>
          <w:tcPr>
            <w:tcW w:w="1172" w:type="dxa"/>
            <w:tcBorders>
              <w:top w:val="nil"/>
              <w:left w:val="nil"/>
              <w:bottom w:val="single" w:sz="4" w:space="0" w:color="auto"/>
              <w:right w:val="single" w:sz="4" w:space="0" w:color="auto"/>
            </w:tcBorders>
            <w:shd w:val="clear" w:color="auto" w:fill="auto"/>
            <w:noWrap/>
            <w:vAlign w:val="center"/>
            <w:hideMark/>
          </w:tcPr>
          <w:p w14:paraId="374DEE0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0.697%</w:t>
            </w:r>
          </w:p>
        </w:tc>
        <w:tc>
          <w:tcPr>
            <w:tcW w:w="992" w:type="dxa"/>
            <w:tcBorders>
              <w:top w:val="nil"/>
              <w:left w:val="nil"/>
              <w:bottom w:val="single" w:sz="4" w:space="0" w:color="auto"/>
              <w:right w:val="single" w:sz="4" w:space="0" w:color="auto"/>
            </w:tcBorders>
            <w:shd w:val="clear" w:color="auto" w:fill="auto"/>
            <w:noWrap/>
            <w:vAlign w:val="center"/>
            <w:hideMark/>
          </w:tcPr>
          <w:p w14:paraId="43B2864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69.66 </w:t>
            </w:r>
          </w:p>
        </w:tc>
      </w:tr>
      <w:tr w:rsidR="00B12477" w:rsidRPr="00B12477" w14:paraId="14EF5D63"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A050D1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2ED43FB7"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F9D1BD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694197BD"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rPr>
            </w:pPr>
            <w:r w:rsidRPr="00B12477">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0000"/>
            <w:noWrap/>
            <w:vAlign w:val="center"/>
            <w:hideMark/>
          </w:tcPr>
          <w:p w14:paraId="146713F1"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広島県</w:t>
            </w:r>
          </w:p>
        </w:tc>
        <w:tc>
          <w:tcPr>
            <w:tcW w:w="1433" w:type="dxa"/>
            <w:tcBorders>
              <w:top w:val="nil"/>
              <w:left w:val="nil"/>
              <w:bottom w:val="single" w:sz="4" w:space="0" w:color="auto"/>
              <w:right w:val="single" w:sz="4" w:space="0" w:color="auto"/>
            </w:tcBorders>
            <w:shd w:val="clear" w:color="auto" w:fill="auto"/>
            <w:noWrap/>
            <w:vAlign w:val="center"/>
            <w:hideMark/>
          </w:tcPr>
          <w:p w14:paraId="5174B5B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17,184 </w:t>
            </w:r>
          </w:p>
        </w:tc>
        <w:tc>
          <w:tcPr>
            <w:tcW w:w="1433" w:type="dxa"/>
            <w:tcBorders>
              <w:top w:val="nil"/>
              <w:left w:val="nil"/>
              <w:bottom w:val="single" w:sz="4" w:space="0" w:color="auto"/>
              <w:right w:val="single" w:sz="4" w:space="0" w:color="auto"/>
            </w:tcBorders>
            <w:shd w:val="clear" w:color="auto" w:fill="auto"/>
            <w:noWrap/>
            <w:vAlign w:val="center"/>
            <w:hideMark/>
          </w:tcPr>
          <w:p w14:paraId="056B9A3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19,181 </w:t>
            </w:r>
          </w:p>
        </w:tc>
        <w:tc>
          <w:tcPr>
            <w:tcW w:w="1759" w:type="dxa"/>
            <w:tcBorders>
              <w:top w:val="nil"/>
              <w:left w:val="nil"/>
              <w:bottom w:val="single" w:sz="4" w:space="0" w:color="auto"/>
              <w:right w:val="single" w:sz="4" w:space="0" w:color="auto"/>
            </w:tcBorders>
            <w:shd w:val="clear" w:color="auto" w:fill="auto"/>
            <w:noWrap/>
            <w:vAlign w:val="center"/>
            <w:hideMark/>
          </w:tcPr>
          <w:p w14:paraId="0C0862C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2,807,987</w:t>
            </w:r>
          </w:p>
        </w:tc>
        <w:tc>
          <w:tcPr>
            <w:tcW w:w="1172" w:type="dxa"/>
            <w:tcBorders>
              <w:top w:val="nil"/>
              <w:left w:val="nil"/>
              <w:bottom w:val="single" w:sz="4" w:space="0" w:color="auto"/>
              <w:right w:val="single" w:sz="4" w:space="0" w:color="auto"/>
            </w:tcBorders>
            <w:shd w:val="clear" w:color="auto" w:fill="auto"/>
            <w:noWrap/>
            <w:vAlign w:val="center"/>
            <w:hideMark/>
          </w:tcPr>
          <w:p w14:paraId="38C1957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0.683%</w:t>
            </w:r>
          </w:p>
        </w:tc>
        <w:tc>
          <w:tcPr>
            <w:tcW w:w="992" w:type="dxa"/>
            <w:tcBorders>
              <w:top w:val="nil"/>
              <w:left w:val="nil"/>
              <w:bottom w:val="single" w:sz="4" w:space="0" w:color="auto"/>
              <w:right w:val="single" w:sz="4" w:space="0" w:color="auto"/>
            </w:tcBorders>
            <w:shd w:val="clear" w:color="auto" w:fill="auto"/>
            <w:noWrap/>
            <w:vAlign w:val="center"/>
            <w:hideMark/>
          </w:tcPr>
          <w:p w14:paraId="758F48F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68.31 </w:t>
            </w:r>
          </w:p>
        </w:tc>
      </w:tr>
      <w:tr w:rsidR="00B12477" w:rsidRPr="00B12477" w14:paraId="2F784881" w14:textId="77777777" w:rsidTr="00B1247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3DDE6C3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18EA5E3D"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22DFEF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699BE58E"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14</w:t>
            </w:r>
          </w:p>
        </w:tc>
        <w:tc>
          <w:tcPr>
            <w:tcW w:w="1120" w:type="dxa"/>
            <w:tcBorders>
              <w:top w:val="nil"/>
              <w:left w:val="nil"/>
              <w:bottom w:val="nil"/>
              <w:right w:val="single" w:sz="4" w:space="0" w:color="auto"/>
            </w:tcBorders>
            <w:shd w:val="clear" w:color="000000" w:fill="FF0000"/>
            <w:noWrap/>
            <w:vAlign w:val="center"/>
            <w:hideMark/>
          </w:tcPr>
          <w:p w14:paraId="1CC27AE4"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宮城県</w:t>
            </w:r>
          </w:p>
        </w:tc>
        <w:tc>
          <w:tcPr>
            <w:tcW w:w="1433" w:type="dxa"/>
            <w:tcBorders>
              <w:top w:val="nil"/>
              <w:left w:val="nil"/>
              <w:bottom w:val="nil"/>
              <w:right w:val="single" w:sz="4" w:space="0" w:color="auto"/>
            </w:tcBorders>
            <w:shd w:val="clear" w:color="auto" w:fill="auto"/>
            <w:noWrap/>
            <w:vAlign w:val="center"/>
            <w:hideMark/>
          </w:tcPr>
          <w:p w14:paraId="6BF12B6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13,988 </w:t>
            </w:r>
          </w:p>
        </w:tc>
        <w:tc>
          <w:tcPr>
            <w:tcW w:w="1433" w:type="dxa"/>
            <w:tcBorders>
              <w:top w:val="nil"/>
              <w:left w:val="nil"/>
              <w:bottom w:val="nil"/>
              <w:right w:val="single" w:sz="4" w:space="0" w:color="auto"/>
            </w:tcBorders>
            <w:shd w:val="clear" w:color="auto" w:fill="auto"/>
            <w:noWrap/>
            <w:vAlign w:val="center"/>
            <w:hideMark/>
          </w:tcPr>
          <w:p w14:paraId="1E1C1A6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15,029 </w:t>
            </w:r>
          </w:p>
        </w:tc>
        <w:tc>
          <w:tcPr>
            <w:tcW w:w="1759" w:type="dxa"/>
            <w:tcBorders>
              <w:top w:val="nil"/>
              <w:left w:val="nil"/>
              <w:bottom w:val="nil"/>
              <w:right w:val="single" w:sz="4" w:space="0" w:color="auto"/>
            </w:tcBorders>
            <w:shd w:val="clear" w:color="auto" w:fill="auto"/>
            <w:noWrap/>
            <w:vAlign w:val="center"/>
            <w:hideMark/>
          </w:tcPr>
          <w:p w14:paraId="372E2D4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2,303,160</w:t>
            </w:r>
          </w:p>
        </w:tc>
        <w:tc>
          <w:tcPr>
            <w:tcW w:w="1172" w:type="dxa"/>
            <w:tcBorders>
              <w:top w:val="nil"/>
              <w:left w:val="nil"/>
              <w:bottom w:val="nil"/>
              <w:right w:val="single" w:sz="4" w:space="0" w:color="auto"/>
            </w:tcBorders>
            <w:shd w:val="clear" w:color="auto" w:fill="auto"/>
            <w:noWrap/>
            <w:vAlign w:val="center"/>
            <w:hideMark/>
          </w:tcPr>
          <w:p w14:paraId="018C9FD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0.653%</w:t>
            </w:r>
          </w:p>
        </w:tc>
        <w:tc>
          <w:tcPr>
            <w:tcW w:w="992" w:type="dxa"/>
            <w:tcBorders>
              <w:top w:val="nil"/>
              <w:left w:val="nil"/>
              <w:bottom w:val="nil"/>
              <w:right w:val="single" w:sz="4" w:space="0" w:color="auto"/>
            </w:tcBorders>
            <w:shd w:val="clear" w:color="auto" w:fill="auto"/>
            <w:noWrap/>
            <w:vAlign w:val="center"/>
            <w:hideMark/>
          </w:tcPr>
          <w:p w14:paraId="0ADBDB4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65.25 </w:t>
            </w:r>
          </w:p>
        </w:tc>
      </w:tr>
      <w:tr w:rsidR="00B12477" w:rsidRPr="00B12477" w14:paraId="43F2875B"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48238B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02C5CCDD"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950DAF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nil"/>
              <w:right w:val="single" w:sz="4" w:space="0" w:color="auto"/>
            </w:tcBorders>
            <w:shd w:val="clear" w:color="auto" w:fill="auto"/>
            <w:noWrap/>
            <w:vAlign w:val="center"/>
            <w:hideMark/>
          </w:tcPr>
          <w:p w14:paraId="2DEE13E9"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C000"/>
            <w:noWrap/>
            <w:vAlign w:val="center"/>
            <w:hideMark/>
          </w:tcPr>
          <w:p w14:paraId="217EAB7C"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佐賀県</w:t>
            </w:r>
          </w:p>
        </w:tc>
        <w:tc>
          <w:tcPr>
            <w:tcW w:w="1433" w:type="dxa"/>
            <w:tcBorders>
              <w:top w:val="single" w:sz="4" w:space="0" w:color="auto"/>
              <w:left w:val="nil"/>
              <w:bottom w:val="nil"/>
              <w:right w:val="single" w:sz="4" w:space="0" w:color="auto"/>
            </w:tcBorders>
            <w:shd w:val="clear" w:color="auto" w:fill="auto"/>
            <w:noWrap/>
            <w:vAlign w:val="center"/>
            <w:hideMark/>
          </w:tcPr>
          <w:p w14:paraId="138585B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4,784 </w:t>
            </w:r>
          </w:p>
        </w:tc>
        <w:tc>
          <w:tcPr>
            <w:tcW w:w="1433" w:type="dxa"/>
            <w:tcBorders>
              <w:top w:val="single" w:sz="4" w:space="0" w:color="auto"/>
              <w:left w:val="nil"/>
              <w:bottom w:val="nil"/>
              <w:right w:val="single" w:sz="4" w:space="0" w:color="auto"/>
            </w:tcBorders>
            <w:shd w:val="clear" w:color="auto" w:fill="auto"/>
            <w:noWrap/>
            <w:vAlign w:val="center"/>
            <w:hideMark/>
          </w:tcPr>
          <w:p w14:paraId="0467BD3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5,271 </w:t>
            </w:r>
          </w:p>
        </w:tc>
        <w:tc>
          <w:tcPr>
            <w:tcW w:w="1759" w:type="dxa"/>
            <w:tcBorders>
              <w:top w:val="single" w:sz="4" w:space="0" w:color="auto"/>
              <w:left w:val="nil"/>
              <w:bottom w:val="nil"/>
              <w:right w:val="single" w:sz="4" w:space="0" w:color="auto"/>
            </w:tcBorders>
            <w:shd w:val="clear" w:color="auto" w:fill="auto"/>
            <w:noWrap/>
            <w:vAlign w:val="center"/>
            <w:hideMark/>
          </w:tcPr>
          <w:p w14:paraId="1AD3750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814,211</w:t>
            </w:r>
          </w:p>
        </w:tc>
        <w:tc>
          <w:tcPr>
            <w:tcW w:w="1172" w:type="dxa"/>
            <w:tcBorders>
              <w:top w:val="single" w:sz="4" w:space="0" w:color="auto"/>
              <w:left w:val="nil"/>
              <w:bottom w:val="nil"/>
              <w:right w:val="single" w:sz="4" w:space="0" w:color="auto"/>
            </w:tcBorders>
            <w:shd w:val="clear" w:color="auto" w:fill="auto"/>
            <w:noWrap/>
            <w:vAlign w:val="center"/>
            <w:hideMark/>
          </w:tcPr>
          <w:p w14:paraId="3D3D32E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0.647%</w:t>
            </w:r>
          </w:p>
        </w:tc>
        <w:tc>
          <w:tcPr>
            <w:tcW w:w="992" w:type="dxa"/>
            <w:tcBorders>
              <w:top w:val="single" w:sz="4" w:space="0" w:color="auto"/>
              <w:left w:val="nil"/>
              <w:bottom w:val="nil"/>
              <w:right w:val="single" w:sz="4" w:space="0" w:color="auto"/>
            </w:tcBorders>
            <w:shd w:val="clear" w:color="auto" w:fill="auto"/>
            <w:noWrap/>
            <w:vAlign w:val="center"/>
            <w:hideMark/>
          </w:tcPr>
          <w:p w14:paraId="6FD7C6C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64.74 </w:t>
            </w:r>
          </w:p>
        </w:tc>
      </w:tr>
      <w:tr w:rsidR="00B12477" w:rsidRPr="00B12477" w14:paraId="173EB2BF" w14:textId="77777777" w:rsidTr="00B1247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F82A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01841D49"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4641A1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F4AA4E6"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33</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7DA4F31A"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石川県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C0F2DB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7,005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2D58EC3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7,356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476BD38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1,137,181</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0E9F979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0.647%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86A39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64.69 </w:t>
            </w:r>
          </w:p>
        </w:tc>
      </w:tr>
      <w:tr w:rsidR="00B12477" w:rsidRPr="00B12477" w14:paraId="4C6D6A2D"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B5C098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74E64619"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11C26E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26</w:t>
            </w:r>
          </w:p>
        </w:tc>
        <w:tc>
          <w:tcPr>
            <w:tcW w:w="600" w:type="dxa"/>
            <w:tcBorders>
              <w:top w:val="nil"/>
              <w:left w:val="nil"/>
              <w:bottom w:val="single" w:sz="4" w:space="0" w:color="auto"/>
              <w:right w:val="single" w:sz="4" w:space="0" w:color="auto"/>
            </w:tcBorders>
            <w:shd w:val="clear" w:color="auto" w:fill="auto"/>
            <w:noWrap/>
            <w:vAlign w:val="center"/>
            <w:hideMark/>
          </w:tcPr>
          <w:p w14:paraId="700DC655"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0000"/>
            <w:noWrap/>
            <w:vAlign w:val="center"/>
            <w:hideMark/>
          </w:tcPr>
          <w:p w14:paraId="5B7E9739"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FFFF"/>
              </w:rPr>
            </w:pPr>
            <w:r w:rsidRPr="00B12477">
              <w:rPr>
                <w:rFonts w:ascii="HG丸ｺﾞｼｯｸM-PRO" w:eastAsia="HG丸ｺﾞｼｯｸM-PRO" w:hAnsi="HG丸ｺﾞｼｯｸM-PRO" w:cs="ＭＳ Ｐゴシック" w:hint="eastAsia"/>
                <w:b/>
                <w:bCs/>
                <w:color w:val="FFFFFF"/>
              </w:rPr>
              <w:t>静岡県</w:t>
            </w:r>
          </w:p>
        </w:tc>
        <w:tc>
          <w:tcPr>
            <w:tcW w:w="1433" w:type="dxa"/>
            <w:tcBorders>
              <w:top w:val="nil"/>
              <w:left w:val="nil"/>
              <w:bottom w:val="single" w:sz="4" w:space="0" w:color="auto"/>
              <w:right w:val="single" w:sz="4" w:space="0" w:color="auto"/>
            </w:tcBorders>
            <w:shd w:val="clear" w:color="auto" w:fill="auto"/>
            <w:noWrap/>
            <w:vAlign w:val="center"/>
            <w:hideMark/>
          </w:tcPr>
          <w:p w14:paraId="227C58B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20,060 </w:t>
            </w:r>
          </w:p>
        </w:tc>
        <w:tc>
          <w:tcPr>
            <w:tcW w:w="1433" w:type="dxa"/>
            <w:tcBorders>
              <w:top w:val="nil"/>
              <w:left w:val="nil"/>
              <w:bottom w:val="single" w:sz="4" w:space="0" w:color="auto"/>
              <w:right w:val="single" w:sz="4" w:space="0" w:color="auto"/>
            </w:tcBorders>
            <w:shd w:val="clear" w:color="auto" w:fill="auto"/>
            <w:noWrap/>
            <w:vAlign w:val="center"/>
            <w:hideMark/>
          </w:tcPr>
          <w:p w14:paraId="1764841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23,416 </w:t>
            </w:r>
          </w:p>
        </w:tc>
        <w:tc>
          <w:tcPr>
            <w:tcW w:w="1759" w:type="dxa"/>
            <w:tcBorders>
              <w:top w:val="nil"/>
              <w:left w:val="nil"/>
              <w:bottom w:val="single" w:sz="4" w:space="0" w:color="auto"/>
              <w:right w:val="single" w:sz="4" w:space="0" w:color="auto"/>
            </w:tcBorders>
            <w:shd w:val="clear" w:color="auto" w:fill="auto"/>
            <w:noWrap/>
            <w:vAlign w:val="center"/>
            <w:hideMark/>
          </w:tcPr>
          <w:p w14:paraId="062BC91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3,639,226</w:t>
            </w:r>
          </w:p>
        </w:tc>
        <w:tc>
          <w:tcPr>
            <w:tcW w:w="1172" w:type="dxa"/>
            <w:tcBorders>
              <w:top w:val="nil"/>
              <w:left w:val="nil"/>
              <w:bottom w:val="single" w:sz="4" w:space="0" w:color="auto"/>
              <w:right w:val="single" w:sz="4" w:space="0" w:color="auto"/>
            </w:tcBorders>
            <w:shd w:val="clear" w:color="auto" w:fill="auto"/>
            <w:noWrap/>
            <w:vAlign w:val="center"/>
            <w:hideMark/>
          </w:tcPr>
          <w:p w14:paraId="58CD1D7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0.643%</w:t>
            </w:r>
          </w:p>
        </w:tc>
        <w:tc>
          <w:tcPr>
            <w:tcW w:w="992" w:type="dxa"/>
            <w:tcBorders>
              <w:top w:val="nil"/>
              <w:left w:val="nil"/>
              <w:bottom w:val="single" w:sz="4" w:space="0" w:color="auto"/>
              <w:right w:val="single" w:sz="4" w:space="0" w:color="auto"/>
            </w:tcBorders>
            <w:shd w:val="clear" w:color="auto" w:fill="auto"/>
            <w:noWrap/>
            <w:vAlign w:val="center"/>
            <w:hideMark/>
          </w:tcPr>
          <w:p w14:paraId="4FF02FF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64.34 </w:t>
            </w:r>
          </w:p>
        </w:tc>
      </w:tr>
      <w:tr w:rsidR="00B12477" w:rsidRPr="00B12477" w14:paraId="42D35B98" w14:textId="77777777" w:rsidTr="00B1247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C8F30D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26</w:t>
            </w:r>
          </w:p>
        </w:tc>
        <w:tc>
          <w:tcPr>
            <w:tcW w:w="564" w:type="dxa"/>
            <w:tcBorders>
              <w:top w:val="nil"/>
              <w:left w:val="nil"/>
              <w:bottom w:val="single" w:sz="4" w:space="0" w:color="auto"/>
              <w:right w:val="single" w:sz="4" w:space="0" w:color="auto"/>
            </w:tcBorders>
            <w:shd w:val="clear" w:color="auto" w:fill="auto"/>
            <w:noWrap/>
            <w:vAlign w:val="center"/>
            <w:hideMark/>
          </w:tcPr>
          <w:p w14:paraId="3C508E0E"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7966778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25</w:t>
            </w:r>
          </w:p>
        </w:tc>
        <w:tc>
          <w:tcPr>
            <w:tcW w:w="600" w:type="dxa"/>
            <w:tcBorders>
              <w:top w:val="nil"/>
              <w:left w:val="nil"/>
              <w:bottom w:val="nil"/>
              <w:right w:val="single" w:sz="4" w:space="0" w:color="auto"/>
            </w:tcBorders>
            <w:shd w:val="clear" w:color="auto" w:fill="auto"/>
            <w:noWrap/>
            <w:vAlign w:val="center"/>
            <w:hideMark/>
          </w:tcPr>
          <w:p w14:paraId="6B04DBC5"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34</w:t>
            </w:r>
          </w:p>
        </w:tc>
        <w:tc>
          <w:tcPr>
            <w:tcW w:w="1120" w:type="dxa"/>
            <w:tcBorders>
              <w:top w:val="nil"/>
              <w:left w:val="nil"/>
              <w:bottom w:val="single" w:sz="4" w:space="0" w:color="auto"/>
              <w:right w:val="single" w:sz="4" w:space="0" w:color="auto"/>
            </w:tcBorders>
            <w:shd w:val="clear" w:color="000000" w:fill="FFFF00"/>
            <w:noWrap/>
            <w:vAlign w:val="center"/>
            <w:hideMark/>
          </w:tcPr>
          <w:p w14:paraId="34701179"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大分県</w:t>
            </w:r>
          </w:p>
        </w:tc>
        <w:tc>
          <w:tcPr>
            <w:tcW w:w="1433" w:type="dxa"/>
            <w:tcBorders>
              <w:top w:val="nil"/>
              <w:left w:val="nil"/>
              <w:bottom w:val="nil"/>
              <w:right w:val="single" w:sz="4" w:space="0" w:color="auto"/>
            </w:tcBorders>
            <w:shd w:val="clear" w:color="auto" w:fill="auto"/>
            <w:noWrap/>
            <w:vAlign w:val="center"/>
            <w:hideMark/>
          </w:tcPr>
          <w:p w14:paraId="4A5B210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6,315 </w:t>
            </w:r>
          </w:p>
        </w:tc>
        <w:tc>
          <w:tcPr>
            <w:tcW w:w="1433" w:type="dxa"/>
            <w:tcBorders>
              <w:top w:val="nil"/>
              <w:left w:val="nil"/>
              <w:bottom w:val="nil"/>
              <w:right w:val="single" w:sz="4" w:space="0" w:color="auto"/>
            </w:tcBorders>
            <w:shd w:val="clear" w:color="auto" w:fill="auto"/>
            <w:noWrap/>
            <w:vAlign w:val="center"/>
            <w:hideMark/>
          </w:tcPr>
          <w:p w14:paraId="250DF93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7,229 </w:t>
            </w:r>
          </w:p>
        </w:tc>
        <w:tc>
          <w:tcPr>
            <w:tcW w:w="1759" w:type="dxa"/>
            <w:tcBorders>
              <w:top w:val="nil"/>
              <w:left w:val="nil"/>
              <w:bottom w:val="nil"/>
              <w:right w:val="single" w:sz="4" w:space="0" w:color="auto"/>
            </w:tcBorders>
            <w:shd w:val="clear" w:color="auto" w:fill="auto"/>
            <w:noWrap/>
            <w:vAlign w:val="center"/>
            <w:hideMark/>
          </w:tcPr>
          <w:p w14:paraId="241F2C6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1,134,431</w:t>
            </w:r>
          </w:p>
        </w:tc>
        <w:tc>
          <w:tcPr>
            <w:tcW w:w="1172" w:type="dxa"/>
            <w:tcBorders>
              <w:top w:val="nil"/>
              <w:left w:val="nil"/>
              <w:bottom w:val="nil"/>
              <w:right w:val="single" w:sz="4" w:space="0" w:color="auto"/>
            </w:tcBorders>
            <w:shd w:val="clear" w:color="auto" w:fill="auto"/>
            <w:noWrap/>
            <w:vAlign w:val="center"/>
            <w:hideMark/>
          </w:tcPr>
          <w:p w14:paraId="5AF7D27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0.637%</w:t>
            </w:r>
          </w:p>
        </w:tc>
        <w:tc>
          <w:tcPr>
            <w:tcW w:w="992" w:type="dxa"/>
            <w:tcBorders>
              <w:top w:val="nil"/>
              <w:left w:val="nil"/>
              <w:bottom w:val="nil"/>
              <w:right w:val="single" w:sz="4" w:space="0" w:color="auto"/>
            </w:tcBorders>
            <w:shd w:val="clear" w:color="auto" w:fill="auto"/>
            <w:noWrap/>
            <w:vAlign w:val="center"/>
            <w:hideMark/>
          </w:tcPr>
          <w:p w14:paraId="705332D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63.72 </w:t>
            </w:r>
          </w:p>
        </w:tc>
      </w:tr>
      <w:tr w:rsidR="00B12477" w:rsidRPr="00B12477" w14:paraId="25E51648"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16DB44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28A8F9E1"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587058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57EBEF3F"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C000"/>
            <w:noWrap/>
            <w:vAlign w:val="center"/>
            <w:hideMark/>
          </w:tcPr>
          <w:p w14:paraId="1146309C"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山梨県</w:t>
            </w:r>
          </w:p>
        </w:tc>
        <w:tc>
          <w:tcPr>
            <w:tcW w:w="1433" w:type="dxa"/>
            <w:tcBorders>
              <w:top w:val="single" w:sz="4" w:space="0" w:color="auto"/>
              <w:left w:val="nil"/>
              <w:bottom w:val="nil"/>
              <w:right w:val="single" w:sz="4" w:space="0" w:color="auto"/>
            </w:tcBorders>
            <w:shd w:val="clear" w:color="auto" w:fill="auto"/>
            <w:noWrap/>
            <w:vAlign w:val="center"/>
            <w:hideMark/>
          </w:tcPr>
          <w:p w14:paraId="4CC399A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4,175 </w:t>
            </w:r>
          </w:p>
        </w:tc>
        <w:tc>
          <w:tcPr>
            <w:tcW w:w="1433" w:type="dxa"/>
            <w:tcBorders>
              <w:top w:val="single" w:sz="4" w:space="0" w:color="auto"/>
              <w:left w:val="nil"/>
              <w:bottom w:val="nil"/>
              <w:right w:val="single" w:sz="4" w:space="0" w:color="auto"/>
            </w:tcBorders>
            <w:shd w:val="clear" w:color="auto" w:fill="auto"/>
            <w:noWrap/>
            <w:vAlign w:val="center"/>
            <w:hideMark/>
          </w:tcPr>
          <w:p w14:paraId="06EA725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4,582 </w:t>
            </w:r>
          </w:p>
        </w:tc>
        <w:tc>
          <w:tcPr>
            <w:tcW w:w="1759" w:type="dxa"/>
            <w:tcBorders>
              <w:top w:val="single" w:sz="4" w:space="0" w:color="auto"/>
              <w:left w:val="nil"/>
              <w:bottom w:val="nil"/>
              <w:right w:val="single" w:sz="4" w:space="0" w:color="auto"/>
            </w:tcBorders>
            <w:shd w:val="clear" w:color="auto" w:fill="auto"/>
            <w:noWrap/>
            <w:vAlign w:val="center"/>
            <w:hideMark/>
          </w:tcPr>
          <w:p w14:paraId="6B32135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812,056</w:t>
            </w:r>
          </w:p>
        </w:tc>
        <w:tc>
          <w:tcPr>
            <w:tcW w:w="1172" w:type="dxa"/>
            <w:tcBorders>
              <w:top w:val="single" w:sz="4" w:space="0" w:color="auto"/>
              <w:left w:val="nil"/>
              <w:bottom w:val="nil"/>
              <w:right w:val="single" w:sz="4" w:space="0" w:color="auto"/>
            </w:tcBorders>
            <w:shd w:val="clear" w:color="auto" w:fill="auto"/>
            <w:noWrap/>
            <w:vAlign w:val="center"/>
            <w:hideMark/>
          </w:tcPr>
          <w:p w14:paraId="7B1C6A8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0.564%</w:t>
            </w:r>
          </w:p>
        </w:tc>
        <w:tc>
          <w:tcPr>
            <w:tcW w:w="992" w:type="dxa"/>
            <w:tcBorders>
              <w:top w:val="single" w:sz="4" w:space="0" w:color="auto"/>
              <w:left w:val="nil"/>
              <w:bottom w:val="nil"/>
              <w:right w:val="single" w:sz="4" w:space="0" w:color="auto"/>
            </w:tcBorders>
            <w:shd w:val="clear" w:color="auto" w:fill="auto"/>
            <w:noWrap/>
            <w:vAlign w:val="center"/>
            <w:hideMark/>
          </w:tcPr>
          <w:p w14:paraId="0C2FEEB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56.42 </w:t>
            </w:r>
          </w:p>
        </w:tc>
      </w:tr>
      <w:tr w:rsidR="00B12477" w:rsidRPr="00B12477" w14:paraId="5CD8606A" w14:textId="77777777" w:rsidTr="00B1247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4860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3CE7558C"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11C9B7E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29FC1F4"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36</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45E05C3F"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宮崎県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B3FB5F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5,001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635278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5,586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03AAC4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1,072,077</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05F0F7A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0.521%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859171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52.10 </w:t>
            </w:r>
          </w:p>
        </w:tc>
      </w:tr>
      <w:tr w:rsidR="00B12477" w:rsidRPr="00B12477" w14:paraId="0C27E0E7"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F7BB2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01D33EDB"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01F04E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28</w:t>
            </w:r>
          </w:p>
        </w:tc>
        <w:tc>
          <w:tcPr>
            <w:tcW w:w="600" w:type="dxa"/>
            <w:tcBorders>
              <w:top w:val="nil"/>
              <w:left w:val="nil"/>
              <w:bottom w:val="single" w:sz="4" w:space="0" w:color="auto"/>
              <w:right w:val="single" w:sz="4" w:space="0" w:color="auto"/>
            </w:tcBorders>
            <w:shd w:val="clear" w:color="auto" w:fill="auto"/>
            <w:noWrap/>
            <w:vAlign w:val="center"/>
            <w:hideMark/>
          </w:tcPr>
          <w:p w14:paraId="610B748C"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24</w:t>
            </w:r>
          </w:p>
        </w:tc>
        <w:tc>
          <w:tcPr>
            <w:tcW w:w="1120" w:type="dxa"/>
            <w:tcBorders>
              <w:top w:val="nil"/>
              <w:left w:val="nil"/>
              <w:bottom w:val="single" w:sz="4" w:space="0" w:color="auto"/>
              <w:right w:val="single" w:sz="4" w:space="0" w:color="auto"/>
            </w:tcBorders>
            <w:shd w:val="clear" w:color="000000" w:fill="FFC000"/>
            <w:noWrap/>
            <w:vAlign w:val="center"/>
            <w:hideMark/>
          </w:tcPr>
          <w:p w14:paraId="0F8307EA"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鹿児島県</w:t>
            </w:r>
          </w:p>
        </w:tc>
        <w:tc>
          <w:tcPr>
            <w:tcW w:w="1433" w:type="dxa"/>
            <w:tcBorders>
              <w:top w:val="nil"/>
              <w:left w:val="nil"/>
              <w:bottom w:val="single" w:sz="4" w:space="0" w:color="auto"/>
              <w:right w:val="single" w:sz="4" w:space="0" w:color="auto"/>
            </w:tcBorders>
            <w:shd w:val="clear" w:color="auto" w:fill="auto"/>
            <w:noWrap/>
            <w:vAlign w:val="center"/>
            <w:hideMark/>
          </w:tcPr>
          <w:p w14:paraId="30D3427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7,545 </w:t>
            </w:r>
          </w:p>
        </w:tc>
        <w:tc>
          <w:tcPr>
            <w:tcW w:w="1433" w:type="dxa"/>
            <w:tcBorders>
              <w:top w:val="nil"/>
              <w:left w:val="nil"/>
              <w:bottom w:val="single" w:sz="4" w:space="0" w:color="auto"/>
              <w:right w:val="single" w:sz="4" w:space="0" w:color="auto"/>
            </w:tcBorders>
            <w:shd w:val="clear" w:color="auto" w:fill="auto"/>
            <w:noWrap/>
            <w:vAlign w:val="center"/>
            <w:hideMark/>
          </w:tcPr>
          <w:p w14:paraId="33A8F03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8,292 </w:t>
            </w:r>
          </w:p>
        </w:tc>
        <w:tc>
          <w:tcPr>
            <w:tcW w:w="1759" w:type="dxa"/>
            <w:tcBorders>
              <w:top w:val="nil"/>
              <w:left w:val="nil"/>
              <w:bottom w:val="single" w:sz="4" w:space="0" w:color="auto"/>
              <w:right w:val="single" w:sz="4" w:space="0" w:color="auto"/>
            </w:tcBorders>
            <w:shd w:val="clear" w:color="auto" w:fill="auto"/>
            <w:noWrap/>
            <w:vAlign w:val="center"/>
            <w:hideMark/>
          </w:tcPr>
          <w:p w14:paraId="7314884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1,599,984</w:t>
            </w:r>
          </w:p>
        </w:tc>
        <w:tc>
          <w:tcPr>
            <w:tcW w:w="1172" w:type="dxa"/>
            <w:tcBorders>
              <w:top w:val="nil"/>
              <w:left w:val="nil"/>
              <w:bottom w:val="single" w:sz="4" w:space="0" w:color="auto"/>
              <w:right w:val="single" w:sz="4" w:space="0" w:color="auto"/>
            </w:tcBorders>
            <w:shd w:val="clear" w:color="auto" w:fill="auto"/>
            <w:noWrap/>
            <w:vAlign w:val="center"/>
            <w:hideMark/>
          </w:tcPr>
          <w:p w14:paraId="75BC25B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0.518%</w:t>
            </w:r>
          </w:p>
        </w:tc>
        <w:tc>
          <w:tcPr>
            <w:tcW w:w="992" w:type="dxa"/>
            <w:tcBorders>
              <w:top w:val="nil"/>
              <w:left w:val="nil"/>
              <w:bottom w:val="single" w:sz="4" w:space="0" w:color="auto"/>
              <w:right w:val="single" w:sz="4" w:space="0" w:color="auto"/>
            </w:tcBorders>
            <w:shd w:val="clear" w:color="auto" w:fill="auto"/>
            <w:noWrap/>
            <w:vAlign w:val="center"/>
            <w:hideMark/>
          </w:tcPr>
          <w:p w14:paraId="4E00B4E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51.83 </w:t>
            </w:r>
          </w:p>
        </w:tc>
      </w:tr>
      <w:tr w:rsidR="00B12477" w:rsidRPr="00B12477" w14:paraId="6B8647F9"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0EBA42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1B047842"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15862F9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32</w:t>
            </w:r>
          </w:p>
        </w:tc>
        <w:tc>
          <w:tcPr>
            <w:tcW w:w="600" w:type="dxa"/>
            <w:tcBorders>
              <w:top w:val="nil"/>
              <w:left w:val="nil"/>
              <w:bottom w:val="single" w:sz="4" w:space="0" w:color="auto"/>
              <w:right w:val="single" w:sz="4" w:space="0" w:color="auto"/>
            </w:tcBorders>
            <w:shd w:val="clear" w:color="auto" w:fill="auto"/>
            <w:noWrap/>
            <w:vAlign w:val="center"/>
            <w:hideMark/>
          </w:tcPr>
          <w:p w14:paraId="57DD068D"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45</w:t>
            </w:r>
          </w:p>
        </w:tc>
        <w:tc>
          <w:tcPr>
            <w:tcW w:w="1120" w:type="dxa"/>
            <w:tcBorders>
              <w:top w:val="nil"/>
              <w:left w:val="nil"/>
              <w:bottom w:val="single" w:sz="4" w:space="0" w:color="auto"/>
              <w:right w:val="single" w:sz="4" w:space="0" w:color="auto"/>
            </w:tcBorders>
            <w:shd w:val="clear" w:color="000000" w:fill="FFC000"/>
            <w:noWrap/>
            <w:vAlign w:val="center"/>
            <w:hideMark/>
          </w:tcPr>
          <w:p w14:paraId="555146BB"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高知県</w:t>
            </w:r>
          </w:p>
        </w:tc>
        <w:tc>
          <w:tcPr>
            <w:tcW w:w="1433" w:type="dxa"/>
            <w:tcBorders>
              <w:top w:val="nil"/>
              <w:left w:val="nil"/>
              <w:bottom w:val="single" w:sz="4" w:space="0" w:color="auto"/>
              <w:right w:val="single" w:sz="4" w:space="0" w:color="auto"/>
            </w:tcBorders>
            <w:shd w:val="clear" w:color="auto" w:fill="auto"/>
            <w:noWrap/>
            <w:vAlign w:val="center"/>
            <w:hideMark/>
          </w:tcPr>
          <w:p w14:paraId="2A13694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3,113 </w:t>
            </w:r>
          </w:p>
        </w:tc>
        <w:tc>
          <w:tcPr>
            <w:tcW w:w="1433" w:type="dxa"/>
            <w:tcBorders>
              <w:top w:val="nil"/>
              <w:left w:val="nil"/>
              <w:bottom w:val="single" w:sz="4" w:space="0" w:color="auto"/>
              <w:right w:val="single" w:sz="4" w:space="0" w:color="auto"/>
            </w:tcBorders>
            <w:shd w:val="clear" w:color="auto" w:fill="auto"/>
            <w:noWrap/>
            <w:vAlign w:val="center"/>
            <w:hideMark/>
          </w:tcPr>
          <w:p w14:paraId="45BA672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3,583 </w:t>
            </w:r>
          </w:p>
        </w:tc>
        <w:tc>
          <w:tcPr>
            <w:tcW w:w="1759" w:type="dxa"/>
            <w:tcBorders>
              <w:top w:val="nil"/>
              <w:left w:val="nil"/>
              <w:bottom w:val="single" w:sz="4" w:space="0" w:color="auto"/>
              <w:right w:val="single" w:sz="4" w:space="0" w:color="auto"/>
            </w:tcBorders>
            <w:shd w:val="clear" w:color="auto" w:fill="auto"/>
            <w:noWrap/>
            <w:vAlign w:val="center"/>
            <w:hideMark/>
          </w:tcPr>
          <w:p w14:paraId="1B13993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697,674</w:t>
            </w:r>
          </w:p>
        </w:tc>
        <w:tc>
          <w:tcPr>
            <w:tcW w:w="1172" w:type="dxa"/>
            <w:tcBorders>
              <w:top w:val="nil"/>
              <w:left w:val="nil"/>
              <w:bottom w:val="single" w:sz="4" w:space="0" w:color="auto"/>
              <w:right w:val="single" w:sz="4" w:space="0" w:color="auto"/>
            </w:tcBorders>
            <w:shd w:val="clear" w:color="auto" w:fill="auto"/>
            <w:noWrap/>
            <w:vAlign w:val="center"/>
            <w:hideMark/>
          </w:tcPr>
          <w:p w14:paraId="59E96AE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0.514%</w:t>
            </w:r>
          </w:p>
        </w:tc>
        <w:tc>
          <w:tcPr>
            <w:tcW w:w="992" w:type="dxa"/>
            <w:tcBorders>
              <w:top w:val="nil"/>
              <w:left w:val="nil"/>
              <w:bottom w:val="single" w:sz="4" w:space="0" w:color="auto"/>
              <w:right w:val="single" w:sz="4" w:space="0" w:color="auto"/>
            </w:tcBorders>
            <w:shd w:val="clear" w:color="auto" w:fill="auto"/>
            <w:noWrap/>
            <w:vAlign w:val="center"/>
            <w:hideMark/>
          </w:tcPr>
          <w:p w14:paraId="6AB637C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51.36 </w:t>
            </w:r>
          </w:p>
        </w:tc>
      </w:tr>
      <w:tr w:rsidR="00B12477" w:rsidRPr="00B12477" w14:paraId="427AD22E" w14:textId="77777777" w:rsidTr="00B1247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983F94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lastRenderedPageBreak/>
              <w:t>31</w:t>
            </w:r>
          </w:p>
        </w:tc>
        <w:tc>
          <w:tcPr>
            <w:tcW w:w="564" w:type="dxa"/>
            <w:tcBorders>
              <w:top w:val="nil"/>
              <w:left w:val="nil"/>
              <w:bottom w:val="single" w:sz="4" w:space="0" w:color="auto"/>
              <w:right w:val="single" w:sz="4" w:space="0" w:color="auto"/>
            </w:tcBorders>
            <w:shd w:val="clear" w:color="auto" w:fill="auto"/>
            <w:noWrap/>
            <w:vAlign w:val="center"/>
            <w:hideMark/>
          </w:tcPr>
          <w:p w14:paraId="76FE8F6D"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ED12DC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30</w:t>
            </w:r>
          </w:p>
        </w:tc>
        <w:tc>
          <w:tcPr>
            <w:tcW w:w="600" w:type="dxa"/>
            <w:tcBorders>
              <w:top w:val="nil"/>
              <w:left w:val="nil"/>
              <w:bottom w:val="nil"/>
              <w:right w:val="single" w:sz="4" w:space="0" w:color="auto"/>
            </w:tcBorders>
            <w:shd w:val="clear" w:color="auto" w:fill="auto"/>
            <w:noWrap/>
            <w:vAlign w:val="center"/>
            <w:hideMark/>
          </w:tcPr>
          <w:p w14:paraId="59D500FB"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40</w:t>
            </w:r>
          </w:p>
        </w:tc>
        <w:tc>
          <w:tcPr>
            <w:tcW w:w="1120" w:type="dxa"/>
            <w:tcBorders>
              <w:top w:val="nil"/>
              <w:left w:val="nil"/>
              <w:bottom w:val="nil"/>
              <w:right w:val="single" w:sz="4" w:space="0" w:color="auto"/>
            </w:tcBorders>
            <w:shd w:val="clear" w:color="000000" w:fill="FFFF00"/>
            <w:noWrap/>
            <w:vAlign w:val="center"/>
            <w:hideMark/>
          </w:tcPr>
          <w:p w14:paraId="5B937C0B"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和歌山県</w:t>
            </w:r>
          </w:p>
        </w:tc>
        <w:tc>
          <w:tcPr>
            <w:tcW w:w="1433" w:type="dxa"/>
            <w:tcBorders>
              <w:top w:val="nil"/>
              <w:left w:val="nil"/>
              <w:bottom w:val="nil"/>
              <w:right w:val="single" w:sz="4" w:space="0" w:color="auto"/>
            </w:tcBorders>
            <w:shd w:val="clear" w:color="auto" w:fill="auto"/>
            <w:noWrap/>
            <w:vAlign w:val="center"/>
            <w:hideMark/>
          </w:tcPr>
          <w:p w14:paraId="440A8A3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4,293 </w:t>
            </w:r>
          </w:p>
        </w:tc>
        <w:tc>
          <w:tcPr>
            <w:tcW w:w="1433" w:type="dxa"/>
            <w:tcBorders>
              <w:top w:val="nil"/>
              <w:left w:val="nil"/>
              <w:bottom w:val="nil"/>
              <w:right w:val="single" w:sz="4" w:space="0" w:color="auto"/>
            </w:tcBorders>
            <w:shd w:val="clear" w:color="auto" w:fill="auto"/>
            <w:noWrap/>
            <w:vAlign w:val="center"/>
            <w:hideMark/>
          </w:tcPr>
          <w:p w14:paraId="6364254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4,692 </w:t>
            </w:r>
          </w:p>
        </w:tc>
        <w:tc>
          <w:tcPr>
            <w:tcW w:w="1759" w:type="dxa"/>
            <w:tcBorders>
              <w:top w:val="nil"/>
              <w:left w:val="nil"/>
              <w:bottom w:val="nil"/>
              <w:right w:val="single" w:sz="4" w:space="0" w:color="auto"/>
            </w:tcBorders>
            <w:shd w:val="clear" w:color="auto" w:fill="auto"/>
            <w:noWrap/>
            <w:vAlign w:val="center"/>
            <w:hideMark/>
          </w:tcPr>
          <w:p w14:paraId="13F63C4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923,721</w:t>
            </w:r>
          </w:p>
        </w:tc>
        <w:tc>
          <w:tcPr>
            <w:tcW w:w="1172" w:type="dxa"/>
            <w:tcBorders>
              <w:top w:val="nil"/>
              <w:left w:val="nil"/>
              <w:bottom w:val="nil"/>
              <w:right w:val="single" w:sz="4" w:space="0" w:color="auto"/>
            </w:tcBorders>
            <w:shd w:val="clear" w:color="auto" w:fill="auto"/>
            <w:noWrap/>
            <w:vAlign w:val="center"/>
            <w:hideMark/>
          </w:tcPr>
          <w:p w14:paraId="6874425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0.508%</w:t>
            </w:r>
          </w:p>
        </w:tc>
        <w:tc>
          <w:tcPr>
            <w:tcW w:w="992" w:type="dxa"/>
            <w:tcBorders>
              <w:top w:val="nil"/>
              <w:left w:val="nil"/>
              <w:bottom w:val="nil"/>
              <w:right w:val="single" w:sz="4" w:space="0" w:color="auto"/>
            </w:tcBorders>
            <w:shd w:val="clear" w:color="auto" w:fill="auto"/>
            <w:noWrap/>
            <w:vAlign w:val="center"/>
            <w:hideMark/>
          </w:tcPr>
          <w:p w14:paraId="4F21104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50.79 </w:t>
            </w:r>
          </w:p>
        </w:tc>
      </w:tr>
      <w:tr w:rsidR="00B12477" w:rsidRPr="00B12477" w14:paraId="43955459" w14:textId="77777777" w:rsidTr="00B1247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E0CB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6D9BD3A6"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E13869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E1FD987"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46E8D520"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福島県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D45189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8,331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ECD759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8,857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7B2594D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1,847,950</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6BCC24F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0.479%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1B40E4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47.93 </w:t>
            </w:r>
          </w:p>
        </w:tc>
      </w:tr>
      <w:tr w:rsidR="00B12477" w:rsidRPr="00B12477" w14:paraId="366322C8" w14:textId="77777777" w:rsidTr="00B1247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2D1B2E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51C8EFDB"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24A6774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213ACD04"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C000"/>
            <w:noWrap/>
            <w:vAlign w:val="center"/>
            <w:hideMark/>
          </w:tcPr>
          <w:p w14:paraId="67D7CD58"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香川県</w:t>
            </w:r>
          </w:p>
        </w:tc>
        <w:tc>
          <w:tcPr>
            <w:tcW w:w="1433" w:type="dxa"/>
            <w:tcBorders>
              <w:top w:val="nil"/>
              <w:left w:val="nil"/>
              <w:bottom w:val="nil"/>
              <w:right w:val="single" w:sz="4" w:space="0" w:color="auto"/>
            </w:tcBorders>
            <w:shd w:val="clear" w:color="auto" w:fill="auto"/>
            <w:noWrap/>
            <w:vAlign w:val="center"/>
            <w:hideMark/>
          </w:tcPr>
          <w:p w14:paraId="5CEDA05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3,925 </w:t>
            </w:r>
          </w:p>
        </w:tc>
        <w:tc>
          <w:tcPr>
            <w:tcW w:w="1433" w:type="dxa"/>
            <w:tcBorders>
              <w:top w:val="nil"/>
              <w:left w:val="nil"/>
              <w:bottom w:val="nil"/>
              <w:right w:val="single" w:sz="4" w:space="0" w:color="auto"/>
            </w:tcBorders>
            <w:shd w:val="clear" w:color="auto" w:fill="auto"/>
            <w:noWrap/>
            <w:vAlign w:val="center"/>
            <w:hideMark/>
          </w:tcPr>
          <w:p w14:paraId="232C9DE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4,356 </w:t>
            </w:r>
          </w:p>
        </w:tc>
        <w:tc>
          <w:tcPr>
            <w:tcW w:w="1759" w:type="dxa"/>
            <w:tcBorders>
              <w:top w:val="nil"/>
              <w:left w:val="nil"/>
              <w:bottom w:val="nil"/>
              <w:right w:val="single" w:sz="4" w:space="0" w:color="auto"/>
            </w:tcBorders>
            <w:shd w:val="clear" w:color="auto" w:fill="auto"/>
            <w:noWrap/>
            <w:vAlign w:val="center"/>
            <w:hideMark/>
          </w:tcPr>
          <w:p w14:paraId="01B30D5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956,069</w:t>
            </w:r>
          </w:p>
        </w:tc>
        <w:tc>
          <w:tcPr>
            <w:tcW w:w="1172" w:type="dxa"/>
            <w:tcBorders>
              <w:top w:val="nil"/>
              <w:left w:val="nil"/>
              <w:bottom w:val="nil"/>
              <w:right w:val="single" w:sz="4" w:space="0" w:color="auto"/>
            </w:tcBorders>
            <w:shd w:val="clear" w:color="auto" w:fill="auto"/>
            <w:noWrap/>
            <w:vAlign w:val="center"/>
            <w:hideMark/>
          </w:tcPr>
          <w:p w14:paraId="4D12F18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0.456%</w:t>
            </w:r>
          </w:p>
        </w:tc>
        <w:tc>
          <w:tcPr>
            <w:tcW w:w="992" w:type="dxa"/>
            <w:tcBorders>
              <w:top w:val="nil"/>
              <w:left w:val="nil"/>
              <w:bottom w:val="nil"/>
              <w:right w:val="single" w:sz="4" w:space="0" w:color="auto"/>
            </w:tcBorders>
            <w:shd w:val="clear" w:color="auto" w:fill="auto"/>
            <w:noWrap/>
            <w:vAlign w:val="center"/>
            <w:hideMark/>
          </w:tcPr>
          <w:p w14:paraId="6AC8DA1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45.56 </w:t>
            </w:r>
          </w:p>
        </w:tc>
      </w:tr>
      <w:tr w:rsidR="00B12477" w:rsidRPr="00B12477" w14:paraId="4BB1C8B8"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43A33B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17DDC965"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283F51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0B5E658D"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C000"/>
            <w:noWrap/>
            <w:vAlign w:val="center"/>
            <w:hideMark/>
          </w:tcPr>
          <w:p w14:paraId="3F6A7ECE"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富山県</w:t>
            </w:r>
          </w:p>
        </w:tc>
        <w:tc>
          <w:tcPr>
            <w:tcW w:w="1433" w:type="dxa"/>
            <w:tcBorders>
              <w:top w:val="single" w:sz="4" w:space="0" w:color="auto"/>
              <w:left w:val="nil"/>
              <w:bottom w:val="nil"/>
              <w:right w:val="single" w:sz="4" w:space="0" w:color="auto"/>
            </w:tcBorders>
            <w:shd w:val="clear" w:color="auto" w:fill="auto"/>
            <w:noWrap/>
            <w:vAlign w:val="center"/>
            <w:hideMark/>
          </w:tcPr>
          <w:p w14:paraId="738F819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4,085 </w:t>
            </w:r>
          </w:p>
        </w:tc>
        <w:tc>
          <w:tcPr>
            <w:tcW w:w="1433" w:type="dxa"/>
            <w:tcBorders>
              <w:top w:val="single" w:sz="4" w:space="0" w:color="auto"/>
              <w:left w:val="nil"/>
              <w:bottom w:val="nil"/>
              <w:right w:val="single" w:sz="4" w:space="0" w:color="auto"/>
            </w:tcBorders>
            <w:shd w:val="clear" w:color="auto" w:fill="auto"/>
            <w:noWrap/>
            <w:vAlign w:val="center"/>
            <w:hideMark/>
          </w:tcPr>
          <w:p w14:paraId="636B9F7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4,454 </w:t>
            </w:r>
          </w:p>
        </w:tc>
        <w:tc>
          <w:tcPr>
            <w:tcW w:w="1759" w:type="dxa"/>
            <w:tcBorders>
              <w:top w:val="single" w:sz="4" w:space="0" w:color="auto"/>
              <w:left w:val="nil"/>
              <w:bottom w:val="nil"/>
              <w:right w:val="single" w:sz="4" w:space="0" w:color="auto"/>
            </w:tcBorders>
            <w:shd w:val="clear" w:color="auto" w:fill="auto"/>
            <w:noWrap/>
            <w:vAlign w:val="center"/>
            <w:hideMark/>
          </w:tcPr>
          <w:p w14:paraId="32D1DD8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1,042,998</w:t>
            </w:r>
          </w:p>
        </w:tc>
        <w:tc>
          <w:tcPr>
            <w:tcW w:w="1172" w:type="dxa"/>
            <w:tcBorders>
              <w:top w:val="single" w:sz="4" w:space="0" w:color="auto"/>
              <w:left w:val="nil"/>
              <w:bottom w:val="nil"/>
              <w:right w:val="single" w:sz="4" w:space="0" w:color="auto"/>
            </w:tcBorders>
            <w:shd w:val="clear" w:color="auto" w:fill="auto"/>
            <w:noWrap/>
            <w:vAlign w:val="center"/>
            <w:hideMark/>
          </w:tcPr>
          <w:p w14:paraId="382BF4C2"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0.427%</w:t>
            </w:r>
          </w:p>
        </w:tc>
        <w:tc>
          <w:tcPr>
            <w:tcW w:w="992" w:type="dxa"/>
            <w:tcBorders>
              <w:top w:val="single" w:sz="4" w:space="0" w:color="auto"/>
              <w:left w:val="nil"/>
              <w:bottom w:val="nil"/>
              <w:right w:val="single" w:sz="4" w:space="0" w:color="auto"/>
            </w:tcBorders>
            <w:shd w:val="clear" w:color="auto" w:fill="auto"/>
            <w:noWrap/>
            <w:vAlign w:val="center"/>
            <w:hideMark/>
          </w:tcPr>
          <w:p w14:paraId="09598E3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42.70 </w:t>
            </w:r>
          </w:p>
        </w:tc>
      </w:tr>
      <w:tr w:rsidR="00B12477" w:rsidRPr="00B12477" w14:paraId="47F01179"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7E6E148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60168F81"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C8C297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0820BA9E"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C000"/>
            <w:noWrap/>
            <w:vAlign w:val="center"/>
            <w:hideMark/>
          </w:tcPr>
          <w:p w14:paraId="6AA3EBD4"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長崎県</w:t>
            </w:r>
          </w:p>
        </w:tc>
        <w:tc>
          <w:tcPr>
            <w:tcW w:w="1433" w:type="dxa"/>
            <w:tcBorders>
              <w:top w:val="single" w:sz="4" w:space="0" w:color="auto"/>
              <w:left w:val="nil"/>
              <w:bottom w:val="nil"/>
              <w:right w:val="single" w:sz="4" w:space="0" w:color="auto"/>
            </w:tcBorders>
            <w:shd w:val="clear" w:color="auto" w:fill="auto"/>
            <w:noWrap/>
            <w:vAlign w:val="center"/>
            <w:hideMark/>
          </w:tcPr>
          <w:p w14:paraId="2D9B193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4,980 </w:t>
            </w:r>
          </w:p>
        </w:tc>
        <w:tc>
          <w:tcPr>
            <w:tcW w:w="1433" w:type="dxa"/>
            <w:tcBorders>
              <w:top w:val="single" w:sz="4" w:space="0" w:color="auto"/>
              <w:left w:val="nil"/>
              <w:bottom w:val="nil"/>
              <w:right w:val="single" w:sz="4" w:space="0" w:color="auto"/>
            </w:tcBorders>
            <w:shd w:val="clear" w:color="auto" w:fill="auto"/>
            <w:noWrap/>
            <w:vAlign w:val="center"/>
            <w:hideMark/>
          </w:tcPr>
          <w:p w14:paraId="3222BD0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5,397 </w:t>
            </w:r>
          </w:p>
        </w:tc>
        <w:tc>
          <w:tcPr>
            <w:tcW w:w="1759" w:type="dxa"/>
            <w:tcBorders>
              <w:top w:val="single" w:sz="4" w:space="0" w:color="auto"/>
              <w:left w:val="nil"/>
              <w:bottom w:val="nil"/>
              <w:right w:val="single" w:sz="4" w:space="0" w:color="auto"/>
            </w:tcBorders>
            <w:shd w:val="clear" w:color="auto" w:fill="auto"/>
            <w:noWrap/>
            <w:vAlign w:val="center"/>
            <w:hideMark/>
          </w:tcPr>
          <w:p w14:paraId="79BA86E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1,325,205</w:t>
            </w:r>
          </w:p>
        </w:tc>
        <w:tc>
          <w:tcPr>
            <w:tcW w:w="1172" w:type="dxa"/>
            <w:tcBorders>
              <w:top w:val="single" w:sz="4" w:space="0" w:color="auto"/>
              <w:left w:val="nil"/>
              <w:bottom w:val="nil"/>
              <w:right w:val="single" w:sz="4" w:space="0" w:color="auto"/>
            </w:tcBorders>
            <w:shd w:val="clear" w:color="auto" w:fill="auto"/>
            <w:noWrap/>
            <w:vAlign w:val="center"/>
            <w:hideMark/>
          </w:tcPr>
          <w:p w14:paraId="03D6A2E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0.407%</w:t>
            </w:r>
          </w:p>
        </w:tc>
        <w:tc>
          <w:tcPr>
            <w:tcW w:w="992" w:type="dxa"/>
            <w:tcBorders>
              <w:top w:val="single" w:sz="4" w:space="0" w:color="auto"/>
              <w:left w:val="nil"/>
              <w:bottom w:val="nil"/>
              <w:right w:val="single" w:sz="4" w:space="0" w:color="auto"/>
            </w:tcBorders>
            <w:shd w:val="clear" w:color="auto" w:fill="auto"/>
            <w:noWrap/>
            <w:vAlign w:val="center"/>
            <w:hideMark/>
          </w:tcPr>
          <w:p w14:paraId="5C33BD3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40.73 </w:t>
            </w:r>
          </w:p>
        </w:tc>
      </w:tr>
      <w:tr w:rsidR="00B12477" w:rsidRPr="00B12477" w14:paraId="5A7D462C"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FDB24E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75237281"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6BECAEB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71F81D1D"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5681D200"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長野県</w:t>
            </w:r>
          </w:p>
        </w:tc>
        <w:tc>
          <w:tcPr>
            <w:tcW w:w="1433" w:type="dxa"/>
            <w:tcBorders>
              <w:top w:val="single" w:sz="4" w:space="0" w:color="auto"/>
              <w:left w:val="nil"/>
              <w:bottom w:val="nil"/>
              <w:right w:val="single" w:sz="4" w:space="0" w:color="auto"/>
            </w:tcBorders>
            <w:shd w:val="clear" w:color="auto" w:fill="auto"/>
            <w:noWrap/>
            <w:vAlign w:val="center"/>
            <w:hideMark/>
          </w:tcPr>
          <w:p w14:paraId="4D623C9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7,500 </w:t>
            </w:r>
          </w:p>
        </w:tc>
        <w:tc>
          <w:tcPr>
            <w:tcW w:w="1433" w:type="dxa"/>
            <w:tcBorders>
              <w:top w:val="single" w:sz="4" w:space="0" w:color="auto"/>
              <w:left w:val="nil"/>
              <w:bottom w:val="nil"/>
              <w:right w:val="single" w:sz="4" w:space="0" w:color="auto"/>
            </w:tcBorders>
            <w:shd w:val="clear" w:color="auto" w:fill="auto"/>
            <w:noWrap/>
            <w:vAlign w:val="center"/>
            <w:hideMark/>
          </w:tcPr>
          <w:p w14:paraId="4CBA561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8,014 </w:t>
            </w:r>
          </w:p>
        </w:tc>
        <w:tc>
          <w:tcPr>
            <w:tcW w:w="1759" w:type="dxa"/>
            <w:tcBorders>
              <w:top w:val="single" w:sz="4" w:space="0" w:color="auto"/>
              <w:left w:val="nil"/>
              <w:bottom w:val="nil"/>
              <w:right w:val="single" w:sz="4" w:space="0" w:color="auto"/>
            </w:tcBorders>
            <w:shd w:val="clear" w:color="auto" w:fill="auto"/>
            <w:noWrap/>
            <w:vAlign w:val="center"/>
            <w:hideMark/>
          </w:tcPr>
          <w:p w14:paraId="2385EB9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2,049,023</w:t>
            </w:r>
          </w:p>
        </w:tc>
        <w:tc>
          <w:tcPr>
            <w:tcW w:w="1172" w:type="dxa"/>
            <w:tcBorders>
              <w:top w:val="single" w:sz="4" w:space="0" w:color="auto"/>
              <w:left w:val="nil"/>
              <w:bottom w:val="nil"/>
              <w:right w:val="single" w:sz="4" w:space="0" w:color="auto"/>
            </w:tcBorders>
            <w:shd w:val="clear" w:color="auto" w:fill="auto"/>
            <w:noWrap/>
            <w:vAlign w:val="center"/>
            <w:hideMark/>
          </w:tcPr>
          <w:p w14:paraId="63AC49B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0.391%</w:t>
            </w:r>
          </w:p>
        </w:tc>
        <w:tc>
          <w:tcPr>
            <w:tcW w:w="992" w:type="dxa"/>
            <w:tcBorders>
              <w:top w:val="single" w:sz="4" w:space="0" w:color="auto"/>
              <w:left w:val="nil"/>
              <w:bottom w:val="nil"/>
              <w:right w:val="single" w:sz="4" w:space="0" w:color="auto"/>
            </w:tcBorders>
            <w:shd w:val="clear" w:color="auto" w:fill="auto"/>
            <w:noWrap/>
            <w:vAlign w:val="center"/>
            <w:hideMark/>
          </w:tcPr>
          <w:p w14:paraId="6394B1F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39.11 </w:t>
            </w:r>
          </w:p>
        </w:tc>
      </w:tr>
      <w:tr w:rsidR="00B12477" w:rsidRPr="00B12477" w14:paraId="555A3A50"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2F9EB3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18C15FAB"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D7FEFE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4024118B"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42C1CF0C"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徳島県</w:t>
            </w:r>
          </w:p>
        </w:tc>
        <w:tc>
          <w:tcPr>
            <w:tcW w:w="1433" w:type="dxa"/>
            <w:tcBorders>
              <w:top w:val="single" w:sz="4" w:space="0" w:color="auto"/>
              <w:left w:val="nil"/>
              <w:bottom w:val="nil"/>
              <w:right w:val="single" w:sz="4" w:space="0" w:color="auto"/>
            </w:tcBorders>
            <w:shd w:val="clear" w:color="auto" w:fill="auto"/>
            <w:noWrap/>
            <w:vAlign w:val="center"/>
            <w:hideMark/>
          </w:tcPr>
          <w:p w14:paraId="2030D92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2,439 </w:t>
            </w:r>
          </w:p>
        </w:tc>
        <w:tc>
          <w:tcPr>
            <w:tcW w:w="1433" w:type="dxa"/>
            <w:tcBorders>
              <w:top w:val="single" w:sz="4" w:space="0" w:color="auto"/>
              <w:left w:val="nil"/>
              <w:bottom w:val="nil"/>
              <w:right w:val="single" w:sz="4" w:space="0" w:color="auto"/>
            </w:tcBorders>
            <w:shd w:val="clear" w:color="auto" w:fill="auto"/>
            <w:noWrap/>
            <w:vAlign w:val="center"/>
            <w:hideMark/>
          </w:tcPr>
          <w:p w14:paraId="0D066B5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2,791 </w:t>
            </w:r>
          </w:p>
        </w:tc>
        <w:tc>
          <w:tcPr>
            <w:tcW w:w="1759" w:type="dxa"/>
            <w:tcBorders>
              <w:top w:val="single" w:sz="4" w:space="0" w:color="auto"/>
              <w:left w:val="nil"/>
              <w:bottom w:val="nil"/>
              <w:right w:val="single" w:sz="4" w:space="0" w:color="auto"/>
            </w:tcBorders>
            <w:shd w:val="clear" w:color="auto" w:fill="auto"/>
            <w:noWrap/>
            <w:vAlign w:val="center"/>
            <w:hideMark/>
          </w:tcPr>
          <w:p w14:paraId="4A50530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728,633</w:t>
            </w:r>
          </w:p>
        </w:tc>
        <w:tc>
          <w:tcPr>
            <w:tcW w:w="1172" w:type="dxa"/>
            <w:tcBorders>
              <w:top w:val="single" w:sz="4" w:space="0" w:color="auto"/>
              <w:left w:val="nil"/>
              <w:bottom w:val="nil"/>
              <w:right w:val="single" w:sz="4" w:space="0" w:color="auto"/>
            </w:tcBorders>
            <w:shd w:val="clear" w:color="auto" w:fill="auto"/>
            <w:noWrap/>
            <w:vAlign w:val="center"/>
            <w:hideMark/>
          </w:tcPr>
          <w:p w14:paraId="068E016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0.383%</w:t>
            </w:r>
          </w:p>
        </w:tc>
        <w:tc>
          <w:tcPr>
            <w:tcW w:w="992" w:type="dxa"/>
            <w:tcBorders>
              <w:top w:val="single" w:sz="4" w:space="0" w:color="auto"/>
              <w:left w:val="nil"/>
              <w:bottom w:val="nil"/>
              <w:right w:val="single" w:sz="4" w:space="0" w:color="auto"/>
            </w:tcBorders>
            <w:shd w:val="clear" w:color="auto" w:fill="auto"/>
            <w:noWrap/>
            <w:vAlign w:val="center"/>
            <w:hideMark/>
          </w:tcPr>
          <w:p w14:paraId="10D84EF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38.30 </w:t>
            </w:r>
          </w:p>
        </w:tc>
      </w:tr>
      <w:tr w:rsidR="00B12477" w:rsidRPr="00B12477" w14:paraId="0C0D63F0" w14:textId="77777777" w:rsidTr="00B1247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BEE1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0A690EAB"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B647FB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5983E99A"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34A5AD03"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山口県</w:t>
            </w:r>
          </w:p>
        </w:tc>
        <w:tc>
          <w:tcPr>
            <w:tcW w:w="1433" w:type="dxa"/>
            <w:tcBorders>
              <w:top w:val="single" w:sz="4" w:space="0" w:color="auto"/>
              <w:left w:val="nil"/>
              <w:bottom w:val="nil"/>
              <w:right w:val="single" w:sz="4" w:space="0" w:color="auto"/>
            </w:tcBorders>
            <w:shd w:val="clear" w:color="auto" w:fill="auto"/>
            <w:noWrap/>
            <w:vAlign w:val="center"/>
            <w:hideMark/>
          </w:tcPr>
          <w:p w14:paraId="52EB0D6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4,631 </w:t>
            </w:r>
          </w:p>
        </w:tc>
        <w:tc>
          <w:tcPr>
            <w:tcW w:w="1433" w:type="dxa"/>
            <w:tcBorders>
              <w:top w:val="single" w:sz="4" w:space="0" w:color="auto"/>
              <w:left w:val="nil"/>
              <w:bottom w:val="nil"/>
              <w:right w:val="single" w:sz="4" w:space="0" w:color="auto"/>
            </w:tcBorders>
            <w:shd w:val="clear" w:color="auto" w:fill="auto"/>
            <w:noWrap/>
            <w:vAlign w:val="center"/>
            <w:hideMark/>
          </w:tcPr>
          <w:p w14:paraId="1E6EF76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5,083 </w:t>
            </w:r>
          </w:p>
        </w:tc>
        <w:tc>
          <w:tcPr>
            <w:tcW w:w="1759" w:type="dxa"/>
            <w:tcBorders>
              <w:top w:val="single" w:sz="4" w:space="0" w:color="auto"/>
              <w:left w:val="nil"/>
              <w:bottom w:val="nil"/>
              <w:right w:val="single" w:sz="4" w:space="0" w:color="auto"/>
            </w:tcBorders>
            <w:shd w:val="clear" w:color="auto" w:fill="auto"/>
            <w:noWrap/>
            <w:vAlign w:val="center"/>
            <w:hideMark/>
          </w:tcPr>
          <w:p w14:paraId="2216C87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1,355,495</w:t>
            </w:r>
          </w:p>
        </w:tc>
        <w:tc>
          <w:tcPr>
            <w:tcW w:w="1172" w:type="dxa"/>
            <w:tcBorders>
              <w:top w:val="single" w:sz="4" w:space="0" w:color="auto"/>
              <w:left w:val="nil"/>
              <w:bottom w:val="nil"/>
              <w:right w:val="single" w:sz="4" w:space="0" w:color="auto"/>
            </w:tcBorders>
            <w:shd w:val="clear" w:color="auto" w:fill="auto"/>
            <w:noWrap/>
            <w:vAlign w:val="center"/>
            <w:hideMark/>
          </w:tcPr>
          <w:p w14:paraId="5F1676F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0.375%</w:t>
            </w:r>
          </w:p>
        </w:tc>
        <w:tc>
          <w:tcPr>
            <w:tcW w:w="992" w:type="dxa"/>
            <w:tcBorders>
              <w:top w:val="single" w:sz="4" w:space="0" w:color="auto"/>
              <w:left w:val="nil"/>
              <w:bottom w:val="nil"/>
              <w:right w:val="single" w:sz="4" w:space="0" w:color="auto"/>
            </w:tcBorders>
            <w:shd w:val="clear" w:color="auto" w:fill="auto"/>
            <w:noWrap/>
            <w:vAlign w:val="center"/>
            <w:hideMark/>
          </w:tcPr>
          <w:p w14:paraId="7BDDEE5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37.50 </w:t>
            </w:r>
          </w:p>
        </w:tc>
      </w:tr>
      <w:tr w:rsidR="00B12477" w:rsidRPr="00B12477" w14:paraId="6EE160C4"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8BFAA0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6BEBB9F1" w14:textId="77777777" w:rsidR="00B12477" w:rsidRPr="00B12477" w:rsidRDefault="00B12477" w:rsidP="00B12477">
            <w:pPr>
              <w:spacing w:after="0" w:line="240" w:lineRule="auto"/>
              <w:rPr>
                <w:rFonts w:ascii="HG丸ｺﾞｼｯｸM-PRO" w:eastAsia="HG丸ｺﾞｼｯｸM-PRO" w:hAnsi="HG丸ｺﾞｼｯｸM-PRO" w:cs="ＭＳ Ｐゴシック"/>
                <w:i/>
                <w:iCs/>
                <w:color w:val="000000"/>
              </w:rPr>
            </w:pPr>
            <w:r w:rsidRPr="00B12477">
              <w:rPr>
                <w:rFonts w:ascii="HG丸ｺﾞｼｯｸM-PRO" w:eastAsia="HG丸ｺﾞｼｯｸM-PRO" w:hAnsi="HG丸ｺﾞｼｯｸM-PRO" w:cs="ＭＳ Ｐゴシック" w:hint="eastAsia"/>
                <w:i/>
                <w:iCs/>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D495141"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0BF0A73"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C009D78"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青森県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EA5C73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3,951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8D8021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4,589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61D4EAE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1,246,138</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0452CE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0.368%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8D8C3E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36.83 </w:t>
            </w:r>
          </w:p>
        </w:tc>
      </w:tr>
      <w:tr w:rsidR="00B12477" w:rsidRPr="00B12477" w14:paraId="72B3291D"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74A413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56B4476C"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D24EAC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39</w:t>
            </w:r>
          </w:p>
        </w:tc>
        <w:tc>
          <w:tcPr>
            <w:tcW w:w="600" w:type="dxa"/>
            <w:tcBorders>
              <w:top w:val="nil"/>
              <w:left w:val="nil"/>
              <w:bottom w:val="single" w:sz="4" w:space="0" w:color="auto"/>
              <w:right w:val="single" w:sz="4" w:space="0" w:color="auto"/>
            </w:tcBorders>
            <w:shd w:val="clear" w:color="auto" w:fill="auto"/>
            <w:noWrap/>
            <w:vAlign w:val="center"/>
            <w:hideMark/>
          </w:tcPr>
          <w:p w14:paraId="6C4FA763"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28</w:t>
            </w:r>
          </w:p>
        </w:tc>
        <w:tc>
          <w:tcPr>
            <w:tcW w:w="1120" w:type="dxa"/>
            <w:tcBorders>
              <w:top w:val="nil"/>
              <w:left w:val="nil"/>
              <w:bottom w:val="single" w:sz="4" w:space="0" w:color="auto"/>
              <w:right w:val="single" w:sz="4" w:space="0" w:color="auto"/>
            </w:tcBorders>
            <w:shd w:val="clear" w:color="000000" w:fill="FFC000"/>
            <w:noWrap/>
            <w:vAlign w:val="center"/>
            <w:hideMark/>
          </w:tcPr>
          <w:p w14:paraId="46D56BAA"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7030A0"/>
              </w:rPr>
            </w:pPr>
            <w:r w:rsidRPr="00B12477">
              <w:rPr>
                <w:rFonts w:ascii="HG丸ｺﾞｼｯｸM-PRO" w:eastAsia="HG丸ｺﾞｼｯｸM-PRO" w:hAnsi="HG丸ｺﾞｼｯｸM-PRO" w:cs="ＭＳ Ｐゴシック" w:hint="eastAsia"/>
                <w:b/>
                <w:bCs/>
                <w:color w:val="7030A0"/>
              </w:rPr>
              <w:t>愛媛県</w:t>
            </w:r>
          </w:p>
        </w:tc>
        <w:tc>
          <w:tcPr>
            <w:tcW w:w="1433" w:type="dxa"/>
            <w:tcBorders>
              <w:top w:val="nil"/>
              <w:left w:val="nil"/>
              <w:bottom w:val="single" w:sz="4" w:space="0" w:color="auto"/>
              <w:right w:val="single" w:sz="4" w:space="0" w:color="auto"/>
            </w:tcBorders>
            <w:shd w:val="clear" w:color="auto" w:fill="auto"/>
            <w:noWrap/>
            <w:vAlign w:val="center"/>
            <w:hideMark/>
          </w:tcPr>
          <w:p w14:paraId="0490256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4,403 </w:t>
            </w:r>
          </w:p>
        </w:tc>
        <w:tc>
          <w:tcPr>
            <w:tcW w:w="1433" w:type="dxa"/>
            <w:tcBorders>
              <w:top w:val="nil"/>
              <w:left w:val="nil"/>
              <w:bottom w:val="single" w:sz="4" w:space="0" w:color="auto"/>
              <w:right w:val="single" w:sz="4" w:space="0" w:color="auto"/>
            </w:tcBorders>
            <w:shd w:val="clear" w:color="auto" w:fill="auto"/>
            <w:noWrap/>
            <w:vAlign w:val="center"/>
            <w:hideMark/>
          </w:tcPr>
          <w:p w14:paraId="28F8000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4,702 </w:t>
            </w:r>
          </w:p>
        </w:tc>
        <w:tc>
          <w:tcPr>
            <w:tcW w:w="1759" w:type="dxa"/>
            <w:tcBorders>
              <w:top w:val="nil"/>
              <w:left w:val="nil"/>
              <w:bottom w:val="single" w:sz="4" w:space="0" w:color="auto"/>
              <w:right w:val="single" w:sz="4" w:space="0" w:color="auto"/>
            </w:tcBorders>
            <w:shd w:val="clear" w:color="auto" w:fill="auto"/>
            <w:noWrap/>
            <w:vAlign w:val="center"/>
            <w:hideMark/>
          </w:tcPr>
          <w:p w14:paraId="4D256F3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1,338,811</w:t>
            </w:r>
          </w:p>
        </w:tc>
        <w:tc>
          <w:tcPr>
            <w:tcW w:w="1172" w:type="dxa"/>
            <w:tcBorders>
              <w:top w:val="nil"/>
              <w:left w:val="nil"/>
              <w:bottom w:val="single" w:sz="4" w:space="0" w:color="auto"/>
              <w:right w:val="single" w:sz="4" w:space="0" w:color="auto"/>
            </w:tcBorders>
            <w:shd w:val="clear" w:color="auto" w:fill="auto"/>
            <w:noWrap/>
            <w:vAlign w:val="center"/>
            <w:hideMark/>
          </w:tcPr>
          <w:p w14:paraId="30299CE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0.351%</w:t>
            </w:r>
          </w:p>
        </w:tc>
        <w:tc>
          <w:tcPr>
            <w:tcW w:w="992" w:type="dxa"/>
            <w:tcBorders>
              <w:top w:val="nil"/>
              <w:left w:val="nil"/>
              <w:bottom w:val="single" w:sz="4" w:space="0" w:color="auto"/>
              <w:right w:val="single" w:sz="4" w:space="0" w:color="auto"/>
            </w:tcBorders>
            <w:shd w:val="clear" w:color="auto" w:fill="auto"/>
            <w:noWrap/>
            <w:vAlign w:val="center"/>
            <w:hideMark/>
          </w:tcPr>
          <w:p w14:paraId="47751BAA"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35.12 </w:t>
            </w:r>
          </w:p>
        </w:tc>
      </w:tr>
      <w:tr w:rsidR="00B12477" w:rsidRPr="00B12477" w14:paraId="751D535A" w14:textId="77777777" w:rsidTr="00B1247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E3D2E0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6C1AA890"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55C1921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7E0EB799"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43</w:t>
            </w:r>
          </w:p>
        </w:tc>
        <w:tc>
          <w:tcPr>
            <w:tcW w:w="1120" w:type="dxa"/>
            <w:tcBorders>
              <w:top w:val="nil"/>
              <w:left w:val="nil"/>
              <w:bottom w:val="nil"/>
              <w:right w:val="single" w:sz="4" w:space="0" w:color="auto"/>
            </w:tcBorders>
            <w:shd w:val="clear" w:color="000000" w:fill="FFFF00"/>
            <w:noWrap/>
            <w:vAlign w:val="center"/>
            <w:hideMark/>
          </w:tcPr>
          <w:p w14:paraId="15A665B7"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福井県</w:t>
            </w:r>
          </w:p>
        </w:tc>
        <w:tc>
          <w:tcPr>
            <w:tcW w:w="1433" w:type="dxa"/>
            <w:tcBorders>
              <w:top w:val="nil"/>
              <w:left w:val="nil"/>
              <w:bottom w:val="nil"/>
              <w:right w:val="single" w:sz="4" w:space="0" w:color="auto"/>
            </w:tcBorders>
            <w:shd w:val="clear" w:color="auto" w:fill="auto"/>
            <w:noWrap/>
            <w:vAlign w:val="center"/>
            <w:hideMark/>
          </w:tcPr>
          <w:p w14:paraId="2B98DE2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2,396 </w:t>
            </w:r>
          </w:p>
        </w:tc>
        <w:tc>
          <w:tcPr>
            <w:tcW w:w="1433" w:type="dxa"/>
            <w:tcBorders>
              <w:top w:val="nil"/>
              <w:left w:val="nil"/>
              <w:bottom w:val="nil"/>
              <w:right w:val="single" w:sz="4" w:space="0" w:color="auto"/>
            </w:tcBorders>
            <w:shd w:val="clear" w:color="auto" w:fill="auto"/>
            <w:noWrap/>
            <w:vAlign w:val="center"/>
            <w:hideMark/>
          </w:tcPr>
          <w:p w14:paraId="228F01E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2,620 </w:t>
            </w:r>
          </w:p>
        </w:tc>
        <w:tc>
          <w:tcPr>
            <w:tcW w:w="1759" w:type="dxa"/>
            <w:tcBorders>
              <w:top w:val="nil"/>
              <w:left w:val="nil"/>
              <w:bottom w:val="nil"/>
              <w:right w:val="single" w:sz="4" w:space="0" w:color="auto"/>
            </w:tcBorders>
            <w:shd w:val="clear" w:color="auto" w:fill="auto"/>
            <w:noWrap/>
            <w:vAlign w:val="center"/>
            <w:hideMark/>
          </w:tcPr>
          <w:p w14:paraId="63494AF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767,742</w:t>
            </w:r>
          </w:p>
        </w:tc>
        <w:tc>
          <w:tcPr>
            <w:tcW w:w="1172" w:type="dxa"/>
            <w:tcBorders>
              <w:top w:val="nil"/>
              <w:left w:val="nil"/>
              <w:bottom w:val="nil"/>
              <w:right w:val="single" w:sz="4" w:space="0" w:color="auto"/>
            </w:tcBorders>
            <w:shd w:val="clear" w:color="auto" w:fill="auto"/>
            <w:noWrap/>
            <w:vAlign w:val="center"/>
            <w:hideMark/>
          </w:tcPr>
          <w:p w14:paraId="0DCEDC1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0.341%</w:t>
            </w:r>
          </w:p>
        </w:tc>
        <w:tc>
          <w:tcPr>
            <w:tcW w:w="992" w:type="dxa"/>
            <w:tcBorders>
              <w:top w:val="nil"/>
              <w:left w:val="nil"/>
              <w:bottom w:val="nil"/>
              <w:right w:val="single" w:sz="4" w:space="0" w:color="auto"/>
            </w:tcBorders>
            <w:shd w:val="clear" w:color="auto" w:fill="auto"/>
            <w:noWrap/>
            <w:vAlign w:val="center"/>
            <w:hideMark/>
          </w:tcPr>
          <w:p w14:paraId="53DD8AA9"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34.13 </w:t>
            </w:r>
          </w:p>
        </w:tc>
      </w:tr>
      <w:tr w:rsidR="00B12477" w:rsidRPr="00B12477" w14:paraId="457307EC"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1139B5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683BCF0B"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982C2C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0877DD56"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7972DBD2"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新潟県</w:t>
            </w:r>
          </w:p>
        </w:tc>
        <w:tc>
          <w:tcPr>
            <w:tcW w:w="1433" w:type="dxa"/>
            <w:tcBorders>
              <w:top w:val="single" w:sz="4" w:space="0" w:color="auto"/>
              <w:left w:val="nil"/>
              <w:bottom w:val="nil"/>
              <w:right w:val="single" w:sz="4" w:space="0" w:color="auto"/>
            </w:tcBorders>
            <w:shd w:val="clear" w:color="auto" w:fill="auto"/>
            <w:noWrap/>
            <w:vAlign w:val="center"/>
            <w:hideMark/>
          </w:tcPr>
          <w:p w14:paraId="4667EE3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6,401 </w:t>
            </w:r>
          </w:p>
        </w:tc>
        <w:tc>
          <w:tcPr>
            <w:tcW w:w="1433" w:type="dxa"/>
            <w:tcBorders>
              <w:top w:val="single" w:sz="4" w:space="0" w:color="auto"/>
              <w:left w:val="nil"/>
              <w:bottom w:val="nil"/>
              <w:right w:val="single" w:sz="4" w:space="0" w:color="auto"/>
            </w:tcBorders>
            <w:shd w:val="clear" w:color="auto" w:fill="auto"/>
            <w:noWrap/>
            <w:vAlign w:val="center"/>
            <w:hideMark/>
          </w:tcPr>
          <w:p w14:paraId="1C2B8A2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6,907 </w:t>
            </w:r>
          </w:p>
        </w:tc>
        <w:tc>
          <w:tcPr>
            <w:tcW w:w="1759" w:type="dxa"/>
            <w:tcBorders>
              <w:top w:val="single" w:sz="4" w:space="0" w:color="auto"/>
              <w:left w:val="nil"/>
              <w:bottom w:val="nil"/>
              <w:right w:val="single" w:sz="4" w:space="0" w:color="auto"/>
            </w:tcBorders>
            <w:shd w:val="clear" w:color="auto" w:fill="auto"/>
            <w:noWrap/>
            <w:vAlign w:val="center"/>
            <w:hideMark/>
          </w:tcPr>
          <w:p w14:paraId="4D60CF6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2,222,004</w:t>
            </w:r>
          </w:p>
        </w:tc>
        <w:tc>
          <w:tcPr>
            <w:tcW w:w="1172" w:type="dxa"/>
            <w:tcBorders>
              <w:top w:val="single" w:sz="4" w:space="0" w:color="auto"/>
              <w:left w:val="nil"/>
              <w:bottom w:val="nil"/>
              <w:right w:val="single" w:sz="4" w:space="0" w:color="auto"/>
            </w:tcBorders>
            <w:shd w:val="clear" w:color="auto" w:fill="auto"/>
            <w:noWrap/>
            <w:vAlign w:val="center"/>
            <w:hideMark/>
          </w:tcPr>
          <w:p w14:paraId="1601108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0.311%</w:t>
            </w:r>
          </w:p>
        </w:tc>
        <w:tc>
          <w:tcPr>
            <w:tcW w:w="992" w:type="dxa"/>
            <w:tcBorders>
              <w:top w:val="single" w:sz="4" w:space="0" w:color="auto"/>
              <w:left w:val="nil"/>
              <w:bottom w:val="nil"/>
              <w:right w:val="single" w:sz="4" w:space="0" w:color="auto"/>
            </w:tcBorders>
            <w:shd w:val="clear" w:color="auto" w:fill="auto"/>
            <w:noWrap/>
            <w:vAlign w:val="center"/>
            <w:hideMark/>
          </w:tcPr>
          <w:p w14:paraId="41E33B9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31.08 </w:t>
            </w:r>
          </w:p>
        </w:tc>
      </w:tr>
      <w:tr w:rsidR="00B12477" w:rsidRPr="00B12477" w14:paraId="02A7180C"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903B54F"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4E4F89F7"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C6CA2A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4EA86C95"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2E5A6566"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山形県</w:t>
            </w:r>
          </w:p>
        </w:tc>
        <w:tc>
          <w:tcPr>
            <w:tcW w:w="1433" w:type="dxa"/>
            <w:tcBorders>
              <w:top w:val="single" w:sz="4" w:space="0" w:color="auto"/>
              <w:left w:val="nil"/>
              <w:bottom w:val="nil"/>
              <w:right w:val="single" w:sz="4" w:space="0" w:color="auto"/>
            </w:tcBorders>
            <w:shd w:val="clear" w:color="auto" w:fill="auto"/>
            <w:noWrap/>
            <w:vAlign w:val="center"/>
            <w:hideMark/>
          </w:tcPr>
          <w:p w14:paraId="5CF0C8A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3,015 </w:t>
            </w:r>
          </w:p>
        </w:tc>
        <w:tc>
          <w:tcPr>
            <w:tcW w:w="1433" w:type="dxa"/>
            <w:tcBorders>
              <w:top w:val="single" w:sz="4" w:space="0" w:color="auto"/>
              <w:left w:val="nil"/>
              <w:bottom w:val="nil"/>
              <w:right w:val="single" w:sz="4" w:space="0" w:color="auto"/>
            </w:tcBorders>
            <w:shd w:val="clear" w:color="auto" w:fill="auto"/>
            <w:noWrap/>
            <w:vAlign w:val="center"/>
            <w:hideMark/>
          </w:tcPr>
          <w:p w14:paraId="1C4E9D4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3,240 </w:t>
            </w:r>
          </w:p>
        </w:tc>
        <w:tc>
          <w:tcPr>
            <w:tcW w:w="1759" w:type="dxa"/>
            <w:tcBorders>
              <w:top w:val="single" w:sz="4" w:space="0" w:color="auto"/>
              <w:left w:val="nil"/>
              <w:bottom w:val="nil"/>
              <w:right w:val="single" w:sz="4" w:space="0" w:color="auto"/>
            </w:tcBorders>
            <w:shd w:val="clear" w:color="auto" w:fill="auto"/>
            <w:noWrap/>
            <w:vAlign w:val="center"/>
            <w:hideMark/>
          </w:tcPr>
          <w:p w14:paraId="0EF3F11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1,077,057</w:t>
            </w:r>
          </w:p>
        </w:tc>
        <w:tc>
          <w:tcPr>
            <w:tcW w:w="1172" w:type="dxa"/>
            <w:tcBorders>
              <w:top w:val="single" w:sz="4" w:space="0" w:color="auto"/>
              <w:left w:val="nil"/>
              <w:bottom w:val="nil"/>
              <w:right w:val="single" w:sz="4" w:space="0" w:color="auto"/>
            </w:tcBorders>
            <w:shd w:val="clear" w:color="auto" w:fill="auto"/>
            <w:noWrap/>
            <w:vAlign w:val="center"/>
            <w:hideMark/>
          </w:tcPr>
          <w:p w14:paraId="3F7448A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0.301%</w:t>
            </w:r>
          </w:p>
        </w:tc>
        <w:tc>
          <w:tcPr>
            <w:tcW w:w="992" w:type="dxa"/>
            <w:tcBorders>
              <w:top w:val="single" w:sz="4" w:space="0" w:color="auto"/>
              <w:left w:val="nil"/>
              <w:bottom w:val="nil"/>
              <w:right w:val="single" w:sz="4" w:space="0" w:color="auto"/>
            </w:tcBorders>
            <w:shd w:val="clear" w:color="auto" w:fill="auto"/>
            <w:noWrap/>
            <w:vAlign w:val="center"/>
            <w:hideMark/>
          </w:tcPr>
          <w:p w14:paraId="6B143E4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30.08 </w:t>
            </w:r>
          </w:p>
        </w:tc>
      </w:tr>
      <w:tr w:rsidR="00B12477" w:rsidRPr="00B12477" w14:paraId="52689ED7" w14:textId="77777777" w:rsidTr="00B1247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5F52327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6F65E7BA"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377B0C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11C56C7B"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5DDF6846"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鳥取県</w:t>
            </w:r>
          </w:p>
        </w:tc>
        <w:tc>
          <w:tcPr>
            <w:tcW w:w="1433" w:type="dxa"/>
            <w:tcBorders>
              <w:top w:val="single" w:sz="4" w:space="0" w:color="auto"/>
              <w:left w:val="nil"/>
              <w:bottom w:val="nil"/>
              <w:right w:val="single" w:sz="4" w:space="0" w:color="auto"/>
            </w:tcBorders>
            <w:shd w:val="clear" w:color="auto" w:fill="auto"/>
            <w:noWrap/>
            <w:vAlign w:val="center"/>
            <w:hideMark/>
          </w:tcPr>
          <w:p w14:paraId="5EB02B1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1,336 </w:t>
            </w:r>
          </w:p>
        </w:tc>
        <w:tc>
          <w:tcPr>
            <w:tcW w:w="1433" w:type="dxa"/>
            <w:tcBorders>
              <w:top w:val="single" w:sz="4" w:space="0" w:color="auto"/>
              <w:left w:val="nil"/>
              <w:bottom w:val="nil"/>
              <w:right w:val="single" w:sz="4" w:space="0" w:color="auto"/>
            </w:tcBorders>
            <w:shd w:val="clear" w:color="auto" w:fill="auto"/>
            <w:noWrap/>
            <w:vAlign w:val="center"/>
            <w:hideMark/>
          </w:tcPr>
          <w:p w14:paraId="2772974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1,478 </w:t>
            </w:r>
          </w:p>
        </w:tc>
        <w:tc>
          <w:tcPr>
            <w:tcW w:w="1759" w:type="dxa"/>
            <w:tcBorders>
              <w:top w:val="single" w:sz="4" w:space="0" w:color="auto"/>
              <w:left w:val="nil"/>
              <w:bottom w:val="nil"/>
              <w:right w:val="single" w:sz="4" w:space="0" w:color="auto"/>
            </w:tcBorders>
            <w:shd w:val="clear" w:color="auto" w:fill="auto"/>
            <w:noWrap/>
            <w:vAlign w:val="center"/>
            <w:hideMark/>
          </w:tcPr>
          <w:p w14:paraId="722365C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555,663</w:t>
            </w:r>
          </w:p>
        </w:tc>
        <w:tc>
          <w:tcPr>
            <w:tcW w:w="1172" w:type="dxa"/>
            <w:tcBorders>
              <w:top w:val="single" w:sz="4" w:space="0" w:color="auto"/>
              <w:left w:val="nil"/>
              <w:bottom w:val="nil"/>
              <w:right w:val="single" w:sz="4" w:space="0" w:color="auto"/>
            </w:tcBorders>
            <w:shd w:val="clear" w:color="auto" w:fill="auto"/>
            <w:noWrap/>
            <w:vAlign w:val="center"/>
            <w:hideMark/>
          </w:tcPr>
          <w:p w14:paraId="53043FF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0.266%</w:t>
            </w:r>
          </w:p>
        </w:tc>
        <w:tc>
          <w:tcPr>
            <w:tcW w:w="992" w:type="dxa"/>
            <w:tcBorders>
              <w:top w:val="single" w:sz="4" w:space="0" w:color="auto"/>
              <w:left w:val="nil"/>
              <w:bottom w:val="nil"/>
              <w:right w:val="single" w:sz="4" w:space="0" w:color="auto"/>
            </w:tcBorders>
            <w:shd w:val="clear" w:color="auto" w:fill="auto"/>
            <w:noWrap/>
            <w:vAlign w:val="center"/>
            <w:hideMark/>
          </w:tcPr>
          <w:p w14:paraId="6517857B"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26.60 </w:t>
            </w:r>
          </w:p>
        </w:tc>
      </w:tr>
      <w:tr w:rsidR="00B12477" w:rsidRPr="00B12477" w14:paraId="27882A08" w14:textId="77777777" w:rsidTr="00B1247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2922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01CE6353"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5C5299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57DA4A4C"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6C61236B"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岩手県</w:t>
            </w:r>
          </w:p>
        </w:tc>
        <w:tc>
          <w:tcPr>
            <w:tcW w:w="1433" w:type="dxa"/>
            <w:tcBorders>
              <w:top w:val="single" w:sz="4" w:space="0" w:color="auto"/>
              <w:left w:val="nil"/>
              <w:bottom w:val="nil"/>
              <w:right w:val="single" w:sz="4" w:space="0" w:color="auto"/>
            </w:tcBorders>
            <w:shd w:val="clear" w:color="auto" w:fill="auto"/>
            <w:noWrap/>
            <w:vAlign w:val="center"/>
            <w:hideMark/>
          </w:tcPr>
          <w:p w14:paraId="6598A99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2,810 </w:t>
            </w:r>
          </w:p>
        </w:tc>
        <w:tc>
          <w:tcPr>
            <w:tcW w:w="1433" w:type="dxa"/>
            <w:tcBorders>
              <w:top w:val="single" w:sz="4" w:space="0" w:color="auto"/>
              <w:left w:val="nil"/>
              <w:bottom w:val="nil"/>
              <w:right w:val="single" w:sz="4" w:space="0" w:color="auto"/>
            </w:tcBorders>
            <w:shd w:val="clear" w:color="auto" w:fill="auto"/>
            <w:noWrap/>
            <w:vAlign w:val="center"/>
            <w:hideMark/>
          </w:tcPr>
          <w:p w14:paraId="2CAF1173"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3,092 </w:t>
            </w:r>
          </w:p>
        </w:tc>
        <w:tc>
          <w:tcPr>
            <w:tcW w:w="1759" w:type="dxa"/>
            <w:tcBorders>
              <w:top w:val="single" w:sz="4" w:space="0" w:color="auto"/>
              <w:left w:val="nil"/>
              <w:bottom w:val="nil"/>
              <w:right w:val="single" w:sz="4" w:space="0" w:color="auto"/>
            </w:tcBorders>
            <w:shd w:val="clear" w:color="auto" w:fill="auto"/>
            <w:noWrap/>
            <w:vAlign w:val="center"/>
            <w:hideMark/>
          </w:tcPr>
          <w:p w14:paraId="533D2B7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1,226,430</w:t>
            </w:r>
          </w:p>
        </w:tc>
        <w:tc>
          <w:tcPr>
            <w:tcW w:w="1172" w:type="dxa"/>
            <w:tcBorders>
              <w:top w:val="single" w:sz="4" w:space="0" w:color="auto"/>
              <w:left w:val="nil"/>
              <w:bottom w:val="nil"/>
              <w:right w:val="single" w:sz="4" w:space="0" w:color="auto"/>
            </w:tcBorders>
            <w:shd w:val="clear" w:color="auto" w:fill="auto"/>
            <w:noWrap/>
            <w:vAlign w:val="center"/>
            <w:hideMark/>
          </w:tcPr>
          <w:p w14:paraId="6CB94108"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0.252%</w:t>
            </w:r>
          </w:p>
        </w:tc>
        <w:tc>
          <w:tcPr>
            <w:tcW w:w="992" w:type="dxa"/>
            <w:tcBorders>
              <w:top w:val="single" w:sz="4" w:space="0" w:color="auto"/>
              <w:left w:val="nil"/>
              <w:bottom w:val="nil"/>
              <w:right w:val="single" w:sz="4" w:space="0" w:color="auto"/>
            </w:tcBorders>
            <w:shd w:val="clear" w:color="auto" w:fill="auto"/>
            <w:noWrap/>
            <w:vAlign w:val="center"/>
            <w:hideMark/>
          </w:tcPr>
          <w:p w14:paraId="1A00B0B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25.21 </w:t>
            </w:r>
          </w:p>
        </w:tc>
      </w:tr>
      <w:tr w:rsidR="00B12477" w:rsidRPr="00B12477" w14:paraId="41E64AE9"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DC14EA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BF3E72F"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6F8F9F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899AD21"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A939A43"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島根県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B91DCE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1,211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5D528BE"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1,392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6D88E72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673,891</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38188CC0"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0.207%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0DC639D"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20.66 </w:t>
            </w:r>
          </w:p>
        </w:tc>
      </w:tr>
      <w:tr w:rsidR="00B12477" w:rsidRPr="00B12477" w14:paraId="2D61A691" w14:textId="77777777" w:rsidTr="00B1247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AD4B46C"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0D1A5CAB" w14:textId="77777777" w:rsidR="00B12477" w:rsidRPr="00B12477" w:rsidRDefault="00B12477" w:rsidP="00B12477">
            <w:pPr>
              <w:spacing w:after="0" w:line="240" w:lineRule="auto"/>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761BFE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0C0BA1BD" w14:textId="77777777" w:rsidR="00B12477" w:rsidRPr="00B12477" w:rsidRDefault="00B12477" w:rsidP="00B12477">
            <w:pPr>
              <w:spacing w:after="0" w:line="240" w:lineRule="auto"/>
              <w:jc w:val="center"/>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35489891" w14:textId="77777777" w:rsidR="00B12477" w:rsidRPr="00B12477" w:rsidRDefault="00B12477" w:rsidP="00B12477">
            <w:pPr>
              <w:spacing w:after="0" w:line="240" w:lineRule="auto"/>
              <w:rPr>
                <w:rFonts w:ascii="HG丸ｺﾞｼｯｸM-PRO" w:eastAsia="HG丸ｺﾞｼｯｸM-PRO" w:hAnsi="HG丸ｺﾞｼｯｸM-PRO" w:cs="ＭＳ Ｐゴシック"/>
                <w:b/>
                <w:bCs/>
                <w:color w:val="FF0000"/>
              </w:rPr>
            </w:pPr>
            <w:r w:rsidRPr="00B12477">
              <w:rPr>
                <w:rFonts w:ascii="HG丸ｺﾞｼｯｸM-PRO" w:eastAsia="HG丸ｺﾞｼｯｸM-PRO" w:hAnsi="HG丸ｺﾞｼｯｸM-PRO" w:cs="ＭＳ Ｐゴシック" w:hint="eastAsia"/>
                <w:b/>
                <w:bCs/>
                <w:color w:val="FF0000"/>
              </w:rPr>
              <w:t>秋田県</w:t>
            </w:r>
          </w:p>
        </w:tc>
        <w:tc>
          <w:tcPr>
            <w:tcW w:w="1433" w:type="dxa"/>
            <w:tcBorders>
              <w:top w:val="nil"/>
              <w:left w:val="nil"/>
              <w:bottom w:val="single" w:sz="4" w:space="0" w:color="auto"/>
              <w:right w:val="single" w:sz="4" w:space="0" w:color="auto"/>
            </w:tcBorders>
            <w:shd w:val="clear" w:color="auto" w:fill="auto"/>
            <w:noWrap/>
            <w:vAlign w:val="center"/>
            <w:hideMark/>
          </w:tcPr>
          <w:p w14:paraId="3D11C26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1,538 </w:t>
            </w:r>
          </w:p>
        </w:tc>
        <w:tc>
          <w:tcPr>
            <w:tcW w:w="1433" w:type="dxa"/>
            <w:tcBorders>
              <w:top w:val="nil"/>
              <w:left w:val="nil"/>
              <w:bottom w:val="single" w:sz="4" w:space="0" w:color="auto"/>
              <w:right w:val="single" w:sz="4" w:space="0" w:color="auto"/>
            </w:tcBorders>
            <w:shd w:val="clear" w:color="auto" w:fill="auto"/>
            <w:noWrap/>
            <w:vAlign w:val="center"/>
            <w:hideMark/>
          </w:tcPr>
          <w:p w14:paraId="6D5BA715"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1,653 </w:t>
            </w:r>
          </w:p>
        </w:tc>
        <w:tc>
          <w:tcPr>
            <w:tcW w:w="1759" w:type="dxa"/>
            <w:tcBorders>
              <w:top w:val="nil"/>
              <w:left w:val="nil"/>
              <w:bottom w:val="single" w:sz="4" w:space="0" w:color="auto"/>
              <w:right w:val="single" w:sz="4" w:space="0" w:color="auto"/>
            </w:tcBorders>
            <w:shd w:val="clear" w:color="auto" w:fill="auto"/>
            <w:noWrap/>
            <w:vAlign w:val="center"/>
            <w:hideMark/>
          </w:tcPr>
          <w:p w14:paraId="7025BD46"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965,968</w:t>
            </w:r>
          </w:p>
        </w:tc>
        <w:tc>
          <w:tcPr>
            <w:tcW w:w="1172" w:type="dxa"/>
            <w:tcBorders>
              <w:top w:val="nil"/>
              <w:left w:val="nil"/>
              <w:bottom w:val="single" w:sz="4" w:space="0" w:color="auto"/>
              <w:right w:val="single" w:sz="4" w:space="0" w:color="auto"/>
            </w:tcBorders>
            <w:shd w:val="clear" w:color="auto" w:fill="auto"/>
            <w:noWrap/>
            <w:vAlign w:val="center"/>
            <w:hideMark/>
          </w:tcPr>
          <w:p w14:paraId="72DB0EF4"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0.171%</w:t>
            </w:r>
          </w:p>
        </w:tc>
        <w:tc>
          <w:tcPr>
            <w:tcW w:w="992" w:type="dxa"/>
            <w:tcBorders>
              <w:top w:val="nil"/>
              <w:left w:val="nil"/>
              <w:bottom w:val="single" w:sz="4" w:space="0" w:color="auto"/>
              <w:right w:val="single" w:sz="4" w:space="0" w:color="auto"/>
            </w:tcBorders>
            <w:shd w:val="clear" w:color="auto" w:fill="auto"/>
            <w:noWrap/>
            <w:vAlign w:val="center"/>
            <w:hideMark/>
          </w:tcPr>
          <w:p w14:paraId="58D98F77" w14:textId="77777777" w:rsidR="00B12477" w:rsidRPr="00B12477" w:rsidRDefault="00B12477" w:rsidP="00B12477">
            <w:pPr>
              <w:spacing w:after="0" w:line="240" w:lineRule="auto"/>
              <w:jc w:val="right"/>
              <w:rPr>
                <w:rFonts w:ascii="HG丸ｺﾞｼｯｸM-PRO" w:eastAsia="HG丸ｺﾞｼｯｸM-PRO" w:hAnsi="HG丸ｺﾞｼｯｸM-PRO" w:cs="ＭＳ Ｐゴシック"/>
                <w:color w:val="000000"/>
              </w:rPr>
            </w:pPr>
            <w:r w:rsidRPr="00B12477">
              <w:rPr>
                <w:rFonts w:ascii="HG丸ｺﾞｼｯｸM-PRO" w:eastAsia="HG丸ｺﾞｼｯｸM-PRO" w:hAnsi="HG丸ｺﾞｼｯｸM-PRO" w:cs="ＭＳ Ｐゴシック" w:hint="eastAsia"/>
                <w:color w:val="000000"/>
              </w:rPr>
              <w:t xml:space="preserve">17.11 </w:t>
            </w:r>
          </w:p>
        </w:tc>
      </w:tr>
    </w:tbl>
    <w:p w14:paraId="3531062E" w14:textId="2B9D6869" w:rsidR="003E5589"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299"/>
    <w:p w14:paraId="30C7C77E" w14:textId="0161E0E1" w:rsidR="00795DD0" w:rsidRPr="003177E1"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3177E1">
        <w:rPr>
          <w:noProof/>
        </w:rPr>
        <w:drawing>
          <wp:inline distT="0" distB="0" distL="0" distR="0" wp14:anchorId="22FCC4D9" wp14:editId="561879A5">
            <wp:extent cx="4686300" cy="81438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686300" cy="8143875"/>
                    </a:xfrm>
                    <a:prstGeom prst="rect">
                      <a:avLst/>
                    </a:prstGeom>
                  </pic:spPr>
                </pic:pic>
              </a:graphicData>
            </a:graphic>
          </wp:inline>
        </w:drawing>
      </w:r>
    </w:p>
    <w:p w14:paraId="54227E10" w14:textId="0D175D6C" w:rsidR="00AD5FD3" w:rsidRPr="003B2933" w:rsidRDefault="003177E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03" w:name="_Hlk44402126"/>
      <w:r>
        <w:rPr>
          <w:rFonts w:ascii="HG丸ｺﾞｼｯｸM-PRO" w:eastAsia="HG丸ｺﾞｼｯｸM-PRO" w:hAnsi="HG丸ｺﾞｼｯｸM-PRO" w:cs="Times New Roman" w:hint="eastAsia"/>
          <w:b/>
          <w:bCs/>
        </w:rPr>
        <w:t>9</w:t>
      </w:r>
      <w:r w:rsidR="00DF1019">
        <w:rPr>
          <w:rFonts w:ascii="HG丸ｺﾞｼｯｸM-PRO" w:eastAsia="HG丸ｺﾞｼｯｸM-PRO" w:hAnsi="HG丸ｺﾞｼｯｸM-PRO" w:cs="Times New Roman" w:hint="eastAsia"/>
          <w:b/>
          <w:bCs/>
        </w:rPr>
        <w:t>/</w:t>
      </w:r>
      <w:r w:rsidR="00CC0482">
        <w:rPr>
          <w:rFonts w:ascii="HG丸ｺﾞｼｯｸM-PRO" w:eastAsia="HG丸ｺﾞｼｯｸM-PRO" w:hAnsi="HG丸ｺﾞｼｯｸM-PRO" w:cs="Times New Roman" w:hint="eastAsia"/>
          <w:b/>
          <w:bCs/>
        </w:rPr>
        <w:t>2</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0E50C2"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97"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03"/>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04" w:name="_Hlk81487069"/>
      <w:bookmarkStart w:id="305"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04"/>
    <w:p w14:paraId="5585D2D0" w14:textId="74F94510" w:rsidR="003B2933" w:rsidRPr="005E371C"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54E4E74B" w14:textId="20FB19ED" w:rsidR="00C73B69" w:rsidRDefault="000E50C2" w:rsidP="00033C04">
      <w:pPr>
        <w:spacing w:after="120" w:line="0" w:lineRule="atLeast"/>
        <w:ind w:leftChars="100" w:left="220"/>
        <w:rPr>
          <w:rFonts w:ascii="Times New Roman" w:hAnsi="Times New Roman" w:cs="Times New Roman"/>
          <w:sz w:val="21"/>
          <w:szCs w:val="21"/>
        </w:rPr>
      </w:pPr>
      <w:hyperlink r:id="rId98" w:history="1">
        <w:r w:rsidR="00C73B69" w:rsidRPr="00C73B69">
          <w:rPr>
            <w:rStyle w:val="a3"/>
            <w:rFonts w:ascii="Times New Roman" w:hAnsi="Times New Roman" w:cs="Times New Roman"/>
            <w:sz w:val="21"/>
            <w:szCs w:val="21"/>
          </w:rPr>
          <w:t>https://www.mhlw.go.jp/stf/newpage_20866.html</w:t>
        </w:r>
      </w:hyperlink>
      <w:r w:rsidR="00C73B69" w:rsidRPr="003B2933">
        <w:rPr>
          <w:rFonts w:ascii="Times New Roman" w:eastAsia="HG丸ｺﾞｼｯｸM-PRO" w:hAnsi="Times New Roman" w:cs="Times New Roman"/>
          <w:color w:val="000000" w:themeColor="text1"/>
          <w:sz w:val="21"/>
          <w:szCs w:val="21"/>
        </w:rPr>
        <w:t xml:space="preserve">　</w:t>
      </w:r>
      <w:r w:rsidR="00C73B69" w:rsidRPr="003B2933">
        <w:rPr>
          <w:rFonts w:ascii="Times New Roman" w:eastAsia="HG丸ｺﾞｼｯｸM-PRO" w:hAnsi="Times New Roman" w:cs="Times New Roman" w:hint="eastAsia"/>
          <w:color w:val="000000" w:themeColor="text1"/>
          <w:sz w:val="21"/>
          <w:szCs w:val="21"/>
        </w:rPr>
        <w:t xml:space="preserve">　</w:t>
      </w:r>
      <w:r w:rsidR="00C73B69">
        <w:rPr>
          <w:rFonts w:ascii="HG丸ｺﾞｼｯｸM-PRO" w:eastAsia="HG丸ｺﾞｼｯｸM-PRO" w:hAnsi="HG丸ｺﾞｼｯｸM-PRO" w:cs="Times New Roman" w:hint="eastAsia"/>
          <w:b/>
          <w:bCs/>
          <w:color w:val="000000" w:themeColor="text1"/>
        </w:rPr>
        <w:t>9/2</w:t>
      </w:r>
    </w:p>
    <w:p w14:paraId="79FC551A" w14:textId="2122F385" w:rsidR="002E4E16" w:rsidRDefault="000E50C2" w:rsidP="00033C04">
      <w:pPr>
        <w:spacing w:after="120" w:line="0" w:lineRule="atLeast"/>
        <w:ind w:leftChars="100" w:left="220"/>
        <w:rPr>
          <w:rFonts w:ascii="Times New Roman" w:hAnsi="Times New Roman" w:cs="Times New Roman"/>
          <w:sz w:val="21"/>
          <w:szCs w:val="21"/>
        </w:rPr>
      </w:pPr>
      <w:hyperlink r:id="rId99" w:history="1">
        <w:r w:rsidR="002E4E16" w:rsidRPr="002E4E16">
          <w:rPr>
            <w:rStyle w:val="a3"/>
            <w:rFonts w:ascii="Times New Roman" w:hAnsi="Times New Roman" w:cs="Times New Roman"/>
            <w:sz w:val="21"/>
            <w:szCs w:val="21"/>
          </w:rPr>
          <w:t>https://www.mhlw.go.jp/stf/newpage_20820.html</w:t>
        </w:r>
      </w:hyperlink>
      <w:r w:rsidR="002E4E16" w:rsidRPr="003B2933">
        <w:rPr>
          <w:rFonts w:ascii="Times New Roman" w:eastAsia="HG丸ｺﾞｼｯｸM-PRO" w:hAnsi="Times New Roman" w:cs="Times New Roman"/>
          <w:color w:val="000000" w:themeColor="text1"/>
          <w:sz w:val="21"/>
          <w:szCs w:val="21"/>
        </w:rPr>
        <w:t xml:space="preserve">　</w:t>
      </w:r>
      <w:r w:rsidR="002E4E16" w:rsidRPr="003B2933">
        <w:rPr>
          <w:rFonts w:ascii="Times New Roman" w:eastAsia="HG丸ｺﾞｼｯｸM-PRO" w:hAnsi="Times New Roman" w:cs="Times New Roman" w:hint="eastAsia"/>
          <w:color w:val="000000" w:themeColor="text1"/>
          <w:sz w:val="21"/>
          <w:szCs w:val="21"/>
        </w:rPr>
        <w:t xml:space="preserve">　</w:t>
      </w:r>
      <w:r w:rsidR="002E4E16">
        <w:rPr>
          <w:rFonts w:ascii="HG丸ｺﾞｼｯｸM-PRO" w:eastAsia="HG丸ｺﾞｼｯｸM-PRO" w:hAnsi="HG丸ｺﾞｼｯｸM-PRO" w:cs="Times New Roman" w:hint="eastAsia"/>
          <w:b/>
          <w:bCs/>
          <w:color w:val="000000" w:themeColor="text1"/>
        </w:rPr>
        <w:t>9/1</w:t>
      </w:r>
    </w:p>
    <w:p w14:paraId="20F5743B" w14:textId="7422E6C7" w:rsidR="005E371C" w:rsidRDefault="000E50C2" w:rsidP="00033C04">
      <w:pPr>
        <w:spacing w:after="120" w:line="0" w:lineRule="atLeast"/>
        <w:ind w:leftChars="100" w:left="220"/>
        <w:rPr>
          <w:rFonts w:ascii="Times New Roman" w:hAnsi="Times New Roman" w:cs="Times New Roman"/>
          <w:sz w:val="21"/>
          <w:szCs w:val="21"/>
        </w:rPr>
      </w:pPr>
      <w:hyperlink r:id="rId100" w:history="1">
        <w:r w:rsidR="005E371C" w:rsidRPr="005E371C">
          <w:rPr>
            <w:rStyle w:val="a3"/>
            <w:rFonts w:ascii="Times New Roman" w:hAnsi="Times New Roman" w:cs="Times New Roman"/>
            <w:sz w:val="21"/>
            <w:szCs w:val="21"/>
          </w:rPr>
          <w:t>https://www.mhlw.go.jp/stf/newpage_20799.html</w:t>
        </w:r>
      </w:hyperlink>
      <w:bookmarkStart w:id="306" w:name="_Hlk81484491"/>
      <w:r w:rsidR="005E371C" w:rsidRPr="003B2933">
        <w:rPr>
          <w:rFonts w:ascii="Times New Roman" w:eastAsia="HG丸ｺﾞｼｯｸM-PRO" w:hAnsi="Times New Roman" w:cs="Times New Roman"/>
          <w:color w:val="000000" w:themeColor="text1"/>
          <w:sz w:val="21"/>
          <w:szCs w:val="21"/>
        </w:rPr>
        <w:t xml:space="preserve">　</w:t>
      </w:r>
      <w:r w:rsidR="005E371C" w:rsidRPr="003B2933">
        <w:rPr>
          <w:rFonts w:ascii="Times New Roman" w:eastAsia="HG丸ｺﾞｼｯｸM-PRO" w:hAnsi="Times New Roman" w:cs="Times New Roman" w:hint="eastAsia"/>
          <w:color w:val="000000" w:themeColor="text1"/>
          <w:sz w:val="21"/>
          <w:szCs w:val="21"/>
        </w:rPr>
        <w:t xml:space="preserve">　</w:t>
      </w:r>
      <w:r w:rsidR="005E371C">
        <w:rPr>
          <w:rFonts w:ascii="HG丸ｺﾞｼｯｸM-PRO" w:eastAsia="HG丸ｺﾞｼｯｸM-PRO" w:hAnsi="HG丸ｺﾞｼｯｸM-PRO" w:cs="Times New Roman" w:hint="eastAsia"/>
          <w:b/>
          <w:bCs/>
          <w:color w:val="000000" w:themeColor="text1"/>
        </w:rPr>
        <w:t>8/31</w:t>
      </w:r>
      <w:bookmarkEnd w:id="306"/>
    </w:p>
    <w:p w14:paraId="3D5EE1CC" w14:textId="37AA7273" w:rsidR="001C5630" w:rsidRDefault="000E50C2" w:rsidP="00033C04">
      <w:pPr>
        <w:spacing w:after="120" w:line="0" w:lineRule="atLeast"/>
        <w:ind w:leftChars="100" w:left="220"/>
        <w:rPr>
          <w:rFonts w:ascii="Times New Roman" w:hAnsi="Times New Roman" w:cs="Times New Roman"/>
          <w:sz w:val="21"/>
          <w:szCs w:val="21"/>
        </w:rPr>
      </w:pPr>
      <w:hyperlink r:id="rId101" w:history="1">
        <w:r w:rsidR="001C5630" w:rsidRPr="005E371C">
          <w:rPr>
            <w:rStyle w:val="a3"/>
            <w:rFonts w:ascii="Times New Roman" w:hAnsi="Times New Roman" w:cs="Times New Roman"/>
            <w:sz w:val="21"/>
            <w:szCs w:val="21"/>
          </w:rPr>
          <w:t>https://www.mhlw.go.jp/stf/newpage_20761.html</w:t>
        </w:r>
      </w:hyperlink>
      <w:bookmarkStart w:id="307" w:name="_Hlk81245199"/>
      <w:r w:rsidR="001C5630" w:rsidRPr="003B2933">
        <w:rPr>
          <w:rFonts w:ascii="Times New Roman" w:eastAsia="HG丸ｺﾞｼｯｸM-PRO" w:hAnsi="Times New Roman" w:cs="Times New Roman"/>
          <w:color w:val="000000" w:themeColor="text1"/>
          <w:sz w:val="21"/>
          <w:szCs w:val="21"/>
        </w:rPr>
        <w:t xml:space="preserve">　</w:t>
      </w:r>
      <w:r w:rsidR="001C5630" w:rsidRPr="003B2933">
        <w:rPr>
          <w:rFonts w:ascii="Times New Roman" w:eastAsia="HG丸ｺﾞｼｯｸM-PRO" w:hAnsi="Times New Roman" w:cs="Times New Roman" w:hint="eastAsia"/>
          <w:color w:val="000000" w:themeColor="text1"/>
          <w:sz w:val="21"/>
          <w:szCs w:val="21"/>
        </w:rPr>
        <w:t xml:space="preserve">　</w:t>
      </w:r>
      <w:r w:rsidR="001C5630">
        <w:rPr>
          <w:rFonts w:ascii="HG丸ｺﾞｼｯｸM-PRO" w:eastAsia="HG丸ｺﾞｼｯｸM-PRO" w:hAnsi="HG丸ｺﾞｼｯｸM-PRO" w:cs="Times New Roman" w:hint="eastAsia"/>
          <w:b/>
          <w:bCs/>
          <w:color w:val="000000" w:themeColor="text1"/>
        </w:rPr>
        <w:t>8/30</w:t>
      </w:r>
      <w:bookmarkEnd w:id="307"/>
    </w:p>
    <w:p w14:paraId="27CADF3E" w14:textId="7F06A7C3" w:rsidR="006F4DEF" w:rsidRDefault="000E50C2" w:rsidP="00033C04">
      <w:pPr>
        <w:spacing w:after="120" w:line="0" w:lineRule="atLeast"/>
        <w:ind w:leftChars="100" w:left="220"/>
        <w:rPr>
          <w:rFonts w:ascii="Times New Roman" w:hAnsi="Times New Roman" w:cs="Times New Roman"/>
          <w:sz w:val="21"/>
          <w:szCs w:val="21"/>
        </w:rPr>
      </w:pPr>
      <w:hyperlink r:id="rId102" w:history="1">
        <w:r w:rsidR="006F4DEF" w:rsidRPr="001C5630">
          <w:rPr>
            <w:rStyle w:val="a3"/>
            <w:rFonts w:ascii="Times New Roman" w:hAnsi="Times New Roman" w:cs="Times New Roman"/>
            <w:sz w:val="21"/>
            <w:szCs w:val="21"/>
          </w:rPr>
          <w:t>https://www.mhlw.go.jp/stf/newpage_20761.html</w:t>
        </w:r>
      </w:hyperlink>
      <w:r w:rsidR="006F4DEF" w:rsidRPr="003B2933">
        <w:rPr>
          <w:rFonts w:ascii="Times New Roman" w:eastAsia="HG丸ｺﾞｼｯｸM-PRO" w:hAnsi="Times New Roman" w:cs="Times New Roman"/>
          <w:color w:val="000000" w:themeColor="text1"/>
          <w:sz w:val="21"/>
          <w:szCs w:val="21"/>
        </w:rPr>
        <w:t xml:space="preserve">　</w:t>
      </w:r>
      <w:r w:rsidR="006F4DEF" w:rsidRPr="003B2933">
        <w:rPr>
          <w:rFonts w:ascii="Times New Roman" w:eastAsia="HG丸ｺﾞｼｯｸM-PRO" w:hAnsi="Times New Roman" w:cs="Times New Roman" w:hint="eastAsia"/>
          <w:color w:val="000000" w:themeColor="text1"/>
          <w:sz w:val="21"/>
          <w:szCs w:val="21"/>
        </w:rPr>
        <w:t xml:space="preserve">　</w:t>
      </w:r>
      <w:r w:rsidR="006F4DEF">
        <w:rPr>
          <w:rFonts w:ascii="HG丸ｺﾞｼｯｸM-PRO" w:eastAsia="HG丸ｺﾞｼｯｸM-PRO" w:hAnsi="HG丸ｺﾞｼｯｸM-PRO" w:cs="Times New Roman" w:hint="eastAsia"/>
          <w:b/>
          <w:bCs/>
          <w:color w:val="000000" w:themeColor="text1"/>
        </w:rPr>
        <w:t>8/</w:t>
      </w:r>
      <w:r w:rsidR="006F4DEF">
        <w:rPr>
          <w:rFonts w:ascii="HG丸ｺﾞｼｯｸM-PRO" w:eastAsia="HG丸ｺﾞｼｯｸM-PRO" w:hAnsi="HG丸ｺﾞｼｯｸM-PRO" w:cs="Times New Roman"/>
          <w:b/>
          <w:bCs/>
          <w:color w:val="000000" w:themeColor="text1"/>
        </w:rPr>
        <w:t>2</w:t>
      </w:r>
      <w:r w:rsidR="006F4DEF">
        <w:rPr>
          <w:rFonts w:ascii="HG丸ｺﾞｼｯｸM-PRO" w:eastAsia="HG丸ｺﾞｼｯｸM-PRO" w:hAnsi="HG丸ｺﾞｼｯｸM-PRO" w:cs="Times New Roman" w:hint="eastAsia"/>
          <w:b/>
          <w:bCs/>
          <w:color w:val="000000" w:themeColor="text1"/>
        </w:rPr>
        <w:t>9</w:t>
      </w:r>
    </w:p>
    <w:p w14:paraId="2EA89F7C" w14:textId="168FDAD5" w:rsidR="006F3D32" w:rsidRDefault="000E50C2" w:rsidP="00033C04">
      <w:pPr>
        <w:spacing w:after="120" w:line="0" w:lineRule="atLeast"/>
        <w:ind w:leftChars="100" w:left="220"/>
        <w:rPr>
          <w:rFonts w:ascii="Times New Roman" w:hAnsi="Times New Roman" w:cs="Times New Roman"/>
          <w:sz w:val="21"/>
          <w:szCs w:val="21"/>
        </w:rPr>
      </w:pPr>
      <w:hyperlink r:id="rId103" w:history="1">
        <w:r w:rsidR="006F3D32" w:rsidRPr="00C44DAB">
          <w:rPr>
            <w:rStyle w:val="a3"/>
            <w:rFonts w:ascii="Times New Roman" w:hAnsi="Times New Roman" w:cs="Times New Roman"/>
            <w:sz w:val="21"/>
            <w:szCs w:val="21"/>
          </w:rPr>
          <w:t>https://www.mhlw.go.jp/stf/newpage_20758.html</w:t>
        </w:r>
      </w:hyperlink>
      <w:bookmarkStart w:id="308" w:name="_Hlk81120507"/>
      <w:r w:rsidR="006F3D32" w:rsidRPr="003B2933">
        <w:rPr>
          <w:rFonts w:ascii="Times New Roman" w:eastAsia="HG丸ｺﾞｼｯｸM-PRO" w:hAnsi="Times New Roman" w:cs="Times New Roman"/>
          <w:color w:val="000000" w:themeColor="text1"/>
          <w:sz w:val="21"/>
          <w:szCs w:val="21"/>
        </w:rPr>
        <w:t xml:space="preserve">　</w:t>
      </w:r>
      <w:r w:rsidR="006F3D32" w:rsidRPr="003B2933">
        <w:rPr>
          <w:rFonts w:ascii="Times New Roman" w:eastAsia="HG丸ｺﾞｼｯｸM-PRO" w:hAnsi="Times New Roman" w:cs="Times New Roman" w:hint="eastAsia"/>
          <w:color w:val="000000" w:themeColor="text1"/>
          <w:sz w:val="21"/>
          <w:szCs w:val="21"/>
        </w:rPr>
        <w:t xml:space="preserve">　</w:t>
      </w:r>
      <w:r w:rsidR="006F3D32">
        <w:rPr>
          <w:rFonts w:ascii="HG丸ｺﾞｼｯｸM-PRO" w:eastAsia="HG丸ｺﾞｼｯｸM-PRO" w:hAnsi="HG丸ｺﾞｼｯｸM-PRO" w:cs="Times New Roman" w:hint="eastAsia"/>
          <w:b/>
          <w:bCs/>
          <w:color w:val="000000" w:themeColor="text1"/>
        </w:rPr>
        <w:t>8/</w:t>
      </w:r>
      <w:r w:rsidR="006F3D32">
        <w:rPr>
          <w:rFonts w:ascii="HG丸ｺﾞｼｯｸM-PRO" w:eastAsia="HG丸ｺﾞｼｯｸM-PRO" w:hAnsi="HG丸ｺﾞｼｯｸM-PRO" w:cs="Times New Roman"/>
          <w:b/>
          <w:bCs/>
          <w:color w:val="000000" w:themeColor="text1"/>
        </w:rPr>
        <w:t>2</w:t>
      </w:r>
      <w:r w:rsidR="006F3D32">
        <w:rPr>
          <w:rFonts w:ascii="HG丸ｺﾞｼｯｸM-PRO" w:eastAsia="HG丸ｺﾞｼｯｸM-PRO" w:hAnsi="HG丸ｺﾞｼｯｸM-PRO" w:cs="Times New Roman" w:hint="eastAsia"/>
          <w:b/>
          <w:bCs/>
          <w:color w:val="000000" w:themeColor="text1"/>
        </w:rPr>
        <w:t>8</w:t>
      </w:r>
      <w:bookmarkEnd w:id="308"/>
    </w:p>
    <w:p w14:paraId="675C4809" w14:textId="0D7A7A0B" w:rsidR="00C775DB" w:rsidRDefault="000E50C2" w:rsidP="00033C04">
      <w:pPr>
        <w:spacing w:after="120" w:line="0" w:lineRule="atLeast"/>
        <w:ind w:leftChars="100" w:left="220"/>
        <w:rPr>
          <w:rFonts w:ascii="Times New Roman" w:hAnsi="Times New Roman" w:cs="Times New Roman"/>
          <w:sz w:val="21"/>
          <w:szCs w:val="21"/>
        </w:rPr>
      </w:pPr>
      <w:hyperlink r:id="rId104" w:history="1">
        <w:r w:rsidR="00C775DB" w:rsidRPr="00C775DB">
          <w:rPr>
            <w:rStyle w:val="a3"/>
            <w:rFonts w:ascii="Times New Roman" w:hAnsi="Times New Roman" w:cs="Times New Roman"/>
            <w:sz w:val="21"/>
            <w:szCs w:val="21"/>
          </w:rPr>
          <w:t>https://www.mhlw.go.jp/stf/newpage_20727.html</w:t>
        </w:r>
      </w:hyperlink>
      <w:bookmarkStart w:id="309" w:name="_Hlk81119726"/>
      <w:r w:rsidR="00C775DB" w:rsidRPr="003B2933">
        <w:rPr>
          <w:rFonts w:ascii="Times New Roman" w:eastAsia="HG丸ｺﾞｼｯｸM-PRO" w:hAnsi="Times New Roman" w:cs="Times New Roman"/>
          <w:color w:val="000000" w:themeColor="text1"/>
          <w:sz w:val="21"/>
          <w:szCs w:val="21"/>
        </w:rPr>
        <w:t xml:space="preserve">　</w:t>
      </w:r>
      <w:r w:rsidR="00C775DB" w:rsidRPr="003B2933">
        <w:rPr>
          <w:rFonts w:ascii="Times New Roman" w:eastAsia="HG丸ｺﾞｼｯｸM-PRO" w:hAnsi="Times New Roman" w:cs="Times New Roman" w:hint="eastAsia"/>
          <w:color w:val="000000" w:themeColor="text1"/>
          <w:sz w:val="21"/>
          <w:szCs w:val="21"/>
        </w:rPr>
        <w:t xml:space="preserve">　</w:t>
      </w:r>
      <w:r w:rsidR="00C775DB">
        <w:rPr>
          <w:rFonts w:ascii="HG丸ｺﾞｼｯｸM-PRO" w:eastAsia="HG丸ｺﾞｼｯｸM-PRO" w:hAnsi="HG丸ｺﾞｼｯｸM-PRO" w:cs="Times New Roman" w:hint="eastAsia"/>
          <w:b/>
          <w:bCs/>
          <w:color w:val="000000" w:themeColor="text1"/>
        </w:rPr>
        <w:t>8/</w:t>
      </w:r>
      <w:r w:rsidR="00C775DB">
        <w:rPr>
          <w:rFonts w:ascii="HG丸ｺﾞｼｯｸM-PRO" w:eastAsia="HG丸ｺﾞｼｯｸM-PRO" w:hAnsi="HG丸ｺﾞｼｯｸM-PRO" w:cs="Times New Roman"/>
          <w:b/>
          <w:bCs/>
          <w:color w:val="000000" w:themeColor="text1"/>
        </w:rPr>
        <w:t>2</w:t>
      </w:r>
      <w:r w:rsidR="00C775DB">
        <w:rPr>
          <w:rFonts w:ascii="HG丸ｺﾞｼｯｸM-PRO" w:eastAsia="HG丸ｺﾞｼｯｸM-PRO" w:hAnsi="HG丸ｺﾞｼｯｸM-PRO" w:cs="Times New Roman" w:hint="eastAsia"/>
          <w:b/>
          <w:bCs/>
          <w:color w:val="000000" w:themeColor="text1"/>
        </w:rPr>
        <w:t>7</w:t>
      </w:r>
      <w:bookmarkEnd w:id="309"/>
    </w:p>
    <w:p w14:paraId="32A79A0B" w14:textId="3D9DBCAF" w:rsidR="00650CF6" w:rsidRDefault="000E50C2" w:rsidP="00033C04">
      <w:pPr>
        <w:spacing w:after="120" w:line="0" w:lineRule="atLeast"/>
        <w:ind w:leftChars="100" w:left="220"/>
        <w:rPr>
          <w:rFonts w:ascii="Times New Roman" w:hAnsi="Times New Roman" w:cs="Times New Roman"/>
          <w:sz w:val="21"/>
          <w:szCs w:val="21"/>
        </w:rPr>
      </w:pPr>
      <w:hyperlink r:id="rId105" w:history="1">
        <w:r w:rsidR="00650CF6" w:rsidRPr="00C775DB">
          <w:rPr>
            <w:rStyle w:val="a3"/>
            <w:rFonts w:ascii="Times New Roman" w:hAnsi="Times New Roman" w:cs="Times New Roman"/>
            <w:sz w:val="21"/>
            <w:szCs w:val="21"/>
          </w:rPr>
          <w:t>https://www.mhlw.go.jp/stf/newpage_20697.html</w:t>
        </w:r>
      </w:hyperlink>
      <w:bookmarkStart w:id="310" w:name="_Hlk80899991"/>
      <w:r w:rsidR="00650CF6" w:rsidRPr="003B2933">
        <w:rPr>
          <w:rFonts w:ascii="Times New Roman" w:eastAsia="HG丸ｺﾞｼｯｸM-PRO" w:hAnsi="Times New Roman" w:cs="Times New Roman"/>
          <w:color w:val="000000" w:themeColor="text1"/>
          <w:sz w:val="21"/>
          <w:szCs w:val="21"/>
        </w:rPr>
        <w:t xml:space="preserve">　</w:t>
      </w:r>
      <w:r w:rsidR="00650CF6" w:rsidRPr="003B2933">
        <w:rPr>
          <w:rFonts w:ascii="Times New Roman" w:eastAsia="HG丸ｺﾞｼｯｸM-PRO" w:hAnsi="Times New Roman" w:cs="Times New Roman" w:hint="eastAsia"/>
          <w:color w:val="000000" w:themeColor="text1"/>
          <w:sz w:val="21"/>
          <w:szCs w:val="21"/>
        </w:rPr>
        <w:t xml:space="preserve">　</w:t>
      </w:r>
      <w:r w:rsidR="00650CF6">
        <w:rPr>
          <w:rFonts w:ascii="HG丸ｺﾞｼｯｸM-PRO" w:eastAsia="HG丸ｺﾞｼｯｸM-PRO" w:hAnsi="HG丸ｺﾞｼｯｸM-PRO" w:cs="Times New Roman" w:hint="eastAsia"/>
          <w:b/>
          <w:bCs/>
          <w:color w:val="000000" w:themeColor="text1"/>
        </w:rPr>
        <w:t>8/</w:t>
      </w:r>
      <w:r w:rsidR="00650CF6">
        <w:rPr>
          <w:rFonts w:ascii="HG丸ｺﾞｼｯｸM-PRO" w:eastAsia="HG丸ｺﾞｼｯｸM-PRO" w:hAnsi="HG丸ｺﾞｼｯｸM-PRO" w:cs="Times New Roman"/>
          <w:b/>
          <w:bCs/>
          <w:color w:val="000000" w:themeColor="text1"/>
        </w:rPr>
        <w:t>2</w:t>
      </w:r>
      <w:r w:rsidR="00650CF6">
        <w:rPr>
          <w:rFonts w:ascii="HG丸ｺﾞｼｯｸM-PRO" w:eastAsia="HG丸ｺﾞｼｯｸM-PRO" w:hAnsi="HG丸ｺﾞｼｯｸM-PRO" w:cs="Times New Roman" w:hint="eastAsia"/>
          <w:b/>
          <w:bCs/>
          <w:color w:val="000000" w:themeColor="text1"/>
        </w:rPr>
        <w:t>6</w:t>
      </w:r>
      <w:bookmarkEnd w:id="310"/>
    </w:p>
    <w:p w14:paraId="168B8B04" w14:textId="77777777" w:rsidR="00D15BE3" w:rsidRPr="005E371C"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11"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12" w:name="_Hlk66916570"/>
      <w:bookmarkEnd w:id="311"/>
      <w:r w:rsidRPr="00D90CF4">
        <w:rPr>
          <w:rFonts w:ascii="HG丸ｺﾞｼｯｸM-PRO" w:eastAsia="HG丸ｺﾞｼｯｸM-PRO" w:hAnsi="HG丸ｺﾞｼｯｸM-PRO" w:cs="ＭＳ Ｐゴシック" w:hint="eastAsia"/>
          <w:b/>
          <w:bCs/>
          <w:color w:val="000000" w:themeColor="text1"/>
          <w:szCs w:val="24"/>
        </w:rPr>
        <w:t>患者等</w:t>
      </w:r>
      <w:bookmarkEnd w:id="312"/>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02329CD9" w14:textId="0933D692" w:rsidR="00C41A09" w:rsidRDefault="000E50C2" w:rsidP="00D15BE3">
      <w:pPr>
        <w:spacing w:after="120" w:line="0" w:lineRule="atLeast"/>
        <w:ind w:leftChars="100" w:left="220"/>
        <w:rPr>
          <w:rFonts w:ascii="Times New Roman" w:hAnsi="Times New Roman" w:cs="Times New Roman"/>
          <w:sz w:val="21"/>
          <w:szCs w:val="21"/>
        </w:rPr>
      </w:pPr>
      <w:hyperlink r:id="rId106" w:history="1">
        <w:r w:rsidR="00C41A09" w:rsidRPr="00C41A09">
          <w:rPr>
            <w:rStyle w:val="a3"/>
            <w:rFonts w:ascii="Times New Roman" w:hAnsi="Times New Roman" w:cs="Times New Roman"/>
            <w:sz w:val="21"/>
            <w:szCs w:val="21"/>
          </w:rPr>
          <w:t>https://www.mhlw.go.jp/stf/newpage_20881.html</w:t>
        </w:r>
      </w:hyperlink>
      <w:r w:rsidR="00C41A09" w:rsidRPr="003B2933">
        <w:rPr>
          <w:rFonts w:ascii="Times New Roman" w:eastAsia="HG丸ｺﾞｼｯｸM-PRO" w:hAnsi="Times New Roman" w:cs="Times New Roman"/>
          <w:color w:val="000000" w:themeColor="text1"/>
          <w:sz w:val="21"/>
          <w:szCs w:val="21"/>
        </w:rPr>
        <w:t xml:space="preserve">　</w:t>
      </w:r>
      <w:r w:rsidR="00C41A09" w:rsidRPr="003B2933">
        <w:rPr>
          <w:rFonts w:ascii="Times New Roman" w:eastAsia="HG丸ｺﾞｼｯｸM-PRO" w:hAnsi="Times New Roman" w:cs="Times New Roman" w:hint="eastAsia"/>
          <w:color w:val="000000" w:themeColor="text1"/>
          <w:sz w:val="21"/>
          <w:szCs w:val="21"/>
        </w:rPr>
        <w:t xml:space="preserve">　</w:t>
      </w:r>
      <w:r w:rsidR="00C41A09">
        <w:rPr>
          <w:rFonts w:ascii="HG丸ｺﾞｼｯｸM-PRO" w:eastAsia="HG丸ｺﾞｼｯｸM-PRO" w:hAnsi="HG丸ｺﾞｼｯｸM-PRO" w:cs="Times New Roman" w:hint="eastAsia"/>
          <w:b/>
          <w:bCs/>
          <w:color w:val="000000" w:themeColor="text1"/>
        </w:rPr>
        <w:t>9/2</w:t>
      </w:r>
    </w:p>
    <w:p w14:paraId="25C1E5FF" w14:textId="2BA49D8A" w:rsidR="005E371C" w:rsidRDefault="000E50C2" w:rsidP="00D15BE3">
      <w:pPr>
        <w:spacing w:after="120" w:line="0" w:lineRule="atLeast"/>
        <w:ind w:leftChars="100" w:left="220"/>
        <w:rPr>
          <w:rFonts w:ascii="Times New Roman" w:hAnsi="Times New Roman" w:cs="Times New Roman"/>
          <w:sz w:val="21"/>
          <w:szCs w:val="21"/>
        </w:rPr>
      </w:pPr>
      <w:hyperlink r:id="rId107" w:history="1">
        <w:r w:rsidR="005E371C" w:rsidRPr="005E371C">
          <w:rPr>
            <w:rStyle w:val="a3"/>
            <w:rFonts w:ascii="Times New Roman" w:hAnsi="Times New Roman" w:cs="Times New Roman"/>
            <w:sz w:val="21"/>
            <w:szCs w:val="21"/>
          </w:rPr>
          <w:t>https://www.mhlw.go.jp/stf/newpage_20814.html</w:t>
        </w:r>
      </w:hyperlink>
      <w:r w:rsidR="005E371C" w:rsidRPr="003B2933">
        <w:rPr>
          <w:rFonts w:ascii="Times New Roman" w:eastAsia="HG丸ｺﾞｼｯｸM-PRO" w:hAnsi="Times New Roman" w:cs="Times New Roman"/>
          <w:color w:val="000000" w:themeColor="text1"/>
          <w:sz w:val="21"/>
          <w:szCs w:val="21"/>
        </w:rPr>
        <w:t xml:space="preserve">　</w:t>
      </w:r>
      <w:r w:rsidR="005E371C" w:rsidRPr="003B2933">
        <w:rPr>
          <w:rFonts w:ascii="Times New Roman" w:eastAsia="HG丸ｺﾞｼｯｸM-PRO" w:hAnsi="Times New Roman" w:cs="Times New Roman" w:hint="eastAsia"/>
          <w:color w:val="000000" w:themeColor="text1"/>
          <w:sz w:val="21"/>
          <w:szCs w:val="21"/>
        </w:rPr>
        <w:t xml:space="preserve">　</w:t>
      </w:r>
      <w:r w:rsidR="005E371C">
        <w:rPr>
          <w:rFonts w:ascii="HG丸ｺﾞｼｯｸM-PRO" w:eastAsia="HG丸ｺﾞｼｯｸM-PRO" w:hAnsi="HG丸ｺﾞｼｯｸM-PRO" w:cs="Times New Roman" w:hint="eastAsia"/>
          <w:b/>
          <w:bCs/>
          <w:color w:val="000000" w:themeColor="text1"/>
        </w:rPr>
        <w:t>8/31</w:t>
      </w:r>
    </w:p>
    <w:p w14:paraId="537B230C" w14:textId="404B59D4" w:rsidR="001C5630" w:rsidRDefault="000E50C2" w:rsidP="00D15BE3">
      <w:pPr>
        <w:spacing w:after="120" w:line="0" w:lineRule="atLeast"/>
        <w:ind w:leftChars="100" w:left="220"/>
        <w:rPr>
          <w:rFonts w:ascii="Times New Roman" w:hAnsi="Times New Roman" w:cs="Times New Roman"/>
          <w:sz w:val="21"/>
          <w:szCs w:val="21"/>
        </w:rPr>
      </w:pPr>
      <w:hyperlink r:id="rId108" w:history="1">
        <w:r w:rsidR="001C5630" w:rsidRPr="005E371C">
          <w:rPr>
            <w:rStyle w:val="a3"/>
            <w:rFonts w:ascii="Times New Roman" w:hAnsi="Times New Roman" w:cs="Times New Roman"/>
            <w:sz w:val="21"/>
            <w:szCs w:val="21"/>
          </w:rPr>
          <w:t>https://www.mhlw.go.jp/stf/newpage_20780.html</w:t>
        </w:r>
      </w:hyperlink>
      <w:r w:rsidR="001C5630" w:rsidRPr="003B2933">
        <w:rPr>
          <w:rFonts w:ascii="Times New Roman" w:eastAsia="HG丸ｺﾞｼｯｸM-PRO" w:hAnsi="Times New Roman" w:cs="Times New Roman"/>
          <w:color w:val="000000" w:themeColor="text1"/>
          <w:sz w:val="21"/>
          <w:szCs w:val="21"/>
        </w:rPr>
        <w:t xml:space="preserve">　</w:t>
      </w:r>
      <w:r w:rsidR="001C5630" w:rsidRPr="003B2933">
        <w:rPr>
          <w:rFonts w:ascii="Times New Roman" w:eastAsia="HG丸ｺﾞｼｯｸM-PRO" w:hAnsi="Times New Roman" w:cs="Times New Roman" w:hint="eastAsia"/>
          <w:color w:val="000000" w:themeColor="text1"/>
          <w:sz w:val="21"/>
          <w:szCs w:val="21"/>
        </w:rPr>
        <w:t xml:space="preserve">　</w:t>
      </w:r>
      <w:r w:rsidR="001C5630">
        <w:rPr>
          <w:rFonts w:ascii="HG丸ｺﾞｼｯｸM-PRO" w:eastAsia="HG丸ｺﾞｼｯｸM-PRO" w:hAnsi="HG丸ｺﾞｼｯｸM-PRO" w:cs="Times New Roman" w:hint="eastAsia"/>
          <w:b/>
          <w:bCs/>
          <w:color w:val="000000" w:themeColor="text1"/>
        </w:rPr>
        <w:t>8/30</w:t>
      </w:r>
    </w:p>
    <w:p w14:paraId="68C47C15" w14:textId="0BB25532" w:rsidR="006F4DEF" w:rsidRDefault="000E50C2" w:rsidP="00D15BE3">
      <w:pPr>
        <w:spacing w:after="120" w:line="0" w:lineRule="atLeast"/>
        <w:ind w:leftChars="100" w:left="220"/>
        <w:rPr>
          <w:rFonts w:ascii="Times New Roman" w:hAnsi="Times New Roman" w:cs="Times New Roman"/>
          <w:sz w:val="21"/>
          <w:szCs w:val="21"/>
        </w:rPr>
      </w:pPr>
      <w:hyperlink r:id="rId109" w:history="1">
        <w:r w:rsidR="006F4DEF" w:rsidRPr="001C5630">
          <w:rPr>
            <w:rStyle w:val="a3"/>
            <w:rFonts w:ascii="Times New Roman" w:hAnsi="Times New Roman" w:cs="Times New Roman"/>
            <w:sz w:val="21"/>
            <w:szCs w:val="21"/>
          </w:rPr>
          <w:t>https://www.mhlw.go.jp/stf/newpage_20762.html</w:t>
        </w:r>
      </w:hyperlink>
      <w:r w:rsidR="006F4DEF" w:rsidRPr="003B2933">
        <w:rPr>
          <w:rFonts w:ascii="Times New Roman" w:eastAsia="HG丸ｺﾞｼｯｸM-PRO" w:hAnsi="Times New Roman" w:cs="Times New Roman"/>
          <w:color w:val="000000" w:themeColor="text1"/>
          <w:sz w:val="21"/>
          <w:szCs w:val="21"/>
        </w:rPr>
        <w:t xml:space="preserve">　</w:t>
      </w:r>
      <w:r w:rsidR="006F4DEF" w:rsidRPr="003B2933">
        <w:rPr>
          <w:rFonts w:ascii="Times New Roman" w:eastAsia="HG丸ｺﾞｼｯｸM-PRO" w:hAnsi="Times New Roman" w:cs="Times New Roman" w:hint="eastAsia"/>
          <w:color w:val="000000" w:themeColor="text1"/>
          <w:sz w:val="21"/>
          <w:szCs w:val="21"/>
        </w:rPr>
        <w:t xml:space="preserve">　</w:t>
      </w:r>
      <w:r w:rsidR="006F4DEF">
        <w:rPr>
          <w:rFonts w:ascii="HG丸ｺﾞｼｯｸM-PRO" w:eastAsia="HG丸ｺﾞｼｯｸM-PRO" w:hAnsi="HG丸ｺﾞｼｯｸM-PRO" w:cs="Times New Roman" w:hint="eastAsia"/>
          <w:b/>
          <w:bCs/>
          <w:color w:val="000000" w:themeColor="text1"/>
        </w:rPr>
        <w:t>8/</w:t>
      </w:r>
      <w:r w:rsidR="006F4DEF">
        <w:rPr>
          <w:rFonts w:ascii="HG丸ｺﾞｼｯｸM-PRO" w:eastAsia="HG丸ｺﾞｼｯｸM-PRO" w:hAnsi="HG丸ｺﾞｼｯｸM-PRO" w:cs="Times New Roman"/>
          <w:b/>
          <w:bCs/>
          <w:color w:val="000000" w:themeColor="text1"/>
        </w:rPr>
        <w:t>2</w:t>
      </w:r>
      <w:r w:rsidR="006F4DEF">
        <w:rPr>
          <w:rFonts w:ascii="HG丸ｺﾞｼｯｸM-PRO" w:eastAsia="HG丸ｺﾞｼｯｸM-PRO" w:hAnsi="HG丸ｺﾞｼｯｸM-PRO" w:cs="Times New Roman" w:hint="eastAsia"/>
          <w:b/>
          <w:bCs/>
          <w:color w:val="000000" w:themeColor="text1"/>
        </w:rPr>
        <w:t>9</w:t>
      </w:r>
    </w:p>
    <w:p w14:paraId="4EE709A5" w14:textId="0A794122" w:rsidR="00650CF6" w:rsidRDefault="000E50C2" w:rsidP="00D15BE3">
      <w:pPr>
        <w:spacing w:after="120" w:line="0" w:lineRule="atLeast"/>
        <w:ind w:leftChars="100" w:left="220"/>
        <w:rPr>
          <w:rFonts w:ascii="Times New Roman" w:hAnsi="Times New Roman" w:cs="Times New Roman"/>
          <w:sz w:val="21"/>
          <w:szCs w:val="21"/>
        </w:rPr>
      </w:pPr>
      <w:hyperlink r:id="rId110" w:history="1">
        <w:r w:rsidR="00650CF6" w:rsidRPr="00C44DAB">
          <w:rPr>
            <w:rStyle w:val="a3"/>
            <w:rFonts w:ascii="Times New Roman" w:hAnsi="Times New Roman" w:cs="Times New Roman"/>
            <w:sz w:val="21"/>
            <w:szCs w:val="21"/>
          </w:rPr>
          <w:t>https://www.mhlw.go.jp/stf/newpage_20707.html</w:t>
        </w:r>
      </w:hyperlink>
      <w:r w:rsidR="00650CF6" w:rsidRPr="003B2933">
        <w:rPr>
          <w:rFonts w:ascii="Times New Roman" w:eastAsia="HG丸ｺﾞｼｯｸM-PRO" w:hAnsi="Times New Roman" w:cs="Times New Roman"/>
          <w:color w:val="000000" w:themeColor="text1"/>
          <w:sz w:val="21"/>
          <w:szCs w:val="21"/>
        </w:rPr>
        <w:t xml:space="preserve">　</w:t>
      </w:r>
      <w:r w:rsidR="00650CF6" w:rsidRPr="003B2933">
        <w:rPr>
          <w:rFonts w:ascii="Times New Roman" w:eastAsia="HG丸ｺﾞｼｯｸM-PRO" w:hAnsi="Times New Roman" w:cs="Times New Roman" w:hint="eastAsia"/>
          <w:color w:val="000000" w:themeColor="text1"/>
          <w:sz w:val="21"/>
          <w:szCs w:val="21"/>
        </w:rPr>
        <w:t xml:space="preserve">　</w:t>
      </w:r>
      <w:r w:rsidR="00650CF6">
        <w:rPr>
          <w:rFonts w:ascii="HG丸ｺﾞｼｯｸM-PRO" w:eastAsia="HG丸ｺﾞｼｯｸM-PRO" w:hAnsi="HG丸ｺﾞｼｯｸM-PRO" w:cs="Times New Roman" w:hint="eastAsia"/>
          <w:b/>
          <w:bCs/>
          <w:color w:val="000000" w:themeColor="text1"/>
        </w:rPr>
        <w:t>8/</w:t>
      </w:r>
      <w:r w:rsidR="00650CF6">
        <w:rPr>
          <w:rFonts w:ascii="HG丸ｺﾞｼｯｸM-PRO" w:eastAsia="HG丸ｺﾞｼｯｸM-PRO" w:hAnsi="HG丸ｺﾞｼｯｸM-PRO" w:cs="Times New Roman"/>
          <w:b/>
          <w:bCs/>
          <w:color w:val="000000" w:themeColor="text1"/>
        </w:rPr>
        <w:t>2</w:t>
      </w:r>
      <w:r w:rsidR="00650CF6">
        <w:rPr>
          <w:rFonts w:ascii="HG丸ｺﾞｼｯｸM-PRO" w:eastAsia="HG丸ｺﾞｼｯｸM-PRO" w:hAnsi="HG丸ｺﾞｼｯｸM-PRO" w:cs="Times New Roman" w:hint="eastAsia"/>
          <w:b/>
          <w:bCs/>
          <w:color w:val="000000" w:themeColor="text1"/>
        </w:rPr>
        <w:t>6</w:t>
      </w:r>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13"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13"/>
    </w:p>
    <w:bookmarkStart w:id="314" w:name="_Hlk45180123"/>
    <w:bookmarkStart w:id="315" w:name="_Hlk43729884"/>
    <w:p w14:paraId="176D0546" w14:textId="34FE04D6" w:rsidR="00215AE7" w:rsidRDefault="00215AE7"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"https://www.mhlw.go.jp/stf/newpage_20746.html" </w:instrText>
      </w:r>
      <w:r>
        <w:rPr>
          <w:rFonts w:ascii="Times New Roman" w:hAnsi="Times New Roman" w:cs="Times New Roman"/>
          <w:sz w:val="21"/>
          <w:szCs w:val="21"/>
        </w:rPr>
        <w:fldChar w:fldCharType="separate"/>
      </w:r>
      <w:r w:rsidRPr="00215AE7">
        <w:rPr>
          <w:rStyle w:val="a3"/>
          <w:rFonts w:ascii="Times New Roman" w:hAnsi="Times New Roman" w:cs="Times New Roman"/>
          <w:sz w:val="21"/>
          <w:szCs w:val="21"/>
        </w:rPr>
        <w:t>https://www.mhlw.go.jp/stf/newpage_20746.html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8/</w:t>
      </w:r>
      <w:r>
        <w:rPr>
          <w:rFonts w:ascii="HG丸ｺﾞｼｯｸM-PRO" w:eastAsia="HG丸ｺﾞｼｯｸM-PRO" w:hAnsi="HG丸ｺﾞｼｯｸM-PRO" w:cs="Times New Roman"/>
          <w:b/>
          <w:bCs/>
          <w:color w:val="000000" w:themeColor="text1"/>
        </w:rPr>
        <w:t>2</w:t>
      </w:r>
      <w:r>
        <w:rPr>
          <w:rFonts w:ascii="HG丸ｺﾞｼｯｸM-PRO" w:eastAsia="HG丸ｺﾞｼｯｸM-PRO" w:hAnsi="HG丸ｺﾞｼｯｸM-PRO" w:cs="Times New Roman" w:hint="eastAsia"/>
          <w:b/>
          <w:bCs/>
          <w:color w:val="000000" w:themeColor="text1"/>
        </w:rPr>
        <w:t>7</w:t>
      </w:r>
    </w:p>
    <w:p w14:paraId="49D2F1C2" w14:textId="1E3CA405" w:rsidR="00B377B0" w:rsidRDefault="000E50C2" w:rsidP="00D15BE3">
      <w:pPr>
        <w:spacing w:after="120" w:line="0" w:lineRule="atLeast"/>
        <w:ind w:leftChars="100" w:left="220"/>
        <w:rPr>
          <w:rFonts w:ascii="Times New Roman" w:hAnsi="Times New Roman" w:cs="Times New Roman"/>
          <w:sz w:val="21"/>
          <w:szCs w:val="21"/>
        </w:rPr>
      </w:pPr>
      <w:hyperlink r:id="rId111" w:history="1">
        <w:r w:rsidR="00B377B0" w:rsidRPr="00B377B0">
          <w:rPr>
            <w:rStyle w:val="a3"/>
            <w:rFonts w:ascii="Times New Roman" w:hAnsi="Times New Roman" w:cs="Times New Roman"/>
            <w:sz w:val="21"/>
            <w:szCs w:val="21"/>
          </w:rPr>
          <w:t>https://www.mhlw.go.jp/stf/newpage_20659.html</w:t>
        </w:r>
      </w:hyperlink>
      <w:r w:rsidR="00B377B0" w:rsidRPr="003B2933">
        <w:rPr>
          <w:rFonts w:ascii="Times New Roman" w:eastAsia="HG丸ｺﾞｼｯｸM-PRO" w:hAnsi="Times New Roman" w:cs="Times New Roman"/>
          <w:color w:val="000000" w:themeColor="text1"/>
          <w:sz w:val="21"/>
          <w:szCs w:val="21"/>
        </w:rPr>
        <w:t xml:space="preserve">　</w:t>
      </w:r>
      <w:r w:rsidR="00B377B0" w:rsidRPr="003B2933">
        <w:rPr>
          <w:rFonts w:ascii="Times New Roman" w:eastAsia="HG丸ｺﾞｼｯｸM-PRO" w:hAnsi="Times New Roman" w:cs="Times New Roman" w:hint="eastAsia"/>
          <w:color w:val="000000" w:themeColor="text1"/>
          <w:sz w:val="21"/>
          <w:szCs w:val="21"/>
        </w:rPr>
        <w:t xml:space="preserve">　</w:t>
      </w:r>
      <w:r w:rsidR="00B377B0">
        <w:rPr>
          <w:rFonts w:ascii="HG丸ｺﾞｼｯｸM-PRO" w:eastAsia="HG丸ｺﾞｼｯｸM-PRO" w:hAnsi="HG丸ｺﾞｼｯｸM-PRO" w:cs="Times New Roman" w:hint="eastAsia"/>
          <w:b/>
          <w:bCs/>
          <w:color w:val="000000" w:themeColor="text1"/>
        </w:rPr>
        <w:t>8/</w:t>
      </w:r>
      <w:r w:rsidR="00B377B0">
        <w:rPr>
          <w:rFonts w:ascii="HG丸ｺﾞｼｯｸM-PRO" w:eastAsia="HG丸ｺﾞｼｯｸM-PRO" w:hAnsi="HG丸ｺﾞｼｯｸM-PRO" w:cs="Times New Roman"/>
          <w:b/>
          <w:bCs/>
          <w:color w:val="000000" w:themeColor="text1"/>
        </w:rPr>
        <w:t>2</w:t>
      </w:r>
      <w:r w:rsidR="00B377B0">
        <w:rPr>
          <w:rFonts w:ascii="HG丸ｺﾞｼｯｸM-PRO" w:eastAsia="HG丸ｺﾞｼｯｸM-PRO" w:hAnsi="HG丸ｺﾞｼｯｸM-PRO" w:cs="Times New Roman" w:hint="eastAsia"/>
          <w:b/>
          <w:bCs/>
          <w:color w:val="000000" w:themeColor="text1"/>
        </w:rPr>
        <w:t>4</w:t>
      </w:r>
    </w:p>
    <w:bookmarkEnd w:id="314"/>
    <w:bookmarkEnd w:id="315"/>
    <w:p w14:paraId="01118CA8" w14:textId="77777777" w:rsidR="00D15BE3" w:rsidRPr="005E371C"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75815677" w14:textId="4461E8C8" w:rsidR="002E4E16" w:rsidRDefault="000E50C2" w:rsidP="00D15BE3">
      <w:pPr>
        <w:spacing w:after="120" w:line="0" w:lineRule="atLeast"/>
        <w:ind w:leftChars="100" w:left="220"/>
        <w:jc w:val="both"/>
        <w:rPr>
          <w:rFonts w:ascii="Times New Roman" w:hAnsi="Times New Roman" w:cs="Times New Roman"/>
          <w:sz w:val="21"/>
          <w:szCs w:val="21"/>
        </w:rPr>
      </w:pPr>
      <w:hyperlink r:id="rId112" w:history="1">
        <w:r w:rsidR="002E4E16" w:rsidRPr="002E4E16">
          <w:rPr>
            <w:rStyle w:val="a3"/>
            <w:rFonts w:ascii="Times New Roman" w:hAnsi="Times New Roman" w:cs="Times New Roman"/>
            <w:sz w:val="21"/>
            <w:szCs w:val="21"/>
          </w:rPr>
          <w:t>https://www.mhlw.go.jp/stf/newpage_20849.html</w:t>
        </w:r>
      </w:hyperlink>
      <w:r w:rsidR="002E4E16" w:rsidRPr="003B2933">
        <w:rPr>
          <w:rFonts w:ascii="Times New Roman" w:eastAsia="HG丸ｺﾞｼｯｸM-PRO" w:hAnsi="Times New Roman" w:cs="Times New Roman"/>
          <w:color w:val="000000" w:themeColor="text1"/>
          <w:sz w:val="21"/>
          <w:szCs w:val="21"/>
        </w:rPr>
        <w:t xml:space="preserve">　</w:t>
      </w:r>
      <w:r w:rsidR="002E4E16" w:rsidRPr="003B2933">
        <w:rPr>
          <w:rFonts w:ascii="Times New Roman" w:eastAsia="HG丸ｺﾞｼｯｸM-PRO" w:hAnsi="Times New Roman" w:cs="Times New Roman" w:hint="eastAsia"/>
          <w:color w:val="000000" w:themeColor="text1"/>
          <w:sz w:val="21"/>
          <w:szCs w:val="21"/>
        </w:rPr>
        <w:t xml:space="preserve">　</w:t>
      </w:r>
      <w:r w:rsidR="002E4E16">
        <w:rPr>
          <w:rFonts w:ascii="HG丸ｺﾞｼｯｸM-PRO" w:eastAsia="HG丸ｺﾞｼｯｸM-PRO" w:hAnsi="HG丸ｺﾞｼｯｸM-PRO" w:cs="Times New Roman" w:hint="eastAsia"/>
          <w:b/>
          <w:bCs/>
          <w:color w:val="000000" w:themeColor="text1"/>
        </w:rPr>
        <w:t>9/1</w:t>
      </w:r>
    </w:p>
    <w:p w14:paraId="5AD136D6" w14:textId="489ACB98" w:rsidR="008C716A" w:rsidRDefault="000E50C2" w:rsidP="00D15BE3">
      <w:pPr>
        <w:spacing w:after="120" w:line="0" w:lineRule="atLeast"/>
        <w:ind w:leftChars="100" w:left="220"/>
        <w:jc w:val="both"/>
        <w:rPr>
          <w:rFonts w:ascii="Times New Roman" w:hAnsi="Times New Roman" w:cs="Times New Roman"/>
          <w:sz w:val="21"/>
          <w:szCs w:val="21"/>
        </w:rPr>
      </w:pPr>
      <w:hyperlink r:id="rId113" w:history="1">
        <w:r w:rsidR="008C716A" w:rsidRPr="005E371C">
          <w:rPr>
            <w:rStyle w:val="a3"/>
            <w:rFonts w:ascii="Times New Roman" w:hAnsi="Times New Roman" w:cs="Times New Roman"/>
            <w:sz w:val="21"/>
            <w:szCs w:val="21"/>
          </w:rPr>
          <w:t>https://www.mhlw.go.jp/stf/newpage_20759.html</w:t>
        </w:r>
      </w:hyperlink>
      <w:r w:rsidR="008C716A" w:rsidRPr="003B2933">
        <w:rPr>
          <w:rFonts w:ascii="Times New Roman" w:eastAsia="HG丸ｺﾞｼｯｸM-PRO" w:hAnsi="Times New Roman" w:cs="Times New Roman"/>
          <w:color w:val="000000" w:themeColor="text1"/>
          <w:sz w:val="21"/>
          <w:szCs w:val="21"/>
        </w:rPr>
        <w:t xml:space="preserve">　</w:t>
      </w:r>
      <w:r w:rsidR="008C716A" w:rsidRPr="003B2933">
        <w:rPr>
          <w:rFonts w:ascii="Times New Roman" w:eastAsia="HG丸ｺﾞｼｯｸM-PRO" w:hAnsi="Times New Roman" w:cs="Times New Roman" w:hint="eastAsia"/>
          <w:color w:val="000000" w:themeColor="text1"/>
          <w:sz w:val="21"/>
          <w:szCs w:val="21"/>
        </w:rPr>
        <w:t xml:space="preserve">　</w:t>
      </w:r>
      <w:r w:rsidR="008C716A">
        <w:rPr>
          <w:rFonts w:ascii="HG丸ｺﾞｼｯｸM-PRO" w:eastAsia="HG丸ｺﾞｼｯｸM-PRO" w:hAnsi="HG丸ｺﾞｼｯｸM-PRO" w:cs="Times New Roman" w:hint="eastAsia"/>
          <w:b/>
          <w:bCs/>
          <w:color w:val="000000" w:themeColor="text1"/>
        </w:rPr>
        <w:t>8/</w:t>
      </w:r>
      <w:r w:rsidR="008C716A">
        <w:rPr>
          <w:rFonts w:ascii="HG丸ｺﾞｼｯｸM-PRO" w:eastAsia="HG丸ｺﾞｼｯｸM-PRO" w:hAnsi="HG丸ｺﾞｼｯｸM-PRO" w:cs="Times New Roman"/>
          <w:b/>
          <w:bCs/>
          <w:color w:val="000000" w:themeColor="text1"/>
        </w:rPr>
        <w:t>2</w:t>
      </w:r>
      <w:r w:rsidR="008C716A">
        <w:rPr>
          <w:rFonts w:ascii="HG丸ｺﾞｼｯｸM-PRO" w:eastAsia="HG丸ｺﾞｼｯｸM-PRO" w:hAnsi="HG丸ｺﾞｼｯｸM-PRO" w:cs="Times New Roman" w:hint="eastAsia"/>
          <w:b/>
          <w:bCs/>
          <w:color w:val="000000" w:themeColor="text1"/>
        </w:rPr>
        <w:t>8</w:t>
      </w:r>
    </w:p>
    <w:p w14:paraId="4B7D944F" w14:textId="4E457CCA" w:rsidR="00215AE7" w:rsidRDefault="000E50C2" w:rsidP="00D15BE3">
      <w:pPr>
        <w:spacing w:after="120" w:line="0" w:lineRule="atLeast"/>
        <w:ind w:leftChars="100" w:left="220"/>
        <w:jc w:val="both"/>
        <w:rPr>
          <w:rFonts w:ascii="Times New Roman" w:hAnsi="Times New Roman" w:cs="Times New Roman"/>
          <w:sz w:val="21"/>
          <w:szCs w:val="21"/>
        </w:rPr>
      </w:pPr>
      <w:hyperlink r:id="rId114" w:history="1">
        <w:r w:rsidR="00215AE7" w:rsidRPr="00215AE7">
          <w:rPr>
            <w:rStyle w:val="a3"/>
            <w:rFonts w:ascii="Times New Roman" w:hAnsi="Times New Roman" w:cs="Times New Roman"/>
            <w:sz w:val="21"/>
            <w:szCs w:val="21"/>
          </w:rPr>
          <w:t>https://www.mhlw.go.jp/stf/newpage_20745.html</w:t>
        </w:r>
      </w:hyperlink>
      <w:r w:rsidR="00215AE7" w:rsidRPr="003B2933">
        <w:rPr>
          <w:rFonts w:ascii="Times New Roman" w:eastAsia="HG丸ｺﾞｼｯｸM-PRO" w:hAnsi="Times New Roman" w:cs="Times New Roman"/>
          <w:color w:val="000000" w:themeColor="text1"/>
          <w:sz w:val="21"/>
          <w:szCs w:val="21"/>
        </w:rPr>
        <w:t xml:space="preserve">　</w:t>
      </w:r>
      <w:r w:rsidR="00215AE7" w:rsidRPr="003B2933">
        <w:rPr>
          <w:rFonts w:ascii="Times New Roman" w:eastAsia="HG丸ｺﾞｼｯｸM-PRO" w:hAnsi="Times New Roman" w:cs="Times New Roman" w:hint="eastAsia"/>
          <w:color w:val="000000" w:themeColor="text1"/>
          <w:sz w:val="21"/>
          <w:szCs w:val="21"/>
        </w:rPr>
        <w:t xml:space="preserve">　</w:t>
      </w:r>
      <w:r w:rsidR="00215AE7">
        <w:rPr>
          <w:rFonts w:ascii="HG丸ｺﾞｼｯｸM-PRO" w:eastAsia="HG丸ｺﾞｼｯｸM-PRO" w:hAnsi="HG丸ｺﾞｼｯｸM-PRO" w:cs="Times New Roman" w:hint="eastAsia"/>
          <w:b/>
          <w:bCs/>
          <w:color w:val="000000" w:themeColor="text1"/>
        </w:rPr>
        <w:t>8/</w:t>
      </w:r>
      <w:r w:rsidR="00215AE7">
        <w:rPr>
          <w:rFonts w:ascii="HG丸ｺﾞｼｯｸM-PRO" w:eastAsia="HG丸ｺﾞｼｯｸM-PRO" w:hAnsi="HG丸ｺﾞｼｯｸM-PRO" w:cs="Times New Roman"/>
          <w:b/>
          <w:bCs/>
          <w:color w:val="000000" w:themeColor="text1"/>
        </w:rPr>
        <w:t>2</w:t>
      </w:r>
      <w:r w:rsidR="00215AE7">
        <w:rPr>
          <w:rFonts w:ascii="HG丸ｺﾞｼｯｸM-PRO" w:eastAsia="HG丸ｺﾞｼｯｸM-PRO" w:hAnsi="HG丸ｺﾞｼｯｸM-PRO" w:cs="Times New Roman" w:hint="eastAsia"/>
          <w:b/>
          <w:bCs/>
          <w:color w:val="000000" w:themeColor="text1"/>
        </w:rPr>
        <w:t>7</w:t>
      </w:r>
    </w:p>
    <w:p w14:paraId="0FA5BEB8" w14:textId="647083CF" w:rsidR="00AA70A2" w:rsidRDefault="000E50C2" w:rsidP="00D15BE3">
      <w:pPr>
        <w:spacing w:after="120" w:line="0" w:lineRule="atLeast"/>
        <w:ind w:leftChars="100" w:left="220"/>
        <w:jc w:val="both"/>
        <w:rPr>
          <w:rFonts w:ascii="Times New Roman" w:hAnsi="Times New Roman" w:cs="Times New Roman"/>
          <w:sz w:val="21"/>
          <w:szCs w:val="21"/>
        </w:rPr>
      </w:pPr>
      <w:hyperlink r:id="rId115" w:history="1">
        <w:r w:rsidR="00AA70A2" w:rsidRPr="00C775DB">
          <w:rPr>
            <w:rStyle w:val="a3"/>
            <w:rFonts w:ascii="Times New Roman" w:hAnsi="Times New Roman" w:cs="Times New Roman"/>
            <w:sz w:val="21"/>
            <w:szCs w:val="21"/>
          </w:rPr>
          <w:t>https://www.mhlw.go.jp/stf/newpage_20597.html</w:t>
        </w:r>
      </w:hyperlink>
      <w:r w:rsidR="00AA70A2" w:rsidRPr="003B2933">
        <w:rPr>
          <w:rFonts w:ascii="Times New Roman" w:eastAsia="HG丸ｺﾞｼｯｸM-PRO" w:hAnsi="Times New Roman" w:cs="Times New Roman"/>
          <w:color w:val="000000" w:themeColor="text1"/>
          <w:sz w:val="21"/>
          <w:szCs w:val="21"/>
        </w:rPr>
        <w:t xml:space="preserve">　</w:t>
      </w:r>
      <w:r w:rsidR="00AA70A2" w:rsidRPr="003B2933">
        <w:rPr>
          <w:rFonts w:ascii="Times New Roman" w:eastAsia="HG丸ｺﾞｼｯｸM-PRO" w:hAnsi="Times New Roman" w:cs="Times New Roman" w:hint="eastAsia"/>
          <w:color w:val="000000" w:themeColor="text1"/>
          <w:sz w:val="21"/>
          <w:szCs w:val="21"/>
        </w:rPr>
        <w:t xml:space="preserve">　</w:t>
      </w:r>
      <w:r w:rsidR="00AA70A2">
        <w:rPr>
          <w:rFonts w:ascii="HG丸ｺﾞｼｯｸM-PRO" w:eastAsia="HG丸ｺﾞｼｯｸM-PRO" w:hAnsi="HG丸ｺﾞｼｯｸM-PRO" w:cs="Times New Roman" w:hint="eastAsia"/>
          <w:b/>
          <w:bCs/>
          <w:color w:val="000000" w:themeColor="text1"/>
        </w:rPr>
        <w:t>8/</w:t>
      </w:r>
      <w:r w:rsidR="00AA70A2">
        <w:rPr>
          <w:rFonts w:ascii="HG丸ｺﾞｼｯｸM-PRO" w:eastAsia="HG丸ｺﾞｼｯｸM-PRO" w:hAnsi="HG丸ｺﾞｼｯｸM-PRO" w:cs="Times New Roman"/>
          <w:b/>
          <w:bCs/>
          <w:color w:val="000000" w:themeColor="text1"/>
        </w:rPr>
        <w:t>2</w:t>
      </w:r>
      <w:r w:rsidR="00AA70A2">
        <w:rPr>
          <w:rFonts w:ascii="HG丸ｺﾞｼｯｸM-PRO" w:eastAsia="HG丸ｺﾞｼｯｸM-PRO" w:hAnsi="HG丸ｺﾞｼｯｸM-PRO" w:cs="Times New Roman" w:hint="eastAsia"/>
          <w:b/>
          <w:bCs/>
          <w:color w:val="000000" w:themeColor="text1"/>
        </w:rPr>
        <w:t>2</w:t>
      </w:r>
    </w:p>
    <w:p w14:paraId="1D1242B4" w14:textId="4C349558" w:rsidR="00942869" w:rsidRPr="00DF0194"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6C370D5D" w:rsidR="00942869" w:rsidRDefault="000E50C2" w:rsidP="00942869">
      <w:pPr>
        <w:spacing w:after="120" w:line="0" w:lineRule="atLeast"/>
        <w:ind w:leftChars="100" w:left="220"/>
        <w:rPr>
          <w:rFonts w:ascii="Times New Roman" w:hAnsi="Times New Roman" w:cs="Times New Roman"/>
          <w:sz w:val="21"/>
          <w:szCs w:val="21"/>
        </w:rPr>
      </w:pPr>
      <w:hyperlink r:id="rId116" w:history="1">
        <w:r w:rsidR="00942869" w:rsidRPr="00942869">
          <w:rPr>
            <w:rStyle w:val="a3"/>
            <w:rFonts w:ascii="Times New Roman" w:hAnsi="Times New Roman" w:cs="Times New Roman"/>
            <w:sz w:val="21"/>
            <w:szCs w:val="21"/>
          </w:rPr>
          <w:t>https://www.mhlw.go.jp/stf/newpage_20860.html</w:t>
        </w:r>
      </w:hyperlink>
      <w:r w:rsidR="00942869" w:rsidRPr="003B2933">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6ECDAA5B"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2E4E16">
        <w:rPr>
          <w:rFonts w:ascii="HG丸ｺﾞｼｯｸM-PRO" w:eastAsia="HG丸ｺﾞｼｯｸM-PRO" w:hAnsi="HG丸ｺﾞｼｯｸM-PRO" w:cs="ＭＳ Ｐゴシック" w:hint="eastAsia"/>
          <w:b/>
          <w:bCs/>
          <w:color w:val="000000" w:themeColor="text1"/>
          <w:szCs w:val="24"/>
        </w:rPr>
        <w:t>9/1</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7"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18"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0E50C2" w:rsidP="003E4357">
      <w:pPr>
        <w:spacing w:after="120" w:line="0" w:lineRule="atLeast"/>
        <w:ind w:firstLineChars="100" w:firstLine="220"/>
        <w:rPr>
          <w:rFonts w:ascii="Times New Roman" w:hAnsi="Times New Roman" w:cs="Times New Roman"/>
          <w:sz w:val="21"/>
          <w:szCs w:val="21"/>
        </w:rPr>
      </w:pPr>
      <w:hyperlink r:id="rId119"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16" w:name="_Hlk81487106"/>
      <w:bookmarkStart w:id="317"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16"/>
    <w:p w14:paraId="3F795939" w14:textId="010F9372" w:rsidR="00C41A09" w:rsidRPr="00C41A09" w:rsidRDefault="008478AB" w:rsidP="00942869">
      <w:pPr>
        <w:spacing w:after="0" w:line="0" w:lineRule="atLeast"/>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C41A09" w:rsidRPr="00C41A09">
        <w:rPr>
          <w:rFonts w:ascii="HG丸ｺﾞｼｯｸM-PRO" w:eastAsia="HG丸ｺﾞｼｯｸM-PRO" w:hAnsi="HG丸ｺﾞｼｯｸM-PRO" w:cs="ＭＳ Ｐゴシック" w:hint="eastAsia"/>
          <w:b/>
          <w:bCs/>
          <w:color w:val="000000" w:themeColor="text1"/>
          <w:szCs w:val="24"/>
        </w:rPr>
        <w:t>新型コロナワクチンの異物混入への対応</w:t>
      </w:r>
      <w:r w:rsidR="00C41A09">
        <w:rPr>
          <w:rFonts w:ascii="HG丸ｺﾞｼｯｸM-PRO" w:eastAsia="HG丸ｺﾞｼｯｸM-PRO" w:hAnsi="HG丸ｺﾞｼｯｸM-PRO" w:cs="ＭＳ Ｐゴシック" w:hint="eastAsia"/>
          <w:b/>
          <w:bCs/>
          <w:color w:val="000000" w:themeColor="text1"/>
          <w:szCs w:val="24"/>
        </w:rPr>
        <w:t xml:space="preserve">　2021/9/2</w:t>
      </w:r>
    </w:p>
    <w:p w14:paraId="4D98385B" w14:textId="436C14FD" w:rsidR="00C41A09" w:rsidRPr="00C41A09" w:rsidRDefault="00C41A09" w:rsidP="00C41A09">
      <w:pPr>
        <w:spacing w:after="120" w:line="0" w:lineRule="atLeast"/>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color w:val="000000" w:themeColor="text1"/>
          <w:szCs w:val="24"/>
        </w:rPr>
        <w:lastRenderedPageBreak/>
        <w:t xml:space="preserve">　</w:t>
      </w:r>
      <w:hyperlink r:id="rId120" w:history="1">
        <w:r w:rsidRPr="00C41A09">
          <w:rPr>
            <w:rStyle w:val="a3"/>
            <w:rFonts w:ascii="Times New Roman" w:eastAsia="HG丸ｺﾞｼｯｸM-PRO" w:hAnsi="Times New Roman" w:cs="Times New Roman"/>
            <w:sz w:val="21"/>
            <w:szCs w:val="21"/>
          </w:rPr>
          <w:t>https://www.mhlw.go.jp/stf/seisakunitsuite/bunya/vaccine_tmmiawase.html</w:t>
        </w:r>
      </w:hyperlink>
    </w:p>
    <w:p w14:paraId="063E8C8E"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28A2D797" w14:textId="77777777" w:rsidR="00B43317" w:rsidRDefault="000E50C2" w:rsidP="00B43317">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21" w:history="1">
        <w:r w:rsidR="00B43317" w:rsidRPr="000B1E6E">
          <w:rPr>
            <w:rStyle w:val="a3"/>
            <w:rFonts w:ascii="Times New Roman" w:eastAsia="HG丸ｺﾞｼｯｸM-PRO" w:hAnsi="Times New Roman" w:cs="Times New Roman"/>
            <w:sz w:val="21"/>
            <w:szCs w:val="21"/>
          </w:rPr>
          <w:t>https://www.mhlw.go.jp/stf/seisakunitsuite/bunya/vaccine_shokuiki.html</w:t>
        </w:r>
      </w:hyperlink>
    </w:p>
    <w:p w14:paraId="0AF9ADF5"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2021/9/2</w:t>
      </w:r>
    </w:p>
    <w:p w14:paraId="279354A4" w14:textId="77777777" w:rsidR="00B43317" w:rsidRPr="00615AA1" w:rsidRDefault="000E50C2" w:rsidP="00B43317">
      <w:pPr>
        <w:spacing w:after="120" w:line="0" w:lineRule="atLeast"/>
        <w:ind w:leftChars="100" w:left="220"/>
        <w:rPr>
          <w:rFonts w:ascii="Times New Roman" w:eastAsia="HG丸ｺﾞｼｯｸM-PRO" w:hAnsi="Times New Roman" w:cs="Times New Roman"/>
          <w:color w:val="000000" w:themeColor="text1"/>
          <w:sz w:val="21"/>
          <w:szCs w:val="21"/>
        </w:rPr>
      </w:pPr>
      <w:hyperlink r:id="rId122" w:history="1">
        <w:r w:rsidR="00B43317" w:rsidRPr="005D5CA2">
          <w:rPr>
            <w:rStyle w:val="a3"/>
            <w:rFonts w:ascii="Times New Roman" w:eastAsia="HG丸ｺﾞｼｯｸM-PRO" w:hAnsi="Times New Roman" w:cs="Times New Roman"/>
            <w:sz w:val="21"/>
            <w:szCs w:val="21"/>
          </w:rPr>
          <w:t>https://www.mhlw.go.jp/stf/seisakunitsuite/bunya/vaccine_notifications.html</w:t>
        </w:r>
      </w:hyperlink>
    </w:p>
    <w:p w14:paraId="28CA33B8" w14:textId="24BB4601" w:rsidR="00942869" w:rsidRPr="006250E1" w:rsidRDefault="00942869" w:rsidP="00C41A09">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w:t>
      </w:r>
      <w:bookmarkStart w:id="318" w:name="_Hlk81487082"/>
      <w:r w:rsidRPr="003B2933">
        <w:rPr>
          <w:rFonts w:ascii="HG丸ｺﾞｼｯｸM-PRO" w:eastAsia="HG丸ｺﾞｼｯｸM-PRO" w:hAnsi="HG丸ｺﾞｼｯｸM-PRO" w:cs="ＭＳ Ｐゴシック" w:hint="eastAsia"/>
          <w:b/>
          <w:bCs/>
          <w:color w:val="000000" w:themeColor="text1"/>
          <w:szCs w:val="24"/>
        </w:rPr>
        <w:t>ワクチンについて</w:t>
      </w:r>
      <w:bookmarkEnd w:id="318"/>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9/2</w:t>
      </w:r>
    </w:p>
    <w:p w14:paraId="702EE9F1" w14:textId="77777777" w:rsidR="00942869" w:rsidRPr="003B2933" w:rsidRDefault="00942869" w:rsidP="00942869">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23"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52D1A30F" w14:textId="77777777" w:rsidR="00942869" w:rsidRPr="008A782D" w:rsidRDefault="00942869" w:rsidP="0094286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32F7D904" w14:textId="4F694E7D" w:rsidR="00CE02F3" w:rsidRPr="00CE02F3" w:rsidRDefault="00CE02F3" w:rsidP="0094286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新型コロナウイルスワクチンの一部ロットにおける異物混入に係る調査結果について</w:t>
      </w:r>
    </w:p>
    <w:p w14:paraId="14CB3AE0" w14:textId="37605671" w:rsidR="00CE02F3" w:rsidRPr="00CE02F3" w:rsidRDefault="00CE02F3" w:rsidP="00CE02F3">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（販売名：</w:t>
      </w:r>
      <w:r w:rsidRPr="00CE02F3">
        <w:rPr>
          <w:rFonts w:ascii="HG丸ｺﾞｼｯｸM-PRO" w:eastAsia="HG丸ｺﾞｼｯｸM-PRO" w:hAnsi="HG丸ｺﾞｼｯｸM-PRO" w:cs="ＭＳ Ｐゴシック"/>
          <w:b/>
          <w:bCs/>
          <w:color w:val="000000" w:themeColor="text1"/>
          <w:szCs w:val="24"/>
        </w:rPr>
        <w:t xml:space="preserve">COVID-19 </w:t>
      </w:r>
      <w:r w:rsidRPr="00CE02F3">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2021/9/1</w:t>
      </w:r>
    </w:p>
    <w:p w14:paraId="5CCFF057" w14:textId="77777777" w:rsidR="00CE02F3" w:rsidRPr="00CE02F3" w:rsidRDefault="00CE02F3" w:rsidP="00CE02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 xml:space="preserve">　本日、武田薬品工業株式会社より、別添のとおり、新型コロナウイルスワクチン（販売名：</w:t>
      </w:r>
      <w:r w:rsidRPr="00CE02F3">
        <w:rPr>
          <w:rFonts w:ascii="HG丸ｺﾞｼｯｸM-PRO" w:eastAsia="HG丸ｺﾞｼｯｸM-PRO" w:hAnsi="HG丸ｺﾞｼｯｸM-PRO" w:cs="ＭＳ Ｐゴシック"/>
          <w:color w:val="000000" w:themeColor="text1"/>
          <w:szCs w:val="24"/>
        </w:rPr>
        <w:t xml:space="preserve">COVID-19 </w:t>
      </w:r>
      <w:r w:rsidRPr="00CE02F3">
        <w:rPr>
          <w:rFonts w:ascii="HG丸ｺﾞｼｯｸM-PRO" w:eastAsia="HG丸ｺﾞｼｯｸM-PRO" w:hAnsi="HG丸ｺﾞｼｯｸM-PRO" w:cs="ＭＳ Ｐゴシック" w:hint="eastAsia"/>
          <w:color w:val="000000" w:themeColor="text1"/>
          <w:szCs w:val="24"/>
        </w:rPr>
        <w:t>ワクチンモデルナ筋注）の使用見合わせロットにおける異物混入に関する調査結果について報告がありましたので、お知らせいたします。</w:t>
      </w:r>
    </w:p>
    <w:p w14:paraId="04A3562A" w14:textId="1B528DC9" w:rsidR="00CE02F3" w:rsidRPr="00CE02F3" w:rsidRDefault="00CE02F3" w:rsidP="00CE02F3">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記</w:t>
      </w:r>
    </w:p>
    <w:p w14:paraId="2806E3E4" w14:textId="1EDD77BD" w:rsidR="00CE02F3" w:rsidRPr="00CE02F3" w:rsidRDefault="00CE02F3" w:rsidP="00CE02F3">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一般的名称：コロナウイルス修飾ウリジン</w:t>
      </w:r>
      <w:r w:rsidRPr="00CE02F3">
        <w:rPr>
          <w:rFonts w:ascii="HG丸ｺﾞｼｯｸM-PRO" w:eastAsia="HG丸ｺﾞｼｯｸM-PRO" w:hAnsi="HG丸ｺﾞｼｯｸM-PRO" w:cs="ＭＳ Ｐゴシック"/>
          <w:color w:val="000000" w:themeColor="text1"/>
          <w:szCs w:val="24"/>
        </w:rPr>
        <w:t xml:space="preserve">RNA </w:t>
      </w:r>
      <w:r w:rsidRPr="00CE02F3">
        <w:rPr>
          <w:rFonts w:ascii="HG丸ｺﾞｼｯｸM-PRO" w:eastAsia="HG丸ｺﾞｼｯｸM-PRO" w:hAnsi="HG丸ｺﾞｼｯｸM-PRO" w:cs="ＭＳ Ｐゴシック" w:hint="eastAsia"/>
          <w:color w:val="000000" w:themeColor="text1"/>
          <w:szCs w:val="24"/>
        </w:rPr>
        <w:t>ワクチン（</w:t>
      </w:r>
      <w:r w:rsidRPr="00CE02F3">
        <w:rPr>
          <w:rFonts w:ascii="HG丸ｺﾞｼｯｸM-PRO" w:eastAsia="HG丸ｺﾞｼｯｸM-PRO" w:hAnsi="HG丸ｺﾞｼｯｸM-PRO" w:cs="ＭＳ Ｐゴシック"/>
          <w:color w:val="000000" w:themeColor="text1"/>
          <w:szCs w:val="24"/>
        </w:rPr>
        <w:t>SARS-CoV-2</w:t>
      </w:r>
      <w:r w:rsidRPr="00CE02F3">
        <w:rPr>
          <w:rFonts w:ascii="HG丸ｺﾞｼｯｸM-PRO" w:eastAsia="HG丸ｺﾞｼｯｸM-PRO" w:hAnsi="HG丸ｺﾞｼｯｸM-PRO" w:cs="ＭＳ Ｐゴシック" w:hint="eastAsia"/>
          <w:color w:val="000000" w:themeColor="text1"/>
          <w:szCs w:val="24"/>
        </w:rPr>
        <w:t>）</w:t>
      </w:r>
    </w:p>
    <w:p w14:paraId="2B617959" w14:textId="77777777" w:rsidR="00CE02F3" w:rsidRPr="00CE02F3" w:rsidRDefault="00CE02F3" w:rsidP="00CE02F3">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販売名：</w:t>
      </w:r>
      <w:r w:rsidRPr="00CE02F3">
        <w:rPr>
          <w:rFonts w:ascii="HG丸ｺﾞｼｯｸM-PRO" w:eastAsia="HG丸ｺﾞｼｯｸM-PRO" w:hAnsi="HG丸ｺﾞｼｯｸM-PRO" w:cs="ＭＳ Ｐゴシック"/>
          <w:color w:val="000000" w:themeColor="text1"/>
          <w:szCs w:val="24"/>
        </w:rPr>
        <w:t xml:space="preserve">COVID-19 </w:t>
      </w:r>
      <w:r w:rsidRPr="00CE02F3">
        <w:rPr>
          <w:rFonts w:ascii="HG丸ｺﾞｼｯｸM-PRO" w:eastAsia="HG丸ｺﾞｼｯｸM-PRO" w:hAnsi="HG丸ｺﾞｼｯｸM-PRO" w:cs="ＭＳ Ｐゴシック" w:hint="eastAsia"/>
          <w:color w:val="000000" w:themeColor="text1"/>
          <w:szCs w:val="24"/>
        </w:rPr>
        <w:t>ワクチンモデルナ筋注</w:t>
      </w:r>
    </w:p>
    <w:p w14:paraId="557904CD" w14:textId="77777777" w:rsidR="00CE02F3" w:rsidRPr="00CE02F3" w:rsidRDefault="00CE02F3" w:rsidP="00CE02F3">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対象ロット：</w:t>
      </w:r>
      <w:r w:rsidRPr="00CE02F3">
        <w:rPr>
          <w:rFonts w:ascii="HG丸ｺﾞｼｯｸM-PRO" w:eastAsia="HG丸ｺﾞｼｯｸM-PRO" w:hAnsi="HG丸ｺﾞｼｯｸM-PRO" w:cs="ＭＳ Ｐゴシック"/>
          <w:color w:val="000000" w:themeColor="text1"/>
          <w:szCs w:val="24"/>
        </w:rPr>
        <w:t xml:space="preserve">  Lot 3004667</w:t>
      </w:r>
      <w:r w:rsidRPr="00CE02F3">
        <w:rPr>
          <w:rFonts w:ascii="HG丸ｺﾞｼｯｸM-PRO" w:eastAsia="HG丸ｺﾞｼｯｸM-PRO" w:hAnsi="HG丸ｺﾞｼｯｸM-PRO" w:cs="ＭＳ Ｐゴシック" w:hint="eastAsia"/>
          <w:color w:val="000000" w:themeColor="text1"/>
          <w:szCs w:val="24"/>
        </w:rPr>
        <w:t>（約５万７千本）（約５７万回接種分）</w:t>
      </w:r>
    </w:p>
    <w:p w14:paraId="1EBA1287" w14:textId="14B8FD7B" w:rsidR="00CE02F3" w:rsidRPr="00CE02F3" w:rsidRDefault="00CE02F3" w:rsidP="00CE02F3">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 xml:space="preserve">　 Lot 3004734（約５万２千本）（約５２万回接種分）</w:t>
      </w:r>
    </w:p>
    <w:p w14:paraId="636587A7" w14:textId="25D07B6B" w:rsidR="00CE02F3" w:rsidRPr="00CE02F3" w:rsidRDefault="00CE02F3" w:rsidP="00CE02F3">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 xml:space="preserve"> Lot 3004956（約５万４千本）（約５４万回接種分）</w:t>
      </w:r>
    </w:p>
    <w:p w14:paraId="5244EC36" w14:textId="77777777" w:rsidR="00CE02F3" w:rsidRPr="00CE02F3" w:rsidRDefault="00CE02F3" w:rsidP="00CE02F3">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○調査結果の概要</w:t>
      </w:r>
    </w:p>
    <w:p w14:paraId="3926C728" w14:textId="77777777" w:rsidR="00CE02F3" w:rsidRPr="00CE02F3" w:rsidRDefault="00CE02F3" w:rsidP="00CE02F3">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w:t>
      </w:r>
      <w:r w:rsidRPr="00CE02F3">
        <w:rPr>
          <w:rFonts w:ascii="HG丸ｺﾞｼｯｸM-PRO" w:eastAsia="HG丸ｺﾞｼｯｸM-PRO" w:hAnsi="HG丸ｺﾞｼｯｸM-PRO" w:cs="ＭＳ Ｐゴシック"/>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混入した異物は、製造機器の破片（ステンレス）であること。</w:t>
      </w:r>
    </w:p>
    <w:p w14:paraId="1FB326D2" w14:textId="77777777" w:rsidR="00CE02F3" w:rsidRPr="00CE02F3" w:rsidRDefault="00CE02F3" w:rsidP="00CE02F3">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w:t>
      </w:r>
      <w:r w:rsidRPr="00CE02F3">
        <w:rPr>
          <w:rFonts w:ascii="HG丸ｺﾞｼｯｸM-PRO" w:eastAsia="HG丸ｺﾞｼｯｸM-PRO" w:hAnsi="HG丸ｺﾞｼｯｸM-PRO" w:cs="ＭＳ Ｐゴシック"/>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ステンレスは、心臓の人工弁や金属製のステープルなどの医療機器に使用されて</w:t>
      </w:r>
    </w:p>
    <w:p w14:paraId="36E4FF3C" w14:textId="77777777" w:rsidR="00CE02F3" w:rsidRPr="00CE02F3" w:rsidRDefault="00CE02F3" w:rsidP="00CE02F3">
      <w:pPr>
        <w:spacing w:after="0" w:line="0" w:lineRule="atLeast"/>
        <w:ind w:leftChars="300" w:left="880" w:hangingChars="100" w:hanging="22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 xml:space="preserve">　おり、極めて小さな粒子状の金属が仮に筋肉内に注入された場合でも医療上のリスクが増大する可能性は低い。</w:t>
      </w:r>
    </w:p>
    <w:p w14:paraId="05E10CF6" w14:textId="4A1B838C" w:rsidR="00CE02F3" w:rsidRDefault="00CE02F3" w:rsidP="00CE02F3">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color w:val="000000" w:themeColor="text1"/>
          <w:szCs w:val="24"/>
        </w:rPr>
        <w:t>・</w:t>
      </w:r>
      <w:r w:rsidRPr="00CE02F3">
        <w:rPr>
          <w:rFonts w:ascii="HG丸ｺﾞｼｯｸM-PRO" w:eastAsia="HG丸ｺﾞｼｯｸM-PRO" w:hAnsi="HG丸ｺﾞｼｯｸM-PRO" w:cs="ＭＳ Ｐゴシック"/>
          <w:color w:val="000000" w:themeColor="text1"/>
          <w:szCs w:val="24"/>
        </w:rPr>
        <w:t xml:space="preserve"> </w:t>
      </w:r>
      <w:r w:rsidRPr="00CE02F3">
        <w:rPr>
          <w:rFonts w:ascii="HG丸ｺﾞｼｯｸM-PRO" w:eastAsia="HG丸ｺﾞｼｯｸM-PRO" w:hAnsi="HG丸ｺﾞｼｯｸM-PRO" w:cs="ＭＳ Ｐゴシック" w:hint="eastAsia"/>
          <w:color w:val="000000" w:themeColor="text1"/>
          <w:szCs w:val="24"/>
        </w:rPr>
        <w:t>当該ロットについては、９月２日から回収する予定。</w:t>
      </w:r>
    </w:p>
    <w:p w14:paraId="1C927D3C" w14:textId="416D7AAF" w:rsidR="00CE02F3" w:rsidRPr="00CE02F3" w:rsidRDefault="00CE02F3" w:rsidP="00CE02F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26" w:history="1">
        <w:r w:rsidRPr="00CE02F3">
          <w:rPr>
            <w:rStyle w:val="a3"/>
            <w:rFonts w:ascii="Times New Roman" w:eastAsia="HG丸ｺﾞｼｯｸM-PRO" w:hAnsi="Times New Roman" w:cs="Times New Roman"/>
            <w:sz w:val="21"/>
            <w:szCs w:val="21"/>
          </w:rPr>
          <w:t>https://www.mhlw.go.jp/stf/newpage_20855.html</w:t>
        </w:r>
      </w:hyperlink>
    </w:p>
    <w:p w14:paraId="1FC08FD6" w14:textId="5EE51108" w:rsidR="002E4E16" w:rsidRPr="002E4E16" w:rsidRDefault="002E4E16" w:rsidP="00CE02F3">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E4E16">
        <w:rPr>
          <w:rFonts w:ascii="HG丸ｺﾞｼｯｸM-PRO" w:eastAsia="HG丸ｺﾞｼｯｸM-PRO" w:hAnsi="HG丸ｺﾞｼｯｸM-PRO" w:cs="ＭＳ Ｐゴシック" w:hint="eastAsia"/>
          <w:b/>
          <w:bCs/>
          <w:color w:val="000000" w:themeColor="text1"/>
          <w:szCs w:val="24"/>
        </w:rPr>
        <w:t>神奈川県における新型コロナウイルスワクチンの一部ロットの接種中止について</w:t>
      </w:r>
    </w:p>
    <w:p w14:paraId="395ACC4D" w14:textId="2EC7F342" w:rsidR="002E4E16" w:rsidRPr="00623DC6" w:rsidRDefault="002E4E16" w:rsidP="00623DC6">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2E4E16">
        <w:rPr>
          <w:rFonts w:ascii="HG丸ｺﾞｼｯｸM-PRO" w:eastAsia="HG丸ｺﾞｼｯｸM-PRO" w:hAnsi="HG丸ｺﾞｼｯｸM-PRO" w:cs="ＭＳ Ｐゴシック" w:hint="eastAsia"/>
          <w:b/>
          <w:bCs/>
          <w:color w:val="000000" w:themeColor="text1"/>
          <w:szCs w:val="24"/>
        </w:rPr>
        <w:t>（販売名：</w:t>
      </w:r>
      <w:r w:rsidRPr="002E4E16">
        <w:rPr>
          <w:rFonts w:ascii="HG丸ｺﾞｼｯｸM-PRO" w:eastAsia="HG丸ｺﾞｼｯｸM-PRO" w:hAnsi="HG丸ｺﾞｼｯｸM-PRO" w:cs="ＭＳ Ｐゴシック"/>
          <w:b/>
          <w:bCs/>
          <w:color w:val="000000" w:themeColor="text1"/>
          <w:szCs w:val="24"/>
        </w:rPr>
        <w:t xml:space="preserve">COVID-19 </w:t>
      </w:r>
      <w:r w:rsidRPr="002E4E16">
        <w:rPr>
          <w:rFonts w:ascii="HG丸ｺﾞｼｯｸM-PRO" w:eastAsia="HG丸ｺﾞｼｯｸM-PRO" w:hAnsi="HG丸ｺﾞｼｯｸM-PRO" w:cs="ＭＳ Ｐゴシック" w:hint="eastAsia"/>
          <w:b/>
          <w:bCs/>
          <w:color w:val="000000" w:themeColor="text1"/>
          <w:szCs w:val="24"/>
        </w:rPr>
        <w:t>ワクチンモデルナ筋注）</w:t>
      </w:r>
      <w:r w:rsidR="00623DC6">
        <w:rPr>
          <w:rFonts w:ascii="HG丸ｺﾞｼｯｸM-PRO" w:eastAsia="HG丸ｺﾞｼｯｸM-PRO" w:hAnsi="HG丸ｺﾞｼｯｸM-PRO" w:cs="ＭＳ Ｐゴシック" w:hint="eastAsia"/>
          <w:b/>
          <w:bCs/>
          <w:color w:val="000000" w:themeColor="text1"/>
          <w:szCs w:val="24"/>
        </w:rPr>
        <w:t xml:space="preserve">　2021/9/1</w:t>
      </w:r>
    </w:p>
    <w:p w14:paraId="2CEA897E" w14:textId="77777777" w:rsidR="00623DC6" w:rsidRPr="00623DC6" w:rsidRDefault="00623DC6" w:rsidP="00623DC6">
      <w:pPr>
        <w:spacing w:after="0" w:line="0" w:lineRule="atLeast"/>
        <w:ind w:leftChars="100" w:left="220" w:firstLineChars="100" w:firstLine="22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神奈川県の新型コロナウイルスワクチンの接種会場において、昨日８月</w:t>
      </w:r>
      <w:r w:rsidRPr="00623DC6">
        <w:rPr>
          <w:rFonts w:ascii="HG丸ｺﾞｼｯｸM-PRO" w:eastAsia="HG丸ｺﾞｼｯｸM-PRO" w:hAnsi="HG丸ｺﾞｼｯｸM-PRO" w:cs="ＭＳ Ｐゴシック"/>
          <w:color w:val="000000" w:themeColor="text1"/>
          <w:szCs w:val="24"/>
        </w:rPr>
        <w:t>31</w:t>
      </w:r>
      <w:r w:rsidRPr="00623DC6">
        <w:rPr>
          <w:rFonts w:ascii="HG丸ｺﾞｼｯｸM-PRO" w:eastAsia="HG丸ｺﾞｼｯｸM-PRO" w:hAnsi="HG丸ｺﾞｼｯｸM-PRO" w:cs="ＭＳ Ｐゴシック" w:hint="eastAsia"/>
          <w:color w:val="000000" w:themeColor="text1"/>
          <w:szCs w:val="24"/>
        </w:rPr>
        <w:t>日に１本の未穿刺のバイアル内に異物が確認され、当該ロットの接種が中止された件について、本日、武田薬品工業株式会社より調査結果を聴取したため、その内容についてお知らせします。</w:t>
      </w:r>
    </w:p>
    <w:p w14:paraId="3CA963C4" w14:textId="77777777" w:rsidR="00623DC6" w:rsidRPr="00623DC6" w:rsidRDefault="00623DC6" w:rsidP="00623DC6">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 xml:space="preserve">　調査結果によると、バイアルに混入した異物は、これまでに複数のロットでごくまれに発見されている製品のゴム栓様の異物である可能性が高いと考えられ、同一ロットの他のバイアルについては有効性及び安全性に問題はなく、当該ロットのワクチンの接種を差し控える必要はないと考えられます。</w:t>
      </w:r>
    </w:p>
    <w:p w14:paraId="5999C89A" w14:textId="26BA9C9E" w:rsidR="00623DC6" w:rsidRPr="00623DC6" w:rsidRDefault="00623DC6" w:rsidP="00623DC6">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 xml:space="preserve">　また、報告された異物に関する詳細は下記のとおりです。</w:t>
      </w:r>
    </w:p>
    <w:p w14:paraId="7BB194CF" w14:textId="7104EBA5" w:rsidR="00623DC6" w:rsidRPr="00623DC6" w:rsidRDefault="00623DC6" w:rsidP="00623DC6">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記</w:t>
      </w:r>
    </w:p>
    <w:p w14:paraId="243C2C30" w14:textId="77777777" w:rsidR="00623DC6" w:rsidRPr="00623DC6" w:rsidRDefault="00623DC6" w:rsidP="00623DC6">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○製品情報及びロット番号</w:t>
      </w:r>
    </w:p>
    <w:p w14:paraId="3377FDC3" w14:textId="77777777" w:rsidR="00623DC6" w:rsidRPr="00623DC6" w:rsidRDefault="00623DC6" w:rsidP="00623DC6">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一般的名称：コロナウイルス修飾ウリジン</w:t>
      </w:r>
      <w:r w:rsidRPr="00623DC6">
        <w:rPr>
          <w:rFonts w:ascii="HG丸ｺﾞｼｯｸM-PRO" w:eastAsia="HG丸ｺﾞｼｯｸM-PRO" w:hAnsi="HG丸ｺﾞｼｯｸM-PRO" w:cs="ＭＳ Ｐゴシック"/>
          <w:color w:val="000000" w:themeColor="text1"/>
          <w:szCs w:val="24"/>
        </w:rPr>
        <w:t xml:space="preserve">RNA </w:t>
      </w:r>
      <w:r w:rsidRPr="00623DC6">
        <w:rPr>
          <w:rFonts w:ascii="HG丸ｺﾞｼｯｸM-PRO" w:eastAsia="HG丸ｺﾞｼｯｸM-PRO" w:hAnsi="HG丸ｺﾞｼｯｸM-PRO" w:cs="ＭＳ Ｐゴシック" w:hint="eastAsia"/>
          <w:color w:val="000000" w:themeColor="text1"/>
          <w:szCs w:val="24"/>
        </w:rPr>
        <w:t>ワクチン（</w:t>
      </w:r>
      <w:r w:rsidRPr="00623DC6">
        <w:rPr>
          <w:rFonts w:ascii="HG丸ｺﾞｼｯｸM-PRO" w:eastAsia="HG丸ｺﾞｼｯｸM-PRO" w:hAnsi="HG丸ｺﾞｼｯｸM-PRO" w:cs="ＭＳ Ｐゴシック"/>
          <w:color w:val="000000" w:themeColor="text1"/>
          <w:szCs w:val="24"/>
        </w:rPr>
        <w:t>SARS-CoV-2</w:t>
      </w:r>
      <w:r w:rsidRPr="00623DC6">
        <w:rPr>
          <w:rFonts w:ascii="HG丸ｺﾞｼｯｸM-PRO" w:eastAsia="HG丸ｺﾞｼｯｸM-PRO" w:hAnsi="HG丸ｺﾞｼｯｸM-PRO" w:cs="ＭＳ Ｐゴシック" w:hint="eastAsia"/>
          <w:color w:val="000000" w:themeColor="text1"/>
          <w:szCs w:val="24"/>
        </w:rPr>
        <w:t>）</w:t>
      </w:r>
    </w:p>
    <w:p w14:paraId="1D4EF0E4" w14:textId="77777777" w:rsidR="00623DC6" w:rsidRPr="00623DC6" w:rsidRDefault="00623DC6" w:rsidP="00623DC6">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販売名：</w:t>
      </w:r>
      <w:r w:rsidRPr="00623DC6">
        <w:rPr>
          <w:rFonts w:ascii="HG丸ｺﾞｼｯｸM-PRO" w:eastAsia="HG丸ｺﾞｼｯｸM-PRO" w:hAnsi="HG丸ｺﾞｼｯｸM-PRO" w:cs="ＭＳ Ｐゴシック"/>
          <w:color w:val="000000" w:themeColor="text1"/>
          <w:szCs w:val="24"/>
        </w:rPr>
        <w:t xml:space="preserve">COVID-19 </w:t>
      </w:r>
      <w:r w:rsidRPr="00623DC6">
        <w:rPr>
          <w:rFonts w:ascii="HG丸ｺﾞｼｯｸM-PRO" w:eastAsia="HG丸ｺﾞｼｯｸM-PRO" w:hAnsi="HG丸ｺﾞｼｯｸM-PRO" w:cs="ＭＳ Ｐゴシック" w:hint="eastAsia"/>
          <w:color w:val="000000" w:themeColor="text1"/>
          <w:szCs w:val="24"/>
        </w:rPr>
        <w:t>ワクチンモデルナ筋注</w:t>
      </w:r>
    </w:p>
    <w:p w14:paraId="787C2681" w14:textId="77777777" w:rsidR="00623DC6" w:rsidRPr="00623DC6" w:rsidRDefault="00623DC6" w:rsidP="00623DC6">
      <w:pPr>
        <w:spacing w:after="0" w:line="0" w:lineRule="atLeast"/>
        <w:ind w:firstLineChars="300" w:firstLine="66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対象ロット：</w:t>
      </w:r>
      <w:r w:rsidRPr="00623DC6">
        <w:rPr>
          <w:rFonts w:ascii="HG丸ｺﾞｼｯｸM-PRO" w:eastAsia="HG丸ｺﾞｼｯｸM-PRO" w:hAnsi="HG丸ｺﾞｼｯｸM-PRO" w:cs="ＭＳ Ｐゴシック"/>
          <w:color w:val="000000" w:themeColor="text1"/>
          <w:szCs w:val="24"/>
        </w:rPr>
        <w:t>Lot 3005286</w:t>
      </w:r>
    </w:p>
    <w:p w14:paraId="47CC05A4" w14:textId="375C847D" w:rsidR="00623DC6" w:rsidRDefault="00623DC6" w:rsidP="00623DC6">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○発見された異物の詳細（計１本）</w:t>
      </w:r>
    </w:p>
    <w:p w14:paraId="73538473" w14:textId="632F1EE8" w:rsidR="00623DC6" w:rsidRPr="00623DC6" w:rsidRDefault="00623DC6" w:rsidP="00623DC6">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Pr>
          <w:noProof/>
        </w:rPr>
        <w:lastRenderedPageBreak/>
        <w:drawing>
          <wp:inline distT="0" distB="0" distL="0" distR="0" wp14:anchorId="21C19A27" wp14:editId="1B4384EA">
            <wp:extent cx="4810125" cy="542925"/>
            <wp:effectExtent l="0" t="0" r="9525" b="9525"/>
            <wp:docPr id="6" name="図 6"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 が含まれている画像&#10;&#10;自動的に生成された説明"/>
                    <pic:cNvPicPr/>
                  </pic:nvPicPr>
                  <pic:blipFill>
                    <a:blip r:embed="rId127"/>
                    <a:stretch>
                      <a:fillRect/>
                    </a:stretch>
                  </pic:blipFill>
                  <pic:spPr>
                    <a:xfrm>
                      <a:off x="0" y="0"/>
                      <a:ext cx="4810125" cy="542925"/>
                    </a:xfrm>
                    <a:prstGeom prst="rect">
                      <a:avLst/>
                    </a:prstGeom>
                  </pic:spPr>
                </pic:pic>
              </a:graphicData>
            </a:graphic>
          </wp:inline>
        </w:drawing>
      </w:r>
    </w:p>
    <w:p w14:paraId="6EA83D40" w14:textId="77777777" w:rsidR="00623DC6" w:rsidRPr="00623DC6" w:rsidRDefault="00623DC6" w:rsidP="00623DC6">
      <w:pPr>
        <w:spacing w:after="0" w:line="0" w:lineRule="atLeast"/>
        <w:ind w:left="663" w:hangingChars="300" w:hanging="663"/>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623DC6">
        <w:rPr>
          <w:rFonts w:ascii="HG丸ｺﾞｼｯｸM-PRO" w:eastAsia="HG丸ｺﾞｼｯｸM-PRO" w:hAnsi="HG丸ｺﾞｼｯｸM-PRO" w:cs="ＭＳ Ｐゴシック" w:hint="eastAsia"/>
          <w:color w:val="000000" w:themeColor="text1"/>
          <w:szCs w:val="24"/>
        </w:rPr>
        <w:t>○上記の製品は、穿刺前のバイアル内に異物が発見されたことから、製造工程において異物混入が発生した可能性が高いと考えられる。これまでにも、確率は非常に低いものの、ごくまれに製品のゴム栓様の破片がバイアル内に混入したと疑われる事例が国内外で報告されていること、その場合でも同一ロットの他のバイアルの有効性及び安全性に問題はないことが報告されており、今回報告された異物も同様の事例である可能性が高いことから、当該ロットのワクチンの接種を差し控える必要はないと考えられる。</w:t>
      </w:r>
    </w:p>
    <w:p w14:paraId="6B5C6B5B" w14:textId="63F85540" w:rsidR="002E4E16" w:rsidRPr="00623DC6" w:rsidRDefault="00623DC6" w:rsidP="00623DC6">
      <w:pPr>
        <w:spacing w:after="0" w:line="0" w:lineRule="atLeast"/>
        <w:ind w:leftChars="200" w:left="660" w:hangingChars="100" w:hanging="220"/>
        <w:rPr>
          <w:rFonts w:ascii="HG丸ｺﾞｼｯｸM-PRO" w:eastAsia="HG丸ｺﾞｼｯｸM-PRO" w:hAnsi="HG丸ｺﾞｼｯｸM-PRO" w:cs="ＭＳ Ｐゴシック"/>
          <w:color w:val="000000" w:themeColor="text1"/>
          <w:szCs w:val="24"/>
        </w:rPr>
      </w:pPr>
      <w:r w:rsidRPr="00623DC6">
        <w:rPr>
          <w:rFonts w:ascii="HG丸ｺﾞｼｯｸM-PRO" w:eastAsia="HG丸ｺﾞｼｯｸM-PRO" w:hAnsi="HG丸ｺﾞｼｯｸM-PRO" w:cs="ＭＳ Ｐゴシック" w:hint="eastAsia"/>
          <w:color w:val="000000" w:themeColor="text1"/>
          <w:szCs w:val="24"/>
        </w:rPr>
        <w:t>○使用前にバイアルに変色、異物の混入その他の異常がないかを目視で確認し、異常を認めたものは使用しないよう、引き続き注意喚起を行う。</w:t>
      </w:r>
    </w:p>
    <w:p w14:paraId="13A4F082" w14:textId="5FE1BF39" w:rsidR="002E4E16" w:rsidRPr="00623DC6" w:rsidRDefault="00623DC6" w:rsidP="00623DC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8" w:history="1">
        <w:r w:rsidRPr="00623DC6">
          <w:rPr>
            <w:rStyle w:val="a3"/>
            <w:rFonts w:ascii="Times New Roman" w:eastAsia="HG丸ｺﾞｼｯｸM-PRO" w:hAnsi="Times New Roman" w:cs="Times New Roman"/>
            <w:sz w:val="21"/>
            <w:szCs w:val="21"/>
          </w:rPr>
          <w:t>https://www.mhlw.go.jp/stf/newpage_20847.html</w:t>
        </w:r>
      </w:hyperlink>
    </w:p>
    <w:p w14:paraId="786E50EF" w14:textId="630D633C" w:rsidR="001C5630" w:rsidRPr="001C5630" w:rsidRDefault="001C5630" w:rsidP="002E4E1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1C5630">
        <w:rPr>
          <w:rFonts w:ascii="HG丸ｺﾞｼｯｸM-PRO" w:eastAsia="HG丸ｺﾞｼｯｸM-PRO" w:hAnsi="HG丸ｺﾞｼｯｸM-PRO" w:cs="ＭＳ Ｐゴシック" w:hint="eastAsia"/>
          <w:b/>
          <w:bCs/>
          <w:color w:val="000000" w:themeColor="text1"/>
          <w:szCs w:val="24"/>
        </w:rPr>
        <w:t>群馬県における新型コロナウイルスワクチンの一部ロットの接種中止について</w:t>
      </w:r>
    </w:p>
    <w:p w14:paraId="55F3E067" w14:textId="4E9E28F4" w:rsidR="001C5630" w:rsidRPr="001C5630" w:rsidRDefault="001C5630" w:rsidP="002E4E16">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b/>
          <w:bCs/>
          <w:color w:val="000000" w:themeColor="text1"/>
          <w:szCs w:val="24"/>
        </w:rPr>
        <w:t>（販売名：</w:t>
      </w:r>
      <w:r w:rsidRPr="001C5630">
        <w:rPr>
          <w:rFonts w:ascii="HG丸ｺﾞｼｯｸM-PRO" w:eastAsia="HG丸ｺﾞｼｯｸM-PRO" w:hAnsi="HG丸ｺﾞｼｯｸM-PRO" w:cs="ＭＳ Ｐゴシック"/>
          <w:b/>
          <w:bCs/>
          <w:color w:val="000000" w:themeColor="text1"/>
          <w:szCs w:val="24"/>
        </w:rPr>
        <w:t xml:space="preserve">COVID-19 </w:t>
      </w:r>
      <w:r w:rsidRPr="001C5630">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2021/8/30</w:t>
      </w:r>
    </w:p>
    <w:p w14:paraId="5F53DA4C" w14:textId="77777777" w:rsidR="001C5630" w:rsidRPr="001C5630" w:rsidRDefault="001C5630" w:rsidP="001C5630">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 xml:space="preserve">　　群馬県の新型コロナウイルスワクチンの接種会場において、昨日</w:t>
      </w:r>
      <w:r w:rsidRPr="001C5630">
        <w:rPr>
          <w:rFonts w:ascii="HG丸ｺﾞｼｯｸM-PRO" w:eastAsia="HG丸ｺﾞｼｯｸM-PRO" w:hAnsi="HG丸ｺﾞｼｯｸM-PRO" w:cs="ＭＳ Ｐゴシック"/>
          <w:color w:val="000000" w:themeColor="text1"/>
          <w:szCs w:val="24"/>
        </w:rPr>
        <w:t>29</w:t>
      </w:r>
      <w:r w:rsidRPr="001C5630">
        <w:rPr>
          <w:rFonts w:ascii="HG丸ｺﾞｼｯｸM-PRO" w:eastAsia="HG丸ｺﾞｼｯｸM-PRO" w:hAnsi="HG丸ｺﾞｼｯｸM-PRO" w:cs="ＭＳ Ｐゴシック" w:hint="eastAsia"/>
          <w:color w:val="000000" w:themeColor="text1"/>
          <w:szCs w:val="24"/>
        </w:rPr>
        <w:t>日に１本の未穿刺のバイアル内に異物が確認され、当該ロットの接種が中止された件について、本日、武田薬品工業株式会社より調査結果を聴取したため、その内容についてお知らせします。</w:t>
      </w:r>
    </w:p>
    <w:p w14:paraId="2EEA7466" w14:textId="6DD5B4DF" w:rsidR="001C5630" w:rsidRPr="001C5630" w:rsidRDefault="001C5630" w:rsidP="001C5630">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sidRPr="001C5630">
        <w:rPr>
          <w:rFonts w:ascii="HG丸ｺﾞｼｯｸM-PRO" w:eastAsia="HG丸ｺﾞｼｯｸM-PRO" w:hAnsi="HG丸ｺﾞｼｯｸM-PRO" w:cs="ＭＳ Ｐゴシック" w:hint="eastAsia"/>
          <w:color w:val="000000" w:themeColor="text1"/>
          <w:szCs w:val="24"/>
        </w:rPr>
        <w:t>調査結果によると、バイアルに混入した異物は、これまでに複数のロットでごくまれに発見されている製品のゴム栓様の異物である可能性が高いと考えられ、同一ロットの他のバイアルについては有効性及び安全性に問題はなく、当該ロットのワクチンの接種を差し控える必要はないと考えられます。</w:t>
      </w:r>
    </w:p>
    <w:p w14:paraId="3FB9EAD0" w14:textId="46917C25" w:rsidR="001C5630" w:rsidRPr="001C5630" w:rsidRDefault="001C5630" w:rsidP="001C5630">
      <w:pPr>
        <w:spacing w:after="0" w:line="0" w:lineRule="atLeast"/>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 xml:space="preserve">　</w:t>
      </w:r>
      <w:r>
        <w:rPr>
          <w:rFonts w:ascii="HG丸ｺﾞｼｯｸM-PRO" w:eastAsia="HG丸ｺﾞｼｯｸM-PRO" w:hAnsi="HG丸ｺﾞｼｯｸM-PRO" w:cs="ＭＳ Ｐゴシック" w:hint="eastAsia"/>
          <w:color w:val="000000" w:themeColor="text1"/>
          <w:szCs w:val="24"/>
        </w:rPr>
        <w:t xml:space="preserve">　</w:t>
      </w:r>
      <w:r w:rsidRPr="001C5630">
        <w:rPr>
          <w:rFonts w:ascii="HG丸ｺﾞｼｯｸM-PRO" w:eastAsia="HG丸ｺﾞｼｯｸM-PRO" w:hAnsi="HG丸ｺﾞｼｯｸM-PRO" w:cs="ＭＳ Ｐゴシック" w:hint="eastAsia"/>
          <w:color w:val="000000" w:themeColor="text1"/>
          <w:szCs w:val="24"/>
        </w:rPr>
        <w:t>また、報告された異物に関する詳細は下記のとおりです。</w:t>
      </w:r>
    </w:p>
    <w:p w14:paraId="6333F05B" w14:textId="1A44E781" w:rsidR="001C5630" w:rsidRPr="001C5630" w:rsidRDefault="001C5630" w:rsidP="001C5630">
      <w:pPr>
        <w:spacing w:after="0" w:line="0" w:lineRule="atLeast"/>
        <w:jc w:val="center"/>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記</w:t>
      </w:r>
    </w:p>
    <w:p w14:paraId="5A98C15A" w14:textId="77777777" w:rsidR="001C5630" w:rsidRPr="001C5630" w:rsidRDefault="001C5630" w:rsidP="001C5630">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○製品情報及びロット番号</w:t>
      </w:r>
    </w:p>
    <w:p w14:paraId="313E81EC" w14:textId="77777777" w:rsidR="001C5630" w:rsidRPr="001C5630" w:rsidRDefault="001C5630" w:rsidP="001C5630">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一般的名称：コロナウイルス修飾ウリジン</w:t>
      </w:r>
      <w:r w:rsidRPr="001C5630">
        <w:rPr>
          <w:rFonts w:ascii="HG丸ｺﾞｼｯｸM-PRO" w:eastAsia="HG丸ｺﾞｼｯｸM-PRO" w:hAnsi="HG丸ｺﾞｼｯｸM-PRO" w:cs="ＭＳ Ｐゴシック"/>
          <w:color w:val="000000" w:themeColor="text1"/>
          <w:szCs w:val="24"/>
        </w:rPr>
        <w:t xml:space="preserve">RNA </w:t>
      </w:r>
      <w:r w:rsidRPr="001C5630">
        <w:rPr>
          <w:rFonts w:ascii="HG丸ｺﾞｼｯｸM-PRO" w:eastAsia="HG丸ｺﾞｼｯｸM-PRO" w:hAnsi="HG丸ｺﾞｼｯｸM-PRO" w:cs="ＭＳ Ｐゴシック" w:hint="eastAsia"/>
          <w:color w:val="000000" w:themeColor="text1"/>
          <w:szCs w:val="24"/>
        </w:rPr>
        <w:t>ワクチン（</w:t>
      </w:r>
      <w:r w:rsidRPr="001C5630">
        <w:rPr>
          <w:rFonts w:ascii="HG丸ｺﾞｼｯｸM-PRO" w:eastAsia="HG丸ｺﾞｼｯｸM-PRO" w:hAnsi="HG丸ｺﾞｼｯｸM-PRO" w:cs="ＭＳ Ｐゴシック"/>
          <w:color w:val="000000" w:themeColor="text1"/>
          <w:szCs w:val="24"/>
        </w:rPr>
        <w:t>SARS-CoV-2</w:t>
      </w:r>
      <w:r w:rsidRPr="001C5630">
        <w:rPr>
          <w:rFonts w:ascii="HG丸ｺﾞｼｯｸM-PRO" w:eastAsia="HG丸ｺﾞｼｯｸM-PRO" w:hAnsi="HG丸ｺﾞｼｯｸM-PRO" w:cs="ＭＳ Ｐゴシック" w:hint="eastAsia"/>
          <w:color w:val="000000" w:themeColor="text1"/>
          <w:szCs w:val="24"/>
        </w:rPr>
        <w:t>）</w:t>
      </w:r>
    </w:p>
    <w:p w14:paraId="460B079C" w14:textId="77777777" w:rsidR="001C5630" w:rsidRPr="001C5630" w:rsidRDefault="001C5630" w:rsidP="001C5630">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販売名：</w:t>
      </w:r>
      <w:r w:rsidRPr="001C5630">
        <w:rPr>
          <w:rFonts w:ascii="HG丸ｺﾞｼｯｸM-PRO" w:eastAsia="HG丸ｺﾞｼｯｸM-PRO" w:hAnsi="HG丸ｺﾞｼｯｸM-PRO" w:cs="ＭＳ Ｐゴシック"/>
          <w:color w:val="000000" w:themeColor="text1"/>
          <w:szCs w:val="24"/>
        </w:rPr>
        <w:t xml:space="preserve">COVID-19 </w:t>
      </w:r>
      <w:r w:rsidRPr="001C5630">
        <w:rPr>
          <w:rFonts w:ascii="HG丸ｺﾞｼｯｸM-PRO" w:eastAsia="HG丸ｺﾞｼｯｸM-PRO" w:hAnsi="HG丸ｺﾞｼｯｸM-PRO" w:cs="ＭＳ Ｐゴシック" w:hint="eastAsia"/>
          <w:color w:val="000000" w:themeColor="text1"/>
          <w:szCs w:val="24"/>
        </w:rPr>
        <w:t>ワクチンモデルナ筋注</w:t>
      </w:r>
    </w:p>
    <w:p w14:paraId="302FD373" w14:textId="77777777" w:rsidR="001C5630" w:rsidRPr="001C5630" w:rsidRDefault="001C5630" w:rsidP="001C5630">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対象ロット：</w:t>
      </w:r>
      <w:r w:rsidRPr="001C5630">
        <w:rPr>
          <w:rFonts w:ascii="HG丸ｺﾞｼｯｸM-PRO" w:eastAsia="HG丸ｺﾞｼｯｸM-PRO" w:hAnsi="HG丸ｺﾞｼｯｸM-PRO" w:cs="ＭＳ Ｐゴシック"/>
          <w:color w:val="000000" w:themeColor="text1"/>
          <w:szCs w:val="24"/>
        </w:rPr>
        <w:t>Lot 3005236</w:t>
      </w:r>
    </w:p>
    <w:p w14:paraId="2495F614" w14:textId="60720696" w:rsidR="001C5630" w:rsidRDefault="001C5630" w:rsidP="001C5630">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○発見された異物の詳細（計１本）</w:t>
      </w:r>
    </w:p>
    <w:p w14:paraId="11738512" w14:textId="24D01E97" w:rsidR="001C5630" w:rsidRDefault="001C5630" w:rsidP="001C5630">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Pr>
          <w:noProof/>
        </w:rPr>
        <w:drawing>
          <wp:inline distT="0" distB="0" distL="0" distR="0" wp14:anchorId="41532752" wp14:editId="2E183D8C">
            <wp:extent cx="4781550" cy="514350"/>
            <wp:effectExtent l="0" t="0" r="0" b="0"/>
            <wp:docPr id="2"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自動的に生成された説明"/>
                    <pic:cNvPicPr/>
                  </pic:nvPicPr>
                  <pic:blipFill>
                    <a:blip r:embed="rId129"/>
                    <a:stretch>
                      <a:fillRect/>
                    </a:stretch>
                  </pic:blipFill>
                  <pic:spPr>
                    <a:xfrm>
                      <a:off x="0" y="0"/>
                      <a:ext cx="4781550" cy="514350"/>
                    </a:xfrm>
                    <a:prstGeom prst="rect">
                      <a:avLst/>
                    </a:prstGeom>
                  </pic:spPr>
                </pic:pic>
              </a:graphicData>
            </a:graphic>
          </wp:inline>
        </w:drawing>
      </w:r>
    </w:p>
    <w:p w14:paraId="59ABBF7F" w14:textId="2618D955" w:rsidR="001C5630" w:rsidRPr="001C5630" w:rsidRDefault="001C5630" w:rsidP="001C5630">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上記の製品は、穿刺前のバイアル内に異物が発見されたことから、製造工程において異物混入が発生した可能性が高いと考えられる。これまでにも、確率は非常に低いものの、ごくまれに製品のゴム栓様の破片がバイアル内に混入したと疑われる事例が国内外で報告されていること、その場合でも同一ロットの他のバイアルの有効性及び安全性に問題はないことが報告されており、今回報告された異物も同様の事例である可能性が高いことから、当該ロットのワクチンの接種を差し控える必要はないと考えられる。</w:t>
      </w:r>
    </w:p>
    <w:p w14:paraId="69DD3064" w14:textId="77777777" w:rsidR="001C5630" w:rsidRPr="001C5630" w:rsidRDefault="001C5630" w:rsidP="001C5630">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なお、群馬県以外の接種施設において、同一ロットで穿刺後のバイアル内に異物が発見された事例（４バイアル）が厚生労働省に報告されているが、穿刺前に異物が無いことが確認されており、コアリングが原因と考えられる。</w:t>
      </w:r>
    </w:p>
    <w:p w14:paraId="531CB9A0" w14:textId="225652D8" w:rsidR="001C5630" w:rsidRDefault="001C5630" w:rsidP="001C5630">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1C5630">
        <w:rPr>
          <w:rFonts w:ascii="HG丸ｺﾞｼｯｸM-PRO" w:eastAsia="HG丸ｺﾞｼｯｸM-PRO" w:hAnsi="HG丸ｺﾞｼｯｸM-PRO" w:cs="ＭＳ Ｐゴシック" w:hint="eastAsia"/>
          <w:color w:val="000000" w:themeColor="text1"/>
          <w:szCs w:val="24"/>
        </w:rPr>
        <w:t>○使用前にバイアルに変色、異物の混入その他の異常がないかを目視で確認し、異常を認めたものは使用しないよう、引き続き注意喚起を行う。</w:t>
      </w:r>
    </w:p>
    <w:p w14:paraId="64B4EE73" w14:textId="66638FA9" w:rsidR="001C5630" w:rsidRPr="001C5630" w:rsidRDefault="000E50C2" w:rsidP="001C5630">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hyperlink r:id="rId130" w:history="1">
        <w:r w:rsidR="001C5630" w:rsidRPr="001C5630">
          <w:rPr>
            <w:rStyle w:val="a3"/>
            <w:rFonts w:ascii="Times New Roman" w:eastAsia="HG丸ｺﾞｼｯｸM-PRO" w:hAnsi="Times New Roman" w:cs="Times New Roman"/>
            <w:sz w:val="21"/>
            <w:szCs w:val="21"/>
          </w:rPr>
          <w:t>https://www.mhlw.go.jp/stf/newpage_20768.html</w:t>
        </w:r>
      </w:hyperlink>
    </w:p>
    <w:p w14:paraId="0760AA16" w14:textId="2DBA0F90" w:rsidR="00C44DAB" w:rsidRPr="00C44DAB" w:rsidRDefault="00C44DAB" w:rsidP="001C563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44DAB">
        <w:rPr>
          <w:rFonts w:ascii="HG丸ｺﾞｼｯｸM-PRO" w:eastAsia="HG丸ｺﾞｼｯｸM-PRO" w:hAnsi="HG丸ｺﾞｼｯｸM-PRO" w:cs="ＭＳ Ｐゴシック" w:hint="eastAsia"/>
          <w:b/>
          <w:bCs/>
          <w:color w:val="000000" w:themeColor="text1"/>
          <w:szCs w:val="24"/>
        </w:rPr>
        <w:t>沖縄県における新型コロナウイルスワクチンの一部ロットの接種中止について</w:t>
      </w:r>
    </w:p>
    <w:p w14:paraId="1A68C2D9" w14:textId="04FBC75E" w:rsidR="00C44DAB" w:rsidRPr="00C44DAB" w:rsidRDefault="00C44DAB" w:rsidP="00C44DAB">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b/>
          <w:bCs/>
          <w:color w:val="000000" w:themeColor="text1"/>
          <w:szCs w:val="24"/>
        </w:rPr>
        <w:t>（販売名：</w:t>
      </w:r>
      <w:r w:rsidRPr="00C44DAB">
        <w:rPr>
          <w:rFonts w:ascii="HG丸ｺﾞｼｯｸM-PRO" w:eastAsia="HG丸ｺﾞｼｯｸM-PRO" w:hAnsi="HG丸ｺﾞｼｯｸM-PRO" w:cs="ＭＳ Ｐゴシック"/>
          <w:b/>
          <w:bCs/>
          <w:color w:val="000000" w:themeColor="text1"/>
          <w:szCs w:val="24"/>
        </w:rPr>
        <w:t xml:space="preserve">COVID-19 </w:t>
      </w:r>
      <w:r w:rsidRPr="00C44DAB">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2021/8/29</w:t>
      </w:r>
    </w:p>
    <w:p w14:paraId="55129A88" w14:textId="77777777" w:rsidR="00C44DAB" w:rsidRPr="00C44DAB" w:rsidRDefault="00C44DAB" w:rsidP="00C44DAB">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lastRenderedPageBreak/>
        <w:t xml:space="preserve">　沖縄県の新型コロナウイルスワクチンの接種会場において、昨日</w:t>
      </w:r>
      <w:r w:rsidRPr="00C44DAB">
        <w:rPr>
          <w:rFonts w:ascii="HG丸ｺﾞｼｯｸM-PRO" w:eastAsia="HG丸ｺﾞｼｯｸM-PRO" w:hAnsi="HG丸ｺﾞｼｯｸM-PRO" w:cs="ＭＳ Ｐゴシック"/>
          <w:color w:val="000000" w:themeColor="text1"/>
          <w:szCs w:val="24"/>
        </w:rPr>
        <w:t>28</w:t>
      </w:r>
      <w:r w:rsidRPr="00C44DAB">
        <w:rPr>
          <w:rFonts w:ascii="HG丸ｺﾞｼｯｸM-PRO" w:eastAsia="HG丸ｺﾞｼｯｸM-PRO" w:hAnsi="HG丸ｺﾞｼｯｸM-PRO" w:cs="ＭＳ Ｐゴシック" w:hint="eastAsia"/>
          <w:color w:val="000000" w:themeColor="text1"/>
          <w:szCs w:val="24"/>
        </w:rPr>
        <w:t>日に一部バイアル及びシリンジ内に異物が確認され、当該ロットの接種が中止された件について、本日、武田薬品工業株式会社より調査結果を聴取したため、その内容についてお知らせします。</w:t>
      </w:r>
    </w:p>
    <w:p w14:paraId="45BF290D" w14:textId="77777777" w:rsidR="00C44DAB" w:rsidRPr="00C44DAB" w:rsidRDefault="00C44DAB" w:rsidP="00C44DAB">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 xml:space="preserve">　調査結果によると、異物が発見されたバイアルは、いずれも穿刺前には異物が混入していなかったことが確認されており、穿刺時のコアリング（別紙参照）等により異物が混入した可能性が高いため、当該ロットのワクチンの品質に問題は無いと考えられます。</w:t>
      </w:r>
    </w:p>
    <w:p w14:paraId="147DCA7B" w14:textId="41751617" w:rsidR="00C44DAB" w:rsidRPr="00C44DAB" w:rsidRDefault="00C44DAB" w:rsidP="00C44DAB">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 xml:space="preserve">　また、報告された異物に関する詳細は下記のとおりです。</w:t>
      </w:r>
    </w:p>
    <w:p w14:paraId="3E067992" w14:textId="0C82C254" w:rsidR="00C44DAB" w:rsidRPr="00C44DAB" w:rsidRDefault="00C44DAB" w:rsidP="00C44DAB">
      <w:pPr>
        <w:spacing w:after="0" w:line="0" w:lineRule="atLeast"/>
        <w:ind w:firstLineChars="100" w:firstLine="220"/>
        <w:jc w:val="center"/>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記</w:t>
      </w:r>
    </w:p>
    <w:p w14:paraId="19729AC0" w14:textId="77777777" w:rsidR="00C44DAB" w:rsidRPr="00C44DAB" w:rsidRDefault="00C44DAB" w:rsidP="00C44DAB">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○製品情報及びロット番号</w:t>
      </w:r>
    </w:p>
    <w:p w14:paraId="5CA780E1" w14:textId="77777777" w:rsidR="00C44DAB" w:rsidRPr="00C44DAB" w:rsidRDefault="00C44DAB" w:rsidP="00C44DAB">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一般的名称：コロナウイルス修飾ウリジン</w:t>
      </w:r>
      <w:r w:rsidRPr="00C44DAB">
        <w:rPr>
          <w:rFonts w:ascii="HG丸ｺﾞｼｯｸM-PRO" w:eastAsia="HG丸ｺﾞｼｯｸM-PRO" w:hAnsi="HG丸ｺﾞｼｯｸM-PRO" w:cs="ＭＳ Ｐゴシック"/>
          <w:color w:val="000000" w:themeColor="text1"/>
          <w:szCs w:val="24"/>
        </w:rPr>
        <w:t xml:space="preserve">RNA </w:t>
      </w:r>
      <w:r w:rsidRPr="00C44DAB">
        <w:rPr>
          <w:rFonts w:ascii="HG丸ｺﾞｼｯｸM-PRO" w:eastAsia="HG丸ｺﾞｼｯｸM-PRO" w:hAnsi="HG丸ｺﾞｼｯｸM-PRO" w:cs="ＭＳ Ｐゴシック" w:hint="eastAsia"/>
          <w:color w:val="000000" w:themeColor="text1"/>
          <w:szCs w:val="24"/>
        </w:rPr>
        <w:t>ワクチン（</w:t>
      </w:r>
      <w:r w:rsidRPr="00C44DAB">
        <w:rPr>
          <w:rFonts w:ascii="HG丸ｺﾞｼｯｸM-PRO" w:eastAsia="HG丸ｺﾞｼｯｸM-PRO" w:hAnsi="HG丸ｺﾞｼｯｸM-PRO" w:cs="ＭＳ Ｐゴシック"/>
          <w:color w:val="000000" w:themeColor="text1"/>
          <w:szCs w:val="24"/>
        </w:rPr>
        <w:t>SARS-CoV-2</w:t>
      </w:r>
      <w:r w:rsidRPr="00C44DAB">
        <w:rPr>
          <w:rFonts w:ascii="HG丸ｺﾞｼｯｸM-PRO" w:eastAsia="HG丸ｺﾞｼｯｸM-PRO" w:hAnsi="HG丸ｺﾞｼｯｸM-PRO" w:cs="ＭＳ Ｐゴシック" w:hint="eastAsia"/>
          <w:color w:val="000000" w:themeColor="text1"/>
          <w:szCs w:val="24"/>
        </w:rPr>
        <w:t>）</w:t>
      </w:r>
    </w:p>
    <w:p w14:paraId="21081C5F" w14:textId="77777777" w:rsidR="00C44DAB" w:rsidRPr="00C44DAB" w:rsidRDefault="00C44DAB" w:rsidP="00C44DAB">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販売名：</w:t>
      </w:r>
      <w:r w:rsidRPr="00C44DAB">
        <w:rPr>
          <w:rFonts w:ascii="HG丸ｺﾞｼｯｸM-PRO" w:eastAsia="HG丸ｺﾞｼｯｸM-PRO" w:hAnsi="HG丸ｺﾞｼｯｸM-PRO" w:cs="ＭＳ Ｐゴシック"/>
          <w:color w:val="000000" w:themeColor="text1"/>
          <w:szCs w:val="24"/>
        </w:rPr>
        <w:t xml:space="preserve">COVID-19 </w:t>
      </w:r>
      <w:r w:rsidRPr="00C44DAB">
        <w:rPr>
          <w:rFonts w:ascii="HG丸ｺﾞｼｯｸM-PRO" w:eastAsia="HG丸ｺﾞｼｯｸM-PRO" w:hAnsi="HG丸ｺﾞｼｯｸM-PRO" w:cs="ＭＳ Ｐゴシック" w:hint="eastAsia"/>
          <w:color w:val="000000" w:themeColor="text1"/>
          <w:szCs w:val="24"/>
        </w:rPr>
        <w:t>ワクチンモデルナ筋注</w:t>
      </w:r>
    </w:p>
    <w:p w14:paraId="4F3519D0" w14:textId="77777777" w:rsidR="00C44DAB" w:rsidRPr="00C44DAB" w:rsidRDefault="00C44DAB" w:rsidP="00C44DAB">
      <w:pPr>
        <w:spacing w:after="0" w:line="0" w:lineRule="atLeast"/>
        <w:ind w:firstLineChars="200" w:firstLine="44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対象ロット：</w:t>
      </w:r>
      <w:r w:rsidRPr="00C44DAB">
        <w:rPr>
          <w:rFonts w:ascii="HG丸ｺﾞｼｯｸM-PRO" w:eastAsia="HG丸ｺﾞｼｯｸM-PRO" w:hAnsi="HG丸ｺﾞｼｯｸM-PRO" w:cs="ＭＳ Ｐゴシック"/>
          <w:color w:val="000000" w:themeColor="text1"/>
          <w:szCs w:val="24"/>
        </w:rPr>
        <w:t>Lot 3005293</w:t>
      </w:r>
    </w:p>
    <w:p w14:paraId="4A1C03EA" w14:textId="0F65C318" w:rsidR="00C44DAB" w:rsidRDefault="00C44DAB" w:rsidP="00C44DAB">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○発見された異物の詳細（計５本）</w:t>
      </w:r>
    </w:p>
    <w:p w14:paraId="4DFA3A7F" w14:textId="0398E2C5" w:rsidR="00C44DAB" w:rsidRDefault="00C44DAB" w:rsidP="00C44DAB">
      <w:pPr>
        <w:spacing w:after="0" w:line="0" w:lineRule="atLeast"/>
        <w:jc w:val="center"/>
        <w:rPr>
          <w:rFonts w:ascii="HG丸ｺﾞｼｯｸM-PRO" w:eastAsia="HG丸ｺﾞｼｯｸM-PRO" w:hAnsi="HG丸ｺﾞｼｯｸM-PRO" w:cs="ＭＳ Ｐゴシック"/>
          <w:color w:val="000000" w:themeColor="text1"/>
          <w:szCs w:val="24"/>
        </w:rPr>
      </w:pPr>
      <w:r>
        <w:rPr>
          <w:noProof/>
        </w:rPr>
        <w:drawing>
          <wp:inline distT="0" distB="0" distL="0" distR="0" wp14:anchorId="0C9A1E82" wp14:editId="0F912650">
            <wp:extent cx="4552950" cy="1419225"/>
            <wp:effectExtent l="0" t="0" r="0" b="9525"/>
            <wp:docPr id="1"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手紙&#10;&#10;自動的に生成された説明"/>
                    <pic:cNvPicPr/>
                  </pic:nvPicPr>
                  <pic:blipFill>
                    <a:blip r:embed="rId131"/>
                    <a:stretch>
                      <a:fillRect/>
                    </a:stretch>
                  </pic:blipFill>
                  <pic:spPr>
                    <a:xfrm>
                      <a:off x="0" y="0"/>
                      <a:ext cx="4552950" cy="1419225"/>
                    </a:xfrm>
                    <a:prstGeom prst="rect">
                      <a:avLst/>
                    </a:prstGeom>
                  </pic:spPr>
                </pic:pic>
              </a:graphicData>
            </a:graphic>
          </wp:inline>
        </w:drawing>
      </w:r>
    </w:p>
    <w:p w14:paraId="62E6CDD4" w14:textId="77777777" w:rsidR="00C44DAB" w:rsidRPr="00C44DAB" w:rsidRDefault="00C44DAB" w:rsidP="00C44DAB">
      <w:pPr>
        <w:spacing w:after="0" w:line="0" w:lineRule="atLeast"/>
        <w:ind w:left="440" w:hangingChars="200" w:hanging="440"/>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color w:val="000000" w:themeColor="text1"/>
          <w:szCs w:val="24"/>
        </w:rPr>
        <w:t xml:space="preserve">　</w:t>
      </w:r>
      <w:r w:rsidRPr="00C44DAB">
        <w:rPr>
          <w:rFonts w:ascii="HG丸ｺﾞｼｯｸM-PRO" w:eastAsia="HG丸ｺﾞｼｯｸM-PRO" w:hAnsi="HG丸ｺﾞｼｯｸM-PRO" w:cs="ＭＳ Ｐゴシック" w:hint="eastAsia"/>
          <w:color w:val="000000" w:themeColor="text1"/>
          <w:szCs w:val="24"/>
        </w:rPr>
        <w:t>○上記５本は、全て穿刺前にバイアル内に異物がないことが確認されており、黒い点の異物はすべて穿刺によるゴム栓由来（コアリング、別紙参照）、ピンク色の固形異物はその大きさからワクチンに由来するものではないと考えられ、当該ロットのワクチンの接種を差し控える必要はないと考えられる。</w:t>
      </w:r>
    </w:p>
    <w:p w14:paraId="1A417467" w14:textId="77777777" w:rsidR="00C44DAB" w:rsidRPr="00C44DAB" w:rsidRDefault="00C44DAB" w:rsidP="00C44DAB">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○使用前にバイアルに変色、異物の混入その他の異常がないかを目視で確認し、異常を認めたものは使用しないよう、引き続き注意喚起を行う。</w:t>
      </w:r>
    </w:p>
    <w:p w14:paraId="1B40555E" w14:textId="57EACD44" w:rsidR="00C44DAB" w:rsidRDefault="00C44DAB" w:rsidP="00C44DAB">
      <w:pPr>
        <w:spacing w:after="0" w:line="0" w:lineRule="atLeast"/>
        <w:ind w:leftChars="100" w:left="440" w:hangingChars="100" w:hanging="220"/>
        <w:jc w:val="right"/>
        <w:rPr>
          <w:rFonts w:ascii="HG丸ｺﾞｼｯｸM-PRO" w:eastAsia="HG丸ｺﾞｼｯｸM-PRO" w:hAnsi="HG丸ｺﾞｼｯｸM-PRO" w:cs="ＭＳ Ｐゴシック"/>
          <w:color w:val="000000" w:themeColor="text1"/>
          <w:szCs w:val="24"/>
        </w:rPr>
      </w:pPr>
      <w:r w:rsidRPr="00C44DAB">
        <w:rPr>
          <w:rFonts w:ascii="HG丸ｺﾞｼｯｸM-PRO" w:eastAsia="HG丸ｺﾞｼｯｸM-PRO" w:hAnsi="HG丸ｺﾞｼｯｸM-PRO" w:cs="ＭＳ Ｐゴシック" w:hint="eastAsia"/>
          <w:color w:val="000000" w:themeColor="text1"/>
          <w:szCs w:val="24"/>
        </w:rPr>
        <w:t>○なお、武田薬品工業株式会社からは、製造工程において、確率は非常に低いものの、ごくまれに製品のゴム栓様の破片がバイアル内に混入する可能性があり、万が一、ゴム栓破片が混入した場合でも、同一ロットの他のバイアルの有効性及び安全性に問題はないと報告されている。　　　　　　　　　　　　　　　　　　　　　　　　　　　　　　　　　　　　　　　　　　　　以上</w:t>
      </w:r>
    </w:p>
    <w:p w14:paraId="65D19992" w14:textId="21E05DF6" w:rsidR="00C44DAB" w:rsidRPr="00C44DAB" w:rsidRDefault="000E50C2" w:rsidP="00C44DAB">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132" w:history="1">
        <w:r w:rsidR="00C44DAB" w:rsidRPr="00C44DAB">
          <w:rPr>
            <w:rStyle w:val="a3"/>
            <w:rFonts w:ascii="Times New Roman" w:eastAsia="HG丸ｺﾞｼｯｸM-PRO" w:hAnsi="Times New Roman" w:cs="Times New Roman"/>
            <w:sz w:val="21"/>
            <w:szCs w:val="21"/>
          </w:rPr>
          <w:t>https://www.mhlw.go.jp/content/11126000/000824951.pdf</w:t>
        </w:r>
      </w:hyperlink>
    </w:p>
    <w:p w14:paraId="0D9EF00B" w14:textId="482BBA46" w:rsidR="00C44DAB" w:rsidRPr="00C44DAB" w:rsidRDefault="000E50C2" w:rsidP="00C44DAB">
      <w:pPr>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133" w:history="1">
        <w:r w:rsidR="00C44DAB" w:rsidRPr="00C44DAB">
          <w:rPr>
            <w:rStyle w:val="a3"/>
            <w:rFonts w:ascii="Times New Roman" w:eastAsia="HG丸ｺﾞｼｯｸM-PRO" w:hAnsi="Times New Roman" w:cs="Times New Roman"/>
            <w:sz w:val="21"/>
            <w:szCs w:val="21"/>
          </w:rPr>
          <w:t>https://www.mhlw.go.jp/stf/newpage_20760.html</w:t>
        </w:r>
      </w:hyperlink>
    </w:p>
    <w:p w14:paraId="17B58F21" w14:textId="77777777" w:rsidR="008C716A" w:rsidRDefault="008C716A" w:rsidP="008C716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50CF6">
        <w:rPr>
          <w:rFonts w:ascii="HG丸ｺﾞｼｯｸM-PRO" w:eastAsia="HG丸ｺﾞｼｯｸM-PRO" w:hAnsi="HG丸ｺﾞｼｯｸM-PRO" w:cs="ＭＳ Ｐゴシック" w:hint="eastAsia"/>
          <w:b/>
          <w:bCs/>
          <w:color w:val="000000" w:themeColor="text1"/>
          <w:szCs w:val="24"/>
        </w:rPr>
        <w:t>新型コロナウイルスワクチンの一部ロットの使用見合わせについて</w:t>
      </w:r>
      <w:r>
        <w:rPr>
          <w:rFonts w:ascii="HG丸ｺﾞｼｯｸM-PRO" w:eastAsia="HG丸ｺﾞｼｯｸM-PRO" w:hAnsi="HG丸ｺﾞｼｯｸM-PRO" w:cs="ＭＳ Ｐゴシック" w:hint="eastAsia"/>
          <w:b/>
          <w:bCs/>
          <w:color w:val="000000" w:themeColor="text1"/>
          <w:szCs w:val="24"/>
        </w:rPr>
        <w:t xml:space="preserve">　2021/8/28</w:t>
      </w:r>
    </w:p>
    <w:p w14:paraId="2B40A5BA" w14:textId="77777777" w:rsidR="008C716A" w:rsidRPr="00650CF6" w:rsidRDefault="008C716A" w:rsidP="008C716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650CF6">
          <w:rPr>
            <w:rStyle w:val="a3"/>
            <w:rFonts w:ascii="Times New Roman" w:eastAsia="HG丸ｺﾞｼｯｸM-PRO" w:hAnsi="Times New Roman" w:cs="Times New Roman"/>
            <w:sz w:val="21"/>
            <w:szCs w:val="21"/>
          </w:rPr>
          <w:t>https://www.mhlw.go.jp/stf/newpage_20693.html</w:t>
        </w:r>
      </w:hyperlink>
    </w:p>
    <w:p w14:paraId="3A4D2019" w14:textId="7692BC05" w:rsidR="00032539" w:rsidRDefault="00032539" w:rsidP="008C716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032539">
        <w:rPr>
          <w:rFonts w:ascii="HG丸ｺﾞｼｯｸM-PRO" w:eastAsia="HG丸ｺﾞｼｯｸM-PRO" w:hAnsi="HG丸ｺﾞｼｯｸM-PRO" w:cs="ＭＳ Ｐゴシック" w:hint="eastAsia"/>
          <w:b/>
          <w:bCs/>
          <w:color w:val="000000" w:themeColor="text1"/>
          <w:szCs w:val="24"/>
        </w:rPr>
        <w:t>新型コロナワクチン（異物混入の報告はないものの使用を見合わせたロット）接種後の死亡事例の報告について</w:t>
      </w:r>
      <w:r>
        <w:rPr>
          <w:rFonts w:ascii="HG丸ｺﾞｼｯｸM-PRO" w:eastAsia="HG丸ｺﾞｼｯｸM-PRO" w:hAnsi="HG丸ｺﾞｼｯｸM-PRO" w:cs="ＭＳ Ｐゴシック" w:hint="eastAsia"/>
          <w:b/>
          <w:bCs/>
          <w:color w:val="000000" w:themeColor="text1"/>
          <w:szCs w:val="24"/>
        </w:rPr>
        <w:t xml:space="preserve">　2021/8/27</w:t>
      </w:r>
    </w:p>
    <w:p w14:paraId="2C9381DF" w14:textId="107C8923" w:rsidR="008C716A" w:rsidRPr="00032539" w:rsidRDefault="00032539" w:rsidP="0003253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032539">
          <w:rPr>
            <w:rStyle w:val="a3"/>
            <w:rFonts w:ascii="Times New Roman" w:eastAsia="HG丸ｺﾞｼｯｸM-PRO" w:hAnsi="Times New Roman" w:cs="Times New Roman"/>
            <w:sz w:val="21"/>
            <w:szCs w:val="21"/>
          </w:rPr>
          <w:t>https://www.mhlw.go.jp/stf/newpage_20757.html</w:t>
        </w:r>
      </w:hyperlink>
    </w:p>
    <w:p w14:paraId="234A64BD" w14:textId="77777777" w:rsidR="00D151A4" w:rsidRPr="00321B49" w:rsidRDefault="00D151A4" w:rsidP="00D151A4">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8/</w:t>
      </w:r>
      <w:r>
        <w:rPr>
          <w:rFonts w:ascii="HG丸ｺﾞｼｯｸM-PRO" w:eastAsia="HG丸ｺﾞｼｯｸM-PRO" w:hAnsi="HG丸ｺﾞｼｯｸM-PRO" w:cs="ＭＳ Ｐゴシック" w:hint="eastAsia"/>
          <w:b/>
          <w:bCs/>
          <w:color w:val="000000" w:themeColor="text1"/>
          <w:szCs w:val="24"/>
        </w:rPr>
        <w:t>25</w:t>
      </w:r>
    </w:p>
    <w:p w14:paraId="78077196" w14:textId="77777777" w:rsidR="00D151A4" w:rsidRDefault="00D151A4" w:rsidP="00D151A4">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6ECF8A62" w14:textId="4D8886CF" w:rsidR="00D151A4" w:rsidRDefault="00D151A4" w:rsidP="00DA768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2021/8/25</w:t>
      </w:r>
    </w:p>
    <w:p w14:paraId="09A895E2" w14:textId="5B5C6D2D" w:rsidR="00D151A4" w:rsidRPr="00D151A4" w:rsidRDefault="000E50C2" w:rsidP="00D151A4">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7" w:history="1">
        <w:r w:rsidR="00D151A4"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2B2B8C55" w14:textId="5D0A4A41" w:rsidR="00254066" w:rsidRDefault="00254066" w:rsidP="00DA768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2021/8/</w:t>
      </w:r>
      <w:r w:rsidR="005C4194">
        <w:rPr>
          <w:rFonts w:ascii="HG丸ｺﾞｼｯｸM-PRO" w:eastAsia="HG丸ｺﾞｼｯｸM-PRO" w:hAnsi="HG丸ｺﾞｼｯｸM-PRO" w:cs="ＭＳ Ｐゴシック" w:hint="eastAsia"/>
          <w:b/>
          <w:bCs/>
          <w:color w:val="000000" w:themeColor="text1"/>
          <w:szCs w:val="24"/>
        </w:rPr>
        <w:t>2</w:t>
      </w:r>
      <w:r w:rsidR="00D31652">
        <w:rPr>
          <w:rFonts w:ascii="HG丸ｺﾞｼｯｸM-PRO" w:eastAsia="HG丸ｺﾞｼｯｸM-PRO" w:hAnsi="HG丸ｺﾞｼｯｸM-PRO" w:cs="ＭＳ Ｐゴシック" w:hint="eastAsia"/>
          <w:b/>
          <w:bCs/>
          <w:color w:val="000000" w:themeColor="text1"/>
          <w:szCs w:val="24"/>
        </w:rPr>
        <w:t>3</w:t>
      </w:r>
    </w:p>
    <w:p w14:paraId="40B3683A" w14:textId="77777777" w:rsidR="00254066" w:rsidRPr="000414E2" w:rsidRDefault="000E50C2" w:rsidP="0025406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8" w:history="1">
        <w:r w:rsidR="00254066" w:rsidRPr="00E2522D">
          <w:rPr>
            <w:rStyle w:val="a3"/>
            <w:rFonts w:ascii="Times New Roman" w:eastAsia="HG丸ｺﾞｼｯｸM-PRO" w:hAnsi="Times New Roman" w:cs="Times New Roman"/>
            <w:sz w:val="21"/>
            <w:szCs w:val="21"/>
          </w:rPr>
          <w:t>https://www.mhlw.go.jp/stf/seisakunitsuite/bunya/0000121431_00223.html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r>
        <w:rPr>
          <w:rFonts w:ascii="HG丸ｺﾞｼｯｸM-PRO" w:eastAsia="HG丸ｺﾞｼｯｸM-PRO" w:hAnsi="HG丸ｺﾞｼｯｸM-PRO" w:cs="ＭＳ Ｐゴシック"/>
          <w:b/>
          <w:bCs/>
          <w:color w:val="000000" w:themeColor="text1"/>
          <w:szCs w:val="24"/>
        </w:rPr>
        <w:t xml:space="preserve"> </w:t>
      </w:r>
      <w:hyperlink r:id="rId139"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F264356" w14:textId="5305A173" w:rsidR="000A512E" w:rsidRDefault="000A512E" w:rsidP="00D737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021/8/11</w:t>
      </w:r>
    </w:p>
    <w:p w14:paraId="1DA511A6" w14:textId="264A2B43" w:rsidR="000A512E" w:rsidRPr="000A512E" w:rsidRDefault="000A512E" w:rsidP="000A512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40" w:history="1">
        <w:r w:rsidRPr="000A512E">
          <w:rPr>
            <w:rStyle w:val="a3"/>
            <w:rFonts w:ascii="Times New Roman" w:eastAsia="HG丸ｺﾞｼｯｸM-PRO" w:hAnsi="Times New Roman" w:cs="Times New Roman"/>
            <w:sz w:val="21"/>
            <w:szCs w:val="21"/>
          </w:rPr>
          <w:t>https://www.mhlw.go.jp/stf/seisakunitsuite/bunya/vaccine_supply.html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0E50C2"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44"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0E50C2"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5"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0E50C2"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7" w:history="1">
        <w:r w:rsidR="00193FB2" w:rsidRPr="00193FB2">
          <w:rPr>
            <w:rStyle w:val="a3"/>
            <w:rFonts w:ascii="Times New Roman" w:eastAsia="HG丸ｺﾞｼｯｸM-PRO" w:hAnsi="Times New Roman" w:cs="Times New Roman"/>
            <w:sz w:val="21"/>
            <w:szCs w:val="21"/>
          </w:rPr>
          <w:t>https://www.mhlw.go.jp/stf/newpage_20246.html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0E50C2"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0"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1"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0E50C2"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2"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0E50C2"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3"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0E50C2"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55"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9B35731" w14:textId="6577957A"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19"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p>
    <w:bookmarkEnd w:id="319"/>
    <w:p w14:paraId="33FA0A2B" w14:textId="6AA248FE" w:rsidR="00B377B0" w:rsidRDefault="00A3515A" w:rsidP="00B377B0">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B377B0" w:rsidRPr="00E25998">
        <w:rPr>
          <w:rFonts w:ascii="HG丸ｺﾞｼｯｸM-PRO" w:eastAsia="HG丸ｺﾞｼｯｸM-PRO" w:hAnsi="HG丸ｺﾞｼｯｸM-PRO" w:cs="ＭＳ Ｐゴシック" w:hint="eastAsia"/>
          <w:b/>
          <w:bCs/>
          <w:color w:val="000000" w:themeColor="text1"/>
          <w:szCs w:val="24"/>
        </w:rPr>
        <w:t>検査証明書の提示について</w:t>
      </w:r>
      <w:r w:rsidR="00B377B0">
        <w:rPr>
          <w:rFonts w:ascii="HG丸ｺﾞｼｯｸM-PRO" w:eastAsia="HG丸ｺﾞｼｯｸM-PRO" w:hAnsi="HG丸ｺﾞｼｯｸM-PRO" w:cs="ＭＳ Ｐゴシック" w:hint="eastAsia"/>
          <w:b/>
          <w:bCs/>
          <w:color w:val="000000" w:themeColor="text1"/>
          <w:szCs w:val="24"/>
        </w:rPr>
        <w:t xml:space="preserve"> </w:t>
      </w:r>
      <w:r w:rsidR="00B377B0">
        <w:rPr>
          <w:rFonts w:ascii="HG丸ｺﾞｼｯｸM-PRO" w:eastAsia="HG丸ｺﾞｼｯｸM-PRO" w:hAnsi="HG丸ｺﾞｼｯｸM-PRO" w:cs="ＭＳ Ｐゴシック"/>
          <w:b/>
          <w:bCs/>
          <w:color w:val="000000" w:themeColor="text1"/>
          <w:szCs w:val="24"/>
        </w:rPr>
        <w:t>2021/</w:t>
      </w:r>
      <w:r w:rsidR="00B377B0">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59" w:history="1">
        <w:r w:rsidRPr="00E25998">
          <w:rPr>
            <w:rStyle w:val="a3"/>
            <w:rFonts w:ascii="Times New Roman" w:eastAsia="HG丸ｺﾞｼｯｸM-PRO" w:hAnsi="Times New Roman" w:cs="Times New Roman"/>
            <w:sz w:val="21"/>
            <w:szCs w:val="21"/>
          </w:rPr>
          <w:t>https://www.mhlw.go.jp/stf/seisakunitsuite/bunya/0000121431_00248.html</w:t>
        </w:r>
      </w:hyperlink>
    </w:p>
    <w:p w14:paraId="0E19BF77" w14:textId="77777777" w:rsidR="00B377B0" w:rsidRDefault="00B377B0"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lastRenderedPageBreak/>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2021/8/24</w:t>
      </w:r>
    </w:p>
    <w:p w14:paraId="0CD2F9B9" w14:textId="77777777" w:rsidR="00B377B0" w:rsidRPr="0005502F" w:rsidRDefault="000E50C2" w:rsidP="00B377B0">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0" w:history="1">
        <w:r w:rsidR="00B377B0" w:rsidRPr="0005502F">
          <w:rPr>
            <w:rStyle w:val="a3"/>
            <w:rFonts w:ascii="Times New Roman" w:eastAsia="HG丸ｺﾞｼｯｸM-PRO" w:hAnsi="Times New Roman" w:cs="Times New Roman"/>
            <w:sz w:val="21"/>
            <w:szCs w:val="21"/>
          </w:rPr>
          <w:t>https://www.mhlw.go.jp/stf/seisakunitsuite/bunya/vaccine_certificate.html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1"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0E50C2"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62"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0E50C2"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3"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664ECD59" w14:textId="331CB287"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FF5555">
        <w:rPr>
          <w:rFonts w:ascii="HG丸ｺﾞｼｯｸM-PRO" w:eastAsia="HG丸ｺﾞｼｯｸM-PRO" w:hAnsi="HG丸ｺﾞｼｯｸM-PRO" w:cs="ＭＳ Ｐゴシック" w:hint="eastAsia"/>
          <w:b/>
          <w:bCs/>
          <w:color w:val="000000" w:themeColor="text1"/>
          <w:szCs w:val="24"/>
        </w:rPr>
        <w:t>6</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C0189E">
          <w:rPr>
            <w:rStyle w:val="a3"/>
            <w:rFonts w:ascii="Times New Roman" w:eastAsia="HG丸ｺﾞｼｯｸM-PRO" w:hAnsi="Times New Roman" w:cs="Times New Roman"/>
            <w:sz w:val="21"/>
            <w:szCs w:val="21"/>
          </w:rPr>
          <w:t>https://www.mhlw.go.jp/stf/seisakunitsuite/bunya/0000121431_00282.html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0E50C2"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5"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3617CC">
          <w:rPr>
            <w:rStyle w:val="a3"/>
            <w:rFonts w:ascii="Times New Roman" w:eastAsia="HG丸ｺﾞｼｯｸM-PRO" w:hAnsi="Times New Roman" w:cs="Times New Roman"/>
            <w:sz w:val="21"/>
            <w:szCs w:val="21"/>
          </w:rPr>
          <w:t>https://www.mhlw.go.jp/stf/newpage_19520.html</w:t>
        </w:r>
      </w:hyperlink>
    </w:p>
    <w:p w14:paraId="5B1A87B7"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2021/6/18</w:t>
      </w:r>
    </w:p>
    <w:p w14:paraId="23D568B3" w14:textId="77777777" w:rsidR="00A3515A" w:rsidRPr="0079113C"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7" w:history="1">
        <w:r w:rsidRPr="0079113C">
          <w:rPr>
            <w:rStyle w:val="a3"/>
            <w:rFonts w:ascii="Times New Roman" w:eastAsia="HG丸ｺﾞｼｯｸM-PRO" w:hAnsi="Times New Roman" w:cs="Times New Roman"/>
            <w:sz w:val="21"/>
            <w:szCs w:val="21"/>
          </w:rPr>
          <w:t>https://www.mhlw.go.jp/stf/seisakunitsuite/bunya/0000121431_00250.html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9"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0"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0E50C2"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71"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22F779C0" w14:textId="77777777" w:rsidR="00DC2CF7" w:rsidRPr="003B2933" w:rsidRDefault="00DC2CF7" w:rsidP="00DC2CF7">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令和３年9月2日時点版</w:t>
      </w:r>
    </w:p>
    <w:p w14:paraId="0B0685E8" w14:textId="77777777" w:rsidR="00DC2CF7" w:rsidRPr="00D15BE3" w:rsidRDefault="00DC2CF7" w:rsidP="00DC2CF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14F531E3" w14:textId="77777777" w:rsidR="00942869" w:rsidRPr="003B2933" w:rsidRDefault="00942869" w:rsidP="0094286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9/1</w:t>
      </w:r>
    </w:p>
    <w:p w14:paraId="1D879773" w14:textId="77777777" w:rsidR="00942869" w:rsidRPr="003B2933" w:rsidRDefault="00942869" w:rsidP="0094286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7CF33D19" w14:textId="77777777" w:rsidR="00215AE7" w:rsidRPr="001002C7" w:rsidRDefault="00215AE7" w:rsidP="00215AE7">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2021/8/27</w:t>
      </w:r>
    </w:p>
    <w:p w14:paraId="1A7BD7F4" w14:textId="77777777" w:rsidR="00215AE7" w:rsidRPr="001002C7" w:rsidRDefault="00215AE7" w:rsidP="00215AE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1002C7">
          <w:rPr>
            <w:rStyle w:val="a3"/>
            <w:rFonts w:ascii="Times New Roman" w:eastAsia="HG丸ｺﾞｼｯｸM-PRO" w:hAnsi="Times New Roman" w:cs="Times New Roman"/>
            <w:sz w:val="21"/>
            <w:szCs w:val="21"/>
          </w:rPr>
          <w:t>https://www.mhlw.go.jp/content/000820649.pdf</w:t>
        </w:r>
      </w:hyperlink>
    </w:p>
    <w:p w14:paraId="1C186676" w14:textId="77777777" w:rsidR="00215AE7" w:rsidRPr="001002C7" w:rsidRDefault="00215AE7" w:rsidP="00215AE7">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175" w:history="1">
        <w:r w:rsidRPr="001002C7">
          <w:rPr>
            <w:rStyle w:val="a3"/>
            <w:rFonts w:ascii="Times New Roman" w:eastAsia="HG丸ｺﾞｼｯｸM-PRO" w:hAnsi="Times New Roman" w:cs="Times New Roman"/>
            <w:sz w:val="21"/>
            <w:szCs w:val="21"/>
          </w:rPr>
          <w:t>https://www.mhlw.go.jp/stf/seisakunitsuite/bunya/0000121431_00296.html</w:t>
        </w:r>
      </w:hyperlink>
    </w:p>
    <w:p w14:paraId="21B19CD9" w14:textId="77777777" w:rsidR="00215AE7" w:rsidRPr="003B2933" w:rsidRDefault="00215AE7" w:rsidP="00215AE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8/</w:t>
      </w:r>
      <w:r>
        <w:rPr>
          <w:rFonts w:ascii="HG丸ｺﾞｼｯｸM-PRO" w:eastAsia="HG丸ｺﾞｼｯｸM-PRO" w:hAnsi="HG丸ｺﾞｼｯｸM-PRO" w:cs="ＭＳ Ｐゴシック"/>
          <w:b/>
          <w:bCs/>
          <w:color w:val="000000" w:themeColor="text1"/>
          <w:szCs w:val="24"/>
        </w:rPr>
        <w:t>2</w:t>
      </w:r>
      <w:r>
        <w:rPr>
          <w:rFonts w:ascii="HG丸ｺﾞｼｯｸM-PRO" w:eastAsia="HG丸ｺﾞｼｯｸM-PRO" w:hAnsi="HG丸ｺﾞｼｯｸM-PRO" w:cs="ＭＳ Ｐゴシック" w:hint="eastAsia"/>
          <w:b/>
          <w:bCs/>
          <w:color w:val="000000" w:themeColor="text1"/>
          <w:szCs w:val="24"/>
        </w:rPr>
        <w:t>7</w:t>
      </w:r>
    </w:p>
    <w:p w14:paraId="35DAF53E" w14:textId="77777777" w:rsidR="00215AE7" w:rsidRPr="003B2933" w:rsidRDefault="000E50C2" w:rsidP="00215AE7">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76" w:history="1">
        <w:r w:rsidR="00215AE7"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4C0AC081" w14:textId="77777777" w:rsidR="00215AE7" w:rsidRPr="003B2933" w:rsidRDefault="00215AE7" w:rsidP="00215AE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8/</w:t>
      </w:r>
      <w:r>
        <w:rPr>
          <w:rFonts w:ascii="HG丸ｺﾞｼｯｸM-PRO" w:eastAsia="HG丸ｺﾞｼｯｸM-PRO" w:hAnsi="HG丸ｺﾞｼｯｸM-PRO" w:cs="ＭＳ Ｐゴシック"/>
          <w:b/>
          <w:bCs/>
          <w:color w:val="000000" w:themeColor="text1"/>
          <w:szCs w:val="24"/>
        </w:rPr>
        <w:t>2</w:t>
      </w:r>
      <w:r>
        <w:rPr>
          <w:rFonts w:ascii="HG丸ｺﾞｼｯｸM-PRO" w:eastAsia="HG丸ｺﾞｼｯｸM-PRO" w:hAnsi="HG丸ｺﾞｼｯｸM-PRO" w:cs="ＭＳ Ｐゴシック" w:hint="eastAsia"/>
          <w:b/>
          <w:bCs/>
          <w:color w:val="000000" w:themeColor="text1"/>
          <w:szCs w:val="24"/>
        </w:rPr>
        <w:t>7</w:t>
      </w:r>
    </w:p>
    <w:p w14:paraId="53880016" w14:textId="77777777" w:rsidR="00215AE7" w:rsidRPr="003B2933" w:rsidRDefault="00215AE7" w:rsidP="00215AE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24E2E445" w14:textId="77777777" w:rsidR="00032539" w:rsidRDefault="00032539" w:rsidP="000325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2021/8/</w:t>
      </w:r>
      <w:r>
        <w:rPr>
          <w:rFonts w:ascii="HG丸ｺﾞｼｯｸM-PRO" w:eastAsia="HG丸ｺﾞｼｯｸM-PRO" w:hAnsi="HG丸ｺﾞｼｯｸM-PRO" w:cs="ＭＳ Ｐゴシック"/>
          <w:b/>
          <w:bCs/>
          <w:color w:val="000000" w:themeColor="text1"/>
          <w:szCs w:val="24"/>
        </w:rPr>
        <w:t>2</w:t>
      </w:r>
      <w:r>
        <w:rPr>
          <w:rFonts w:ascii="HG丸ｺﾞｼｯｸM-PRO" w:eastAsia="HG丸ｺﾞｼｯｸM-PRO" w:hAnsi="HG丸ｺﾞｼｯｸM-PRO" w:cs="ＭＳ Ｐゴシック" w:hint="eastAsia"/>
          <w:b/>
          <w:bCs/>
          <w:color w:val="000000" w:themeColor="text1"/>
          <w:szCs w:val="24"/>
        </w:rPr>
        <w:t>7</w:t>
      </w:r>
    </w:p>
    <w:p w14:paraId="2F5C0176" w14:textId="77777777" w:rsidR="00032539" w:rsidRPr="0086045E" w:rsidRDefault="00032539" w:rsidP="0003253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72E3A4AB" w14:textId="77777777" w:rsidR="00032539" w:rsidRDefault="00032539" w:rsidP="000325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2021/8/</w:t>
      </w:r>
      <w:r>
        <w:rPr>
          <w:rFonts w:ascii="HG丸ｺﾞｼｯｸM-PRO" w:eastAsia="HG丸ｺﾞｼｯｸM-PRO" w:hAnsi="HG丸ｺﾞｼｯｸM-PRO" w:cs="ＭＳ Ｐゴシック"/>
          <w:b/>
          <w:bCs/>
          <w:color w:val="000000" w:themeColor="text1"/>
          <w:szCs w:val="24"/>
        </w:rPr>
        <w:t>20</w:t>
      </w:r>
    </w:p>
    <w:p w14:paraId="22311F92" w14:textId="77777777" w:rsidR="00032539" w:rsidRPr="002E3D4E" w:rsidRDefault="00032539" w:rsidP="0003253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8" w:history="1">
        <w:r w:rsidRPr="002E3D4E">
          <w:rPr>
            <w:rStyle w:val="a3"/>
            <w:rFonts w:ascii="Times New Roman" w:eastAsia="HG丸ｺﾞｼｯｸM-PRO" w:hAnsi="Times New Roman" w:cs="Times New Roman"/>
            <w:sz w:val="21"/>
            <w:szCs w:val="21"/>
          </w:rPr>
          <w:t>https://www.mhlw.go.jp/stf/seisakunitsuite/newpage_00056.html</w:t>
        </w:r>
      </w:hyperlink>
    </w:p>
    <w:p w14:paraId="5194E9CC" w14:textId="77777777" w:rsidR="00032539" w:rsidRDefault="00032539" w:rsidP="000325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2021/8/27</w:t>
      </w:r>
    </w:p>
    <w:p w14:paraId="58DA1511" w14:textId="77777777" w:rsidR="00032539" w:rsidRPr="002E3D4E" w:rsidRDefault="00032539" w:rsidP="0003253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9" w:history="1">
        <w:r w:rsidRPr="002E3D4E">
          <w:rPr>
            <w:rStyle w:val="a3"/>
            <w:rFonts w:ascii="Times New Roman" w:eastAsia="HG丸ｺﾞｼｯｸM-PRO" w:hAnsi="Times New Roman" w:cs="Times New Roman"/>
            <w:sz w:val="21"/>
            <w:szCs w:val="21"/>
          </w:rPr>
          <w:t>https://www.mhlw.go.jp/stf/seisakunitsuite/newpage_00057.html</w:t>
        </w:r>
      </w:hyperlink>
    </w:p>
    <w:p w14:paraId="2B95E2D1" w14:textId="77777777" w:rsidR="00032539" w:rsidRPr="003B2933" w:rsidRDefault="00032539" w:rsidP="000325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8/27</w:t>
      </w:r>
    </w:p>
    <w:p w14:paraId="302B3CC6" w14:textId="77777777" w:rsidR="00032539" w:rsidRPr="003B2933" w:rsidRDefault="00032539" w:rsidP="0003253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5C75166" w14:textId="77777777" w:rsidR="00032539" w:rsidRPr="003B2933" w:rsidRDefault="000E50C2" w:rsidP="00032539">
      <w:pPr>
        <w:spacing w:after="120" w:line="0" w:lineRule="atLeast"/>
        <w:ind w:leftChars="100" w:left="220"/>
        <w:rPr>
          <w:rFonts w:ascii="Times New Roman" w:eastAsia="HG丸ｺﾞｼｯｸM-PRO" w:hAnsi="Times New Roman" w:cs="Times New Roman"/>
          <w:color w:val="000000" w:themeColor="text1"/>
          <w:sz w:val="21"/>
          <w:szCs w:val="21"/>
        </w:rPr>
      </w:pPr>
      <w:hyperlink r:id="rId181" w:history="1">
        <w:r w:rsidR="00032539"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623DD57E" w14:textId="77777777" w:rsidR="002F261B" w:rsidRDefault="002F261B" w:rsidP="002F26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2021/8/23</w:t>
      </w:r>
    </w:p>
    <w:p w14:paraId="79341B30" w14:textId="77777777" w:rsidR="002F261B" w:rsidRPr="00600B78" w:rsidRDefault="002F261B" w:rsidP="002F261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2" w:history="1">
        <w:r w:rsidRPr="00600B78">
          <w:rPr>
            <w:rStyle w:val="a3"/>
            <w:rFonts w:ascii="Times New Roman" w:eastAsia="HG丸ｺﾞｼｯｸM-PRO" w:hAnsi="Times New Roman" w:cs="Times New Roman"/>
            <w:sz w:val="21"/>
            <w:szCs w:val="21"/>
          </w:rPr>
          <w:t>https://www.mhlw.go.jp/stf/seisakunitsuite/bunya/0000121431_00129.html</w:t>
        </w:r>
      </w:hyperlink>
    </w:p>
    <w:p w14:paraId="05039DA3" w14:textId="77777777" w:rsidR="00214386" w:rsidRPr="003B2933" w:rsidRDefault="00214386" w:rsidP="0021438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8/13</w:t>
      </w:r>
    </w:p>
    <w:p w14:paraId="76C3220B" w14:textId="77777777" w:rsidR="00214386" w:rsidRDefault="00214386" w:rsidP="00214386">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36FE0A2A" w14:textId="77777777" w:rsidR="00214386" w:rsidRPr="003B2933" w:rsidRDefault="00214386" w:rsidP="00214386">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4AD8C500" w14:textId="77777777" w:rsidR="00214386" w:rsidRPr="003B2933" w:rsidRDefault="00214386" w:rsidP="00214386">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790A5F5F" w14:textId="77777777" w:rsidR="00214386" w:rsidRPr="003B2933" w:rsidRDefault="000E50C2" w:rsidP="00214386">
      <w:pPr>
        <w:spacing w:after="120" w:line="0" w:lineRule="atLeast"/>
        <w:ind w:leftChars="100" w:left="220"/>
        <w:rPr>
          <w:rFonts w:ascii="Times New Roman" w:eastAsia="HG丸ｺﾞｼｯｸM-PRO" w:hAnsi="Times New Roman" w:cs="Times New Roman"/>
          <w:color w:val="000000" w:themeColor="text1"/>
          <w:sz w:val="21"/>
          <w:szCs w:val="21"/>
        </w:rPr>
      </w:pPr>
      <w:hyperlink r:id="rId184" w:history="1">
        <w:r w:rsidR="00214386"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295D69BE" w14:textId="2689821F" w:rsidR="00FE4A6E" w:rsidRDefault="00FE4A6E" w:rsidP="00FE4A6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2021/7/29</w:t>
      </w:r>
    </w:p>
    <w:p w14:paraId="7FAE5E15" w14:textId="77777777" w:rsidR="00FE4A6E" w:rsidRPr="00E814EB" w:rsidRDefault="00FE4A6E" w:rsidP="00FE4A6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23501A">
          <w:rPr>
            <w:rStyle w:val="a3"/>
            <w:rFonts w:ascii="Times New Roman" w:eastAsia="HG丸ｺﾞｼｯｸM-PRO" w:hAnsi="Times New Roman" w:cs="Times New Roman"/>
            <w:sz w:val="21"/>
            <w:szCs w:val="21"/>
          </w:rPr>
          <w:t>https://www.mhlw.go.jp/stf/seisakunitsuite/bunya/0000121431_00270.html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305"/>
    <w:bookmarkEnd w:id="317"/>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7BD26C12" w14:textId="69F9128C" w:rsidR="001002C7" w:rsidRPr="003B2933" w:rsidRDefault="001002C7" w:rsidP="001002C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sidR="00942869">
        <w:rPr>
          <w:rFonts w:ascii="HG丸ｺﾞｼｯｸM-PRO" w:eastAsia="HG丸ｺﾞｼｯｸM-PRO" w:hAnsi="HG丸ｺﾞｼｯｸM-PRO" w:cs="ＭＳ Ｐゴシック" w:hint="eastAsia"/>
          <w:b/>
          <w:bCs/>
          <w:color w:val="000000" w:themeColor="text1"/>
          <w:szCs w:val="24"/>
        </w:rPr>
        <w:t>9/2</w:t>
      </w:r>
    </w:p>
    <w:p w14:paraId="5288E886" w14:textId="77777777" w:rsidR="001002C7" w:rsidRDefault="000E50C2" w:rsidP="001002C7">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92" w:history="1">
        <w:r w:rsidR="001002C7"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694D2B6D" w14:textId="77777777" w:rsidR="001002C7" w:rsidRDefault="001002C7" w:rsidP="001002C7">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5087F121" w14:textId="77777777" w:rsidR="001002C7" w:rsidRPr="00EE194D" w:rsidRDefault="000E50C2" w:rsidP="001002C7">
      <w:pPr>
        <w:spacing w:after="120" w:line="0" w:lineRule="atLeast"/>
        <w:ind w:firstLineChars="100" w:firstLine="220"/>
        <w:rPr>
          <w:rFonts w:ascii="Times New Roman" w:eastAsia="HG丸ｺﾞｼｯｸM-PRO" w:hAnsi="Times New Roman" w:cs="Times New Roman"/>
          <w:sz w:val="21"/>
          <w:szCs w:val="21"/>
        </w:rPr>
      </w:pPr>
      <w:hyperlink r:id="rId193" w:history="1">
        <w:r w:rsidR="001002C7" w:rsidRPr="00EE194D">
          <w:rPr>
            <w:rStyle w:val="a3"/>
            <w:rFonts w:ascii="Times New Roman" w:eastAsia="HG丸ｺﾞｼｯｸM-PRO" w:hAnsi="Times New Roman" w:cs="Times New Roman"/>
            <w:sz w:val="21"/>
            <w:szCs w:val="21"/>
          </w:rPr>
          <w:t>https://www.mhlw.go.jp/stf/covid-19/qa-jichitai-iryoukikan-fukushishisetsu.html</w:t>
        </w:r>
      </w:hyperlink>
    </w:p>
    <w:p w14:paraId="0A3A547C" w14:textId="77777777" w:rsidR="001002C7" w:rsidRPr="003B2933" w:rsidRDefault="001002C7" w:rsidP="001002C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7AC7D62F" w14:textId="77777777" w:rsidR="001002C7" w:rsidRPr="003B2933" w:rsidRDefault="001002C7" w:rsidP="001002C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4"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3F614716" w14:textId="77777777" w:rsidR="00942869" w:rsidRDefault="00942869" w:rsidP="0094286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2021/9/2</w:t>
      </w:r>
    </w:p>
    <w:p w14:paraId="11F0E97E" w14:textId="77777777" w:rsidR="00942869" w:rsidRPr="00D30BBE" w:rsidRDefault="00942869" w:rsidP="00942869">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E438CB">
          <w:rPr>
            <w:rStyle w:val="a3"/>
            <w:rFonts w:ascii="Times New Roman" w:eastAsia="HG丸ｺﾞｼｯｸM-PRO" w:hAnsi="Times New Roman" w:cs="Times New Roman"/>
            <w:sz w:val="21"/>
            <w:szCs w:val="21"/>
          </w:rPr>
          <w:t>https://www.mhlw.go.jp/stf/seisakunitsuite/newpage_00021.html</w:t>
        </w:r>
      </w:hyperlink>
    </w:p>
    <w:p w14:paraId="5AF50455" w14:textId="77777777" w:rsidR="00215AE7" w:rsidRPr="003B2933" w:rsidRDefault="00215AE7" w:rsidP="00215AE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8/</w:t>
      </w:r>
      <w:r>
        <w:rPr>
          <w:rFonts w:ascii="HG丸ｺﾞｼｯｸM-PRO" w:eastAsia="HG丸ｺﾞｼｯｸM-PRO" w:hAnsi="HG丸ｺﾞｼｯｸM-PRO" w:cs="ＭＳ Ｐゴシック"/>
          <w:b/>
          <w:bCs/>
          <w:color w:val="000000" w:themeColor="text1"/>
          <w:szCs w:val="24"/>
        </w:rPr>
        <w:t>2</w:t>
      </w:r>
      <w:r>
        <w:rPr>
          <w:rFonts w:ascii="HG丸ｺﾞｼｯｸM-PRO" w:eastAsia="HG丸ｺﾞｼｯｸM-PRO" w:hAnsi="HG丸ｺﾞｼｯｸM-PRO" w:cs="ＭＳ Ｐゴシック" w:hint="eastAsia"/>
          <w:b/>
          <w:bCs/>
          <w:color w:val="000000" w:themeColor="text1"/>
          <w:szCs w:val="24"/>
        </w:rPr>
        <w:t>7</w:t>
      </w:r>
    </w:p>
    <w:p w14:paraId="04B404BA" w14:textId="77777777" w:rsidR="00215AE7" w:rsidRPr="003B2933" w:rsidRDefault="00215AE7" w:rsidP="00215AE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48E81280" w14:textId="77777777" w:rsidR="00D2290E" w:rsidRPr="003B2933" w:rsidRDefault="00D2290E" w:rsidP="00D2290E">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7/28</w:t>
      </w:r>
    </w:p>
    <w:p w14:paraId="0A1A9F61" w14:textId="77777777" w:rsidR="00D2290E" w:rsidRPr="003B2933"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0"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202"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3"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04"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5"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20"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20"/>
    <w:p w14:paraId="69092967" w14:textId="77777777" w:rsidR="001C5630" w:rsidRPr="003B2933" w:rsidRDefault="001C5630" w:rsidP="001C5630">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8/30</w:t>
      </w:r>
      <w:r w:rsidRPr="003B2933">
        <w:rPr>
          <w:rFonts w:ascii="HG丸ｺﾞｼｯｸM-PRO" w:eastAsia="HG丸ｺﾞｼｯｸM-PRO" w:hAnsi="HG丸ｺﾞｼｯｸM-PRO" w:cs="ＭＳ Ｐゴシック" w:hint="eastAsia"/>
          <w:b/>
          <w:bCs/>
          <w:color w:val="000000" w:themeColor="text1"/>
          <w:szCs w:val="24"/>
        </w:rPr>
        <w:t xml:space="preserve">　</w:t>
      </w:r>
      <w:r w:rsidRPr="00C51142">
        <w:rPr>
          <w:rFonts w:ascii="HG丸ｺﾞｼｯｸM-PRO" w:eastAsia="HG丸ｺﾞｼｯｸM-PRO" w:hAnsi="HG丸ｺﾞｼｯｸM-PRO" w:cs="ＭＳ Ｐゴシック" w:hint="eastAsia"/>
          <w:b/>
          <w:bCs/>
          <w:color w:val="000000" w:themeColor="text1"/>
          <w:szCs w:val="24"/>
        </w:rPr>
        <w:t>小学校等の臨時休業等に関する支援</w:t>
      </w:r>
      <w:r w:rsidRPr="003B2933">
        <w:rPr>
          <w:rFonts w:ascii="HG丸ｺﾞｼｯｸM-PRO" w:eastAsia="HG丸ｺﾞｼｯｸM-PRO" w:hAnsi="HG丸ｺﾞｼｯｸM-PRO" w:cs="ＭＳ Ｐゴシック" w:hint="eastAsia"/>
          <w:b/>
          <w:bCs/>
          <w:color w:val="000000" w:themeColor="text1"/>
          <w:szCs w:val="24"/>
        </w:rPr>
        <w:t>を更新しました</w:t>
      </w:r>
    </w:p>
    <w:p w14:paraId="1F863DB2" w14:textId="77777777" w:rsidR="001C5630" w:rsidRPr="003B2933" w:rsidRDefault="001C5630" w:rsidP="001C5630">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7BF99101" w14:textId="77777777" w:rsidR="001C5630" w:rsidRPr="003B2933" w:rsidRDefault="001C5630" w:rsidP="001C5630">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303CCE2C" w14:textId="77777777" w:rsidR="001C5630" w:rsidRPr="00A77A4F" w:rsidRDefault="000E50C2" w:rsidP="001C5630">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07" w:anchor="search=%27%E7%94%9F%E6%B4%BB%E3%82%92%E6%94%AF%E3%81%88%E3%82%8B%E3%81%9F%E3%82%81%E3%81%AE%E6%94%AF%E6%8F%B4%E3%81%AE%E3%81%94%E6%A1%88%E5%86%85+%E5%8E%9A%E7%94%9F%E5%8A%B4%E5%83%8D%E7%9C%81%27" w:history="1">
        <w:r w:rsidR="001C5630"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58967FAD" w14:textId="77777777" w:rsidR="00D31652" w:rsidRDefault="00D31652" w:rsidP="00D316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2021/8/23</w:t>
      </w:r>
    </w:p>
    <w:p w14:paraId="20ACF0A8" w14:textId="77777777" w:rsidR="00D31652" w:rsidRPr="00D43F41" w:rsidRDefault="00D31652" w:rsidP="00D316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8" w:history="1">
        <w:r w:rsidRPr="00D43F41">
          <w:rPr>
            <w:rStyle w:val="a3"/>
            <w:rFonts w:ascii="Times New Roman" w:eastAsia="HG丸ｺﾞｼｯｸM-PRO" w:hAnsi="Times New Roman" w:cs="Times New Roman"/>
            <w:sz w:val="21"/>
            <w:szCs w:val="21"/>
          </w:rPr>
          <w:t>https://www.mhlw.go.jp/stf/covid-19/kurashiyashigoto_00012.html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09"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0"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lastRenderedPageBreak/>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11"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12"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0E50C2"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13"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14"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5"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6"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7" w:history="1">
        <w:r w:rsidRPr="002A76B4">
          <w:rPr>
            <w:rStyle w:val="a3"/>
            <w:rFonts w:ascii="Times New Roman" w:eastAsia="HG丸ｺﾞｼｯｸM-PRO" w:hAnsi="Times New Roman" w:cs="Times New Roman"/>
            <w:sz w:val="21"/>
            <w:szCs w:val="21"/>
          </w:rPr>
          <w:t>https://www.mhlw.go.jp/stf/r3saichin-kochoukin.html</w:t>
        </w:r>
      </w:hyperlink>
    </w:p>
    <w:p w14:paraId="5D879BBB" w14:textId="5DB622DC" w:rsidR="00D2290E" w:rsidRDefault="00D2290E"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2021/7/28</w:t>
      </w:r>
    </w:p>
    <w:p w14:paraId="5315B2EF" w14:textId="096B4580" w:rsidR="00D2290E" w:rsidRPr="00D2290E" w:rsidRDefault="00D2290E" w:rsidP="00D2290E">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8" w:history="1">
        <w:r w:rsidRPr="00D2290E">
          <w:rPr>
            <w:rStyle w:val="a3"/>
            <w:rFonts w:ascii="Times New Roman" w:eastAsia="HG丸ｺﾞｼｯｸM-PRO" w:hAnsi="Times New Roman" w:cs="Times New Roman"/>
            <w:sz w:val="21"/>
            <w:szCs w:val="21"/>
          </w:rPr>
          <w:t>https://www.mhlw.go.jp/stf/newpage_20061.html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19"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0"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0E50C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1"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0E50C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2"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0E50C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3"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0E50C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4"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25"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26"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27"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0E50C2"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28"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29"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0"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3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32"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33"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34"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5"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36"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7"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8"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9"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0"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2"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0E50C2"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43"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4"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5"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6"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47"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48"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5D2F9AC7"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49"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285"/>
      <w:bookmarkEnd w:id="286"/>
      <w:bookmarkEnd w:id="287"/>
      <w:bookmarkEnd w:id="288"/>
      <w:bookmarkEnd w:id="289"/>
      <w:bookmarkEnd w:id="290"/>
      <w:bookmarkEnd w:id="291"/>
    </w:p>
    <w:p w14:paraId="0651AFD2" w14:textId="62E43218" w:rsidR="009C7EE7" w:rsidRDefault="004328A8" w:rsidP="00046CB2">
      <w:pPr>
        <w:spacing w:after="120" w:line="0" w:lineRule="atLeast"/>
        <w:ind w:left="220" w:hangingChars="100" w:hanging="220"/>
        <w:rPr>
          <w:rFonts w:ascii="Times New Roman" w:eastAsia="HG丸ｺﾞｼｯｸM-PRO" w:hAnsi="Times New Roman" w:cs="Times New Roman"/>
          <w:color w:val="0000FF" w:themeColor="hyperlink"/>
          <w:sz w:val="21"/>
          <w:szCs w:val="21"/>
          <w:u w:val="single"/>
        </w:rPr>
      </w:pPr>
      <w:r>
        <w:rPr>
          <w:noProof/>
        </w:rPr>
        <w:drawing>
          <wp:inline distT="0" distB="0" distL="0" distR="0" wp14:anchorId="67629E81" wp14:editId="2E11E619">
            <wp:extent cx="6188710" cy="4508500"/>
            <wp:effectExtent l="0" t="0" r="254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6188710" cy="4508500"/>
                    </a:xfrm>
                    <a:prstGeom prst="rect">
                      <a:avLst/>
                    </a:prstGeom>
                  </pic:spPr>
                </pic:pic>
              </a:graphicData>
            </a:graphic>
          </wp:inline>
        </w:drawing>
      </w:r>
    </w:p>
    <w:p w14:paraId="5962F66A" w14:textId="0D51ED0E" w:rsidR="00B644A2" w:rsidRPr="00046CB2" w:rsidRDefault="00B644A2" w:rsidP="009C7EE7">
      <w:pPr>
        <w:spacing w:after="120" w:line="0" w:lineRule="atLeast"/>
        <w:rPr>
          <w:rFonts w:ascii="Times New Roman" w:eastAsia="HG丸ｺﾞｼｯｸM-PRO" w:hAnsi="Times New Roman" w:cs="Times New Roman"/>
          <w:color w:val="0000FF" w:themeColor="hyperlink"/>
          <w:sz w:val="21"/>
          <w:szCs w:val="21"/>
          <w:u w:val="single"/>
        </w:rPr>
      </w:pPr>
    </w:p>
    <w:sectPr w:rsidR="00B644A2" w:rsidRPr="00046CB2" w:rsidSect="006B293F">
      <w:footerReference w:type="default" r:id="rId25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21836" w14:textId="77777777" w:rsidR="000E50C2" w:rsidRDefault="000E50C2" w:rsidP="005705D5">
      <w:r>
        <w:separator/>
      </w:r>
    </w:p>
  </w:endnote>
  <w:endnote w:type="continuationSeparator" w:id="0">
    <w:p w14:paraId="3D3A6616" w14:textId="77777777" w:rsidR="000E50C2" w:rsidRDefault="000E50C2"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7DEC0" w14:textId="77777777" w:rsidR="000E50C2" w:rsidRDefault="000E50C2" w:rsidP="005705D5">
      <w:r>
        <w:separator/>
      </w:r>
    </w:p>
  </w:footnote>
  <w:footnote w:type="continuationSeparator" w:id="0">
    <w:p w14:paraId="1D9DFDD7" w14:textId="77777777" w:rsidR="000E50C2" w:rsidRDefault="000E50C2"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2F23C34"/>
    <w:multiLevelType w:val="hybridMultilevel"/>
    <w:tmpl w:val="6F5E0984"/>
    <w:lvl w:ilvl="0" w:tplc="14A4538A">
      <w:start w:val="2"/>
      <w:numFmt w:val="bullet"/>
      <w:lvlText w:val="■"/>
      <w:lvlJc w:val="left"/>
      <w:pPr>
        <w:ind w:left="360" w:hanging="360"/>
      </w:pPr>
      <w:rPr>
        <w:rFonts w:ascii="HG丸ｺﾞｼｯｸM-PRO" w:eastAsia="HG丸ｺﾞｼｯｸM-PRO" w:hAnsi="HG丸ｺﾞｼｯｸM-PRO" w:cs="ＭＳ Ｐゴシック"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167701FF"/>
    <w:multiLevelType w:val="hybridMultilevel"/>
    <w:tmpl w:val="86A01F04"/>
    <w:lvl w:ilvl="0" w:tplc="C820199A">
      <w:start w:val="2"/>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0"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1"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6"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7"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CF43915"/>
    <w:multiLevelType w:val="hybridMultilevel"/>
    <w:tmpl w:val="3ED84EAA"/>
    <w:lvl w:ilvl="0" w:tplc="91FA920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3445058B"/>
    <w:multiLevelType w:val="hybridMultilevel"/>
    <w:tmpl w:val="62223F52"/>
    <w:lvl w:ilvl="0" w:tplc="05BC7F3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21"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2"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3"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5" w15:restartNumberingAfterBreak="0">
    <w:nsid w:val="4B565421"/>
    <w:multiLevelType w:val="multilevel"/>
    <w:tmpl w:val="7DA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87F51"/>
    <w:multiLevelType w:val="hybridMultilevel"/>
    <w:tmpl w:val="AC34D6B6"/>
    <w:lvl w:ilvl="0" w:tplc="03C28250">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7" w15:restartNumberingAfterBreak="0">
    <w:nsid w:val="56345657"/>
    <w:multiLevelType w:val="hybridMultilevel"/>
    <w:tmpl w:val="838ABE86"/>
    <w:lvl w:ilvl="0" w:tplc="0C5A44C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9"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0"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1"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74B76E7"/>
    <w:multiLevelType w:val="hybridMultilevel"/>
    <w:tmpl w:val="F154C9BC"/>
    <w:lvl w:ilvl="0" w:tplc="95044F7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3"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4"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5" w15:restartNumberingAfterBreak="0">
    <w:nsid w:val="72E3416D"/>
    <w:multiLevelType w:val="hybridMultilevel"/>
    <w:tmpl w:val="50369996"/>
    <w:lvl w:ilvl="0" w:tplc="822E88B0">
      <w:start w:val="1"/>
      <w:numFmt w:val="decimal"/>
      <w:lvlText w:val="(%1)"/>
      <w:lvlJc w:val="left"/>
      <w:pPr>
        <w:ind w:left="655" w:hanging="43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6"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7"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8"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0" w15:restartNumberingAfterBreak="0">
    <w:nsid w:val="7E792E87"/>
    <w:multiLevelType w:val="hybridMultilevel"/>
    <w:tmpl w:val="126408C6"/>
    <w:lvl w:ilvl="0" w:tplc="5CBADAEC">
      <w:start w:val="1"/>
      <w:numFmt w:val="decimal"/>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3"/>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0"/>
  </w:num>
  <w:num w:numId="5">
    <w:abstractNumId w:val="7"/>
  </w:num>
  <w:num w:numId="6">
    <w:abstractNumId w:val="31"/>
  </w:num>
  <w:num w:numId="7">
    <w:abstractNumId w:val="6"/>
  </w:num>
  <w:num w:numId="8">
    <w:abstractNumId w:val="38"/>
  </w:num>
  <w:num w:numId="9">
    <w:abstractNumId w:val="24"/>
  </w:num>
  <w:num w:numId="10">
    <w:abstractNumId w:val="23"/>
  </w:num>
  <w:num w:numId="11">
    <w:abstractNumId w:val="11"/>
  </w:num>
  <w:num w:numId="12">
    <w:abstractNumId w:val="34"/>
  </w:num>
  <w:num w:numId="13">
    <w:abstractNumId w:val="4"/>
  </w:num>
  <w:num w:numId="14">
    <w:abstractNumId w:val="39"/>
  </w:num>
  <w:num w:numId="15">
    <w:abstractNumId w:val="15"/>
  </w:num>
  <w:num w:numId="16">
    <w:abstractNumId w:val="0"/>
  </w:num>
  <w:num w:numId="17">
    <w:abstractNumId w:val="36"/>
  </w:num>
  <w:num w:numId="18">
    <w:abstractNumId w:val="37"/>
  </w:num>
  <w:num w:numId="19">
    <w:abstractNumId w:val="12"/>
  </w:num>
  <w:num w:numId="20">
    <w:abstractNumId w:val="22"/>
  </w:num>
  <w:num w:numId="21">
    <w:abstractNumId w:val="13"/>
  </w:num>
  <w:num w:numId="22">
    <w:abstractNumId w:val="33"/>
  </w:num>
  <w:num w:numId="23">
    <w:abstractNumId w:val="39"/>
  </w:num>
  <w:num w:numId="24">
    <w:abstractNumId w:val="28"/>
  </w:num>
  <w:num w:numId="25">
    <w:abstractNumId w:val="10"/>
  </w:num>
  <w:num w:numId="26">
    <w:abstractNumId w:val="2"/>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6"/>
  </w:num>
  <w:num w:numId="30">
    <w:abstractNumId w:val="5"/>
  </w:num>
  <w:num w:numId="31">
    <w:abstractNumId w:val="21"/>
  </w:num>
  <w:num w:numId="32">
    <w:abstractNumId w:val="29"/>
  </w:num>
  <w:num w:numId="33">
    <w:abstractNumId w:val="8"/>
  </w:num>
  <w:num w:numId="34">
    <w:abstractNumId w:val="30"/>
  </w:num>
  <w:num w:numId="35">
    <w:abstractNumId w:val="32"/>
  </w:num>
  <w:num w:numId="36">
    <w:abstractNumId w:val="40"/>
  </w:num>
  <w:num w:numId="37">
    <w:abstractNumId w:val="18"/>
  </w:num>
  <w:num w:numId="38">
    <w:abstractNumId w:val="1"/>
  </w:num>
  <w:num w:numId="39">
    <w:abstractNumId w:val="19"/>
  </w:num>
  <w:num w:numId="40">
    <w:abstractNumId w:val="26"/>
  </w:num>
  <w:num w:numId="41">
    <w:abstractNumId w:val="9"/>
  </w:num>
  <w:num w:numId="42">
    <w:abstractNumId w:val="25"/>
  </w:num>
  <w:num w:numId="43">
    <w:abstractNumId w:val="35"/>
  </w:num>
  <w:num w:numId="4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E7E"/>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539"/>
    <w:rsid w:val="00032621"/>
    <w:rsid w:val="0003288C"/>
    <w:rsid w:val="000328F8"/>
    <w:rsid w:val="00032A1D"/>
    <w:rsid w:val="00032BDE"/>
    <w:rsid w:val="000330FB"/>
    <w:rsid w:val="000331FA"/>
    <w:rsid w:val="00033644"/>
    <w:rsid w:val="00033716"/>
    <w:rsid w:val="000339DF"/>
    <w:rsid w:val="00033C04"/>
    <w:rsid w:val="00033C40"/>
    <w:rsid w:val="00033EA5"/>
    <w:rsid w:val="000342A5"/>
    <w:rsid w:val="000343C1"/>
    <w:rsid w:val="000348A7"/>
    <w:rsid w:val="0003490B"/>
    <w:rsid w:val="00034B15"/>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4E2"/>
    <w:rsid w:val="000415FF"/>
    <w:rsid w:val="00041703"/>
    <w:rsid w:val="00041855"/>
    <w:rsid w:val="00041865"/>
    <w:rsid w:val="000418F3"/>
    <w:rsid w:val="00041CB2"/>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C1"/>
    <w:rsid w:val="00055BD0"/>
    <w:rsid w:val="00055BD8"/>
    <w:rsid w:val="00055DB5"/>
    <w:rsid w:val="000565B4"/>
    <w:rsid w:val="00056D85"/>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46E"/>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0C2"/>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C09"/>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E"/>
    <w:rsid w:val="00193480"/>
    <w:rsid w:val="00193B7F"/>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A"/>
    <w:rsid w:val="001F73C6"/>
    <w:rsid w:val="001F743F"/>
    <w:rsid w:val="001F7544"/>
    <w:rsid w:val="001F758F"/>
    <w:rsid w:val="001F77C6"/>
    <w:rsid w:val="001F7904"/>
    <w:rsid w:val="001F7BFF"/>
    <w:rsid w:val="001F7D01"/>
    <w:rsid w:val="002002B2"/>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ACB"/>
    <w:rsid w:val="00267083"/>
    <w:rsid w:val="00267104"/>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42"/>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89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5F0"/>
    <w:rsid w:val="00316757"/>
    <w:rsid w:val="003169B6"/>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994"/>
    <w:rsid w:val="00334A1F"/>
    <w:rsid w:val="00334D62"/>
    <w:rsid w:val="0033508C"/>
    <w:rsid w:val="0033533B"/>
    <w:rsid w:val="00335502"/>
    <w:rsid w:val="003355E5"/>
    <w:rsid w:val="00335673"/>
    <w:rsid w:val="00335798"/>
    <w:rsid w:val="003358F0"/>
    <w:rsid w:val="00335A42"/>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EA2"/>
    <w:rsid w:val="00377F3E"/>
    <w:rsid w:val="00380025"/>
    <w:rsid w:val="003802BC"/>
    <w:rsid w:val="00380622"/>
    <w:rsid w:val="0038065B"/>
    <w:rsid w:val="00380BB2"/>
    <w:rsid w:val="00380CCF"/>
    <w:rsid w:val="00380D6C"/>
    <w:rsid w:val="00381027"/>
    <w:rsid w:val="00381C89"/>
    <w:rsid w:val="00381DC7"/>
    <w:rsid w:val="00381F02"/>
    <w:rsid w:val="00382035"/>
    <w:rsid w:val="00382696"/>
    <w:rsid w:val="003829C0"/>
    <w:rsid w:val="00382A1C"/>
    <w:rsid w:val="00382AC4"/>
    <w:rsid w:val="00382BD6"/>
    <w:rsid w:val="00382D4B"/>
    <w:rsid w:val="0038303D"/>
    <w:rsid w:val="00383389"/>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FF2"/>
    <w:rsid w:val="00394127"/>
    <w:rsid w:val="00394182"/>
    <w:rsid w:val="003942AB"/>
    <w:rsid w:val="00394A99"/>
    <w:rsid w:val="003950A2"/>
    <w:rsid w:val="00395100"/>
    <w:rsid w:val="0039511F"/>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E81"/>
    <w:rsid w:val="003A5EA5"/>
    <w:rsid w:val="003A6363"/>
    <w:rsid w:val="003A64C1"/>
    <w:rsid w:val="003A65B2"/>
    <w:rsid w:val="003A67CF"/>
    <w:rsid w:val="003A6E62"/>
    <w:rsid w:val="003A72E4"/>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C84"/>
    <w:rsid w:val="003B5F89"/>
    <w:rsid w:val="003B618C"/>
    <w:rsid w:val="003B62F9"/>
    <w:rsid w:val="003B6676"/>
    <w:rsid w:val="003B6757"/>
    <w:rsid w:val="003B6A79"/>
    <w:rsid w:val="003B6AEF"/>
    <w:rsid w:val="003B6ED0"/>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4000C2"/>
    <w:rsid w:val="004001D0"/>
    <w:rsid w:val="00400306"/>
    <w:rsid w:val="0040079A"/>
    <w:rsid w:val="004008E0"/>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1194"/>
    <w:rsid w:val="00431378"/>
    <w:rsid w:val="004314DD"/>
    <w:rsid w:val="004315A0"/>
    <w:rsid w:val="00431727"/>
    <w:rsid w:val="00431862"/>
    <w:rsid w:val="00431B6F"/>
    <w:rsid w:val="00431DB7"/>
    <w:rsid w:val="00432256"/>
    <w:rsid w:val="0043255D"/>
    <w:rsid w:val="00432821"/>
    <w:rsid w:val="004328A8"/>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6D1A"/>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D7B"/>
    <w:rsid w:val="004C617B"/>
    <w:rsid w:val="004C61D8"/>
    <w:rsid w:val="004C6284"/>
    <w:rsid w:val="004C6503"/>
    <w:rsid w:val="004C6629"/>
    <w:rsid w:val="004C6899"/>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6C"/>
    <w:rsid w:val="00517196"/>
    <w:rsid w:val="00517339"/>
    <w:rsid w:val="00517523"/>
    <w:rsid w:val="005178C9"/>
    <w:rsid w:val="00517A71"/>
    <w:rsid w:val="00517B43"/>
    <w:rsid w:val="00517DAE"/>
    <w:rsid w:val="00517DC7"/>
    <w:rsid w:val="00520053"/>
    <w:rsid w:val="00520392"/>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CA3"/>
    <w:rsid w:val="00535CA6"/>
    <w:rsid w:val="00535DE7"/>
    <w:rsid w:val="00535E0F"/>
    <w:rsid w:val="00535EA2"/>
    <w:rsid w:val="00535EF8"/>
    <w:rsid w:val="0053611A"/>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6F32"/>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458"/>
    <w:rsid w:val="005C3819"/>
    <w:rsid w:val="005C391F"/>
    <w:rsid w:val="005C4194"/>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2F26"/>
    <w:rsid w:val="005D34A7"/>
    <w:rsid w:val="005D3545"/>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BB9"/>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4BBD"/>
    <w:rsid w:val="00605036"/>
    <w:rsid w:val="00605481"/>
    <w:rsid w:val="006055FA"/>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964"/>
    <w:rsid w:val="00683F54"/>
    <w:rsid w:val="006843BA"/>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59B"/>
    <w:rsid w:val="006A08CE"/>
    <w:rsid w:val="006A0C0E"/>
    <w:rsid w:val="006A1289"/>
    <w:rsid w:val="006A141C"/>
    <w:rsid w:val="006A1786"/>
    <w:rsid w:val="006A1ABF"/>
    <w:rsid w:val="006A1E0C"/>
    <w:rsid w:val="006A2022"/>
    <w:rsid w:val="006A2278"/>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863"/>
    <w:rsid w:val="00700AEB"/>
    <w:rsid w:val="00700C80"/>
    <w:rsid w:val="0070104F"/>
    <w:rsid w:val="0070118D"/>
    <w:rsid w:val="00701234"/>
    <w:rsid w:val="007015B0"/>
    <w:rsid w:val="00701815"/>
    <w:rsid w:val="007018A4"/>
    <w:rsid w:val="007022B5"/>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6F8"/>
    <w:rsid w:val="007069E3"/>
    <w:rsid w:val="007069E9"/>
    <w:rsid w:val="00706AE4"/>
    <w:rsid w:val="00706EC8"/>
    <w:rsid w:val="007070DD"/>
    <w:rsid w:val="007071A9"/>
    <w:rsid w:val="00707332"/>
    <w:rsid w:val="0070776E"/>
    <w:rsid w:val="00707977"/>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744"/>
    <w:rsid w:val="007339D6"/>
    <w:rsid w:val="007339E4"/>
    <w:rsid w:val="00733A3C"/>
    <w:rsid w:val="00733F22"/>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E23"/>
    <w:rsid w:val="00737E42"/>
    <w:rsid w:val="00737E64"/>
    <w:rsid w:val="00740047"/>
    <w:rsid w:val="0074057C"/>
    <w:rsid w:val="00740646"/>
    <w:rsid w:val="007406AD"/>
    <w:rsid w:val="007409D7"/>
    <w:rsid w:val="00740C42"/>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C76"/>
    <w:rsid w:val="00781CA9"/>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549"/>
    <w:rsid w:val="00796558"/>
    <w:rsid w:val="00796636"/>
    <w:rsid w:val="00796934"/>
    <w:rsid w:val="00796CC9"/>
    <w:rsid w:val="00796E2B"/>
    <w:rsid w:val="00796E65"/>
    <w:rsid w:val="00796F56"/>
    <w:rsid w:val="0079738E"/>
    <w:rsid w:val="0079785A"/>
    <w:rsid w:val="007978E4"/>
    <w:rsid w:val="00797E53"/>
    <w:rsid w:val="007A0084"/>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2CD4"/>
    <w:rsid w:val="0087360E"/>
    <w:rsid w:val="00873746"/>
    <w:rsid w:val="008737E5"/>
    <w:rsid w:val="00873A94"/>
    <w:rsid w:val="00873C48"/>
    <w:rsid w:val="00873DC2"/>
    <w:rsid w:val="00873E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167"/>
    <w:rsid w:val="0088641F"/>
    <w:rsid w:val="008869E2"/>
    <w:rsid w:val="00886A0C"/>
    <w:rsid w:val="00886BED"/>
    <w:rsid w:val="00887177"/>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7EE"/>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AE"/>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B8F"/>
    <w:rsid w:val="00921BE6"/>
    <w:rsid w:val="00921DC6"/>
    <w:rsid w:val="00921FD1"/>
    <w:rsid w:val="009222B4"/>
    <w:rsid w:val="0092244E"/>
    <w:rsid w:val="00922538"/>
    <w:rsid w:val="009226CA"/>
    <w:rsid w:val="00922BD9"/>
    <w:rsid w:val="009230BB"/>
    <w:rsid w:val="00923150"/>
    <w:rsid w:val="00923179"/>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9FF"/>
    <w:rsid w:val="00941A78"/>
    <w:rsid w:val="00941C78"/>
    <w:rsid w:val="00942517"/>
    <w:rsid w:val="0094255C"/>
    <w:rsid w:val="00942869"/>
    <w:rsid w:val="00942933"/>
    <w:rsid w:val="00942A8A"/>
    <w:rsid w:val="00942DC1"/>
    <w:rsid w:val="0094322E"/>
    <w:rsid w:val="009432FE"/>
    <w:rsid w:val="00943982"/>
    <w:rsid w:val="00943AAE"/>
    <w:rsid w:val="00943FC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729D"/>
    <w:rsid w:val="00957682"/>
    <w:rsid w:val="00957727"/>
    <w:rsid w:val="00957E58"/>
    <w:rsid w:val="00957F11"/>
    <w:rsid w:val="00960195"/>
    <w:rsid w:val="009601F9"/>
    <w:rsid w:val="0096021C"/>
    <w:rsid w:val="009603DC"/>
    <w:rsid w:val="009605FD"/>
    <w:rsid w:val="00960603"/>
    <w:rsid w:val="00960794"/>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7E1"/>
    <w:rsid w:val="00966942"/>
    <w:rsid w:val="00966A18"/>
    <w:rsid w:val="00966CE5"/>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444"/>
    <w:rsid w:val="009736F3"/>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22"/>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FD6"/>
    <w:rsid w:val="009A1025"/>
    <w:rsid w:val="009A1192"/>
    <w:rsid w:val="009A1209"/>
    <w:rsid w:val="009A146D"/>
    <w:rsid w:val="009A1649"/>
    <w:rsid w:val="009A1806"/>
    <w:rsid w:val="009A19BF"/>
    <w:rsid w:val="009A1B0D"/>
    <w:rsid w:val="009A1B8A"/>
    <w:rsid w:val="009A1C7A"/>
    <w:rsid w:val="009A1C94"/>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C7EE7"/>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52E"/>
    <w:rsid w:val="009E765D"/>
    <w:rsid w:val="009E7679"/>
    <w:rsid w:val="009E7AF5"/>
    <w:rsid w:val="009E7E2E"/>
    <w:rsid w:val="009F020A"/>
    <w:rsid w:val="009F049F"/>
    <w:rsid w:val="009F04AA"/>
    <w:rsid w:val="009F0508"/>
    <w:rsid w:val="009F0C82"/>
    <w:rsid w:val="009F0CA5"/>
    <w:rsid w:val="009F0F9A"/>
    <w:rsid w:val="009F14F6"/>
    <w:rsid w:val="009F16AE"/>
    <w:rsid w:val="009F1AC1"/>
    <w:rsid w:val="009F1B31"/>
    <w:rsid w:val="009F1CC5"/>
    <w:rsid w:val="009F1DD1"/>
    <w:rsid w:val="009F2210"/>
    <w:rsid w:val="009F2391"/>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889"/>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AC0"/>
    <w:rsid w:val="00A40E32"/>
    <w:rsid w:val="00A41256"/>
    <w:rsid w:val="00A4127F"/>
    <w:rsid w:val="00A41371"/>
    <w:rsid w:val="00A418B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BE3"/>
    <w:rsid w:val="00A97C47"/>
    <w:rsid w:val="00A97DF0"/>
    <w:rsid w:val="00AA00FB"/>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414"/>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882"/>
    <w:rsid w:val="00B07B4C"/>
    <w:rsid w:val="00B07EAE"/>
    <w:rsid w:val="00B07EBD"/>
    <w:rsid w:val="00B07F4B"/>
    <w:rsid w:val="00B07F62"/>
    <w:rsid w:val="00B1011A"/>
    <w:rsid w:val="00B105F8"/>
    <w:rsid w:val="00B10CB8"/>
    <w:rsid w:val="00B10D91"/>
    <w:rsid w:val="00B10EF9"/>
    <w:rsid w:val="00B10FA8"/>
    <w:rsid w:val="00B11158"/>
    <w:rsid w:val="00B11692"/>
    <w:rsid w:val="00B11DFB"/>
    <w:rsid w:val="00B11FB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6E3F"/>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7055"/>
    <w:rsid w:val="00B371F3"/>
    <w:rsid w:val="00B3722B"/>
    <w:rsid w:val="00B37434"/>
    <w:rsid w:val="00B3766E"/>
    <w:rsid w:val="00B377B0"/>
    <w:rsid w:val="00B37C73"/>
    <w:rsid w:val="00B37F03"/>
    <w:rsid w:val="00B37F2F"/>
    <w:rsid w:val="00B400E1"/>
    <w:rsid w:val="00B402E4"/>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CAD"/>
    <w:rsid w:val="00B51E25"/>
    <w:rsid w:val="00B51F1B"/>
    <w:rsid w:val="00B51F73"/>
    <w:rsid w:val="00B51F8E"/>
    <w:rsid w:val="00B52097"/>
    <w:rsid w:val="00B52110"/>
    <w:rsid w:val="00B52176"/>
    <w:rsid w:val="00B5218A"/>
    <w:rsid w:val="00B52228"/>
    <w:rsid w:val="00B5222B"/>
    <w:rsid w:val="00B522D8"/>
    <w:rsid w:val="00B5319B"/>
    <w:rsid w:val="00B5324B"/>
    <w:rsid w:val="00B53328"/>
    <w:rsid w:val="00B53394"/>
    <w:rsid w:val="00B537FC"/>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4A2"/>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80"/>
    <w:rsid w:val="00BA1A4D"/>
    <w:rsid w:val="00BA1AC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475"/>
    <w:rsid w:val="00BD1872"/>
    <w:rsid w:val="00BD1942"/>
    <w:rsid w:val="00BD1EB7"/>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4D9C"/>
    <w:rsid w:val="00C1523F"/>
    <w:rsid w:val="00C156B6"/>
    <w:rsid w:val="00C156E4"/>
    <w:rsid w:val="00C15796"/>
    <w:rsid w:val="00C15B5B"/>
    <w:rsid w:val="00C15B67"/>
    <w:rsid w:val="00C15BFF"/>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46C"/>
    <w:rsid w:val="00C5072E"/>
    <w:rsid w:val="00C50828"/>
    <w:rsid w:val="00C508AC"/>
    <w:rsid w:val="00C508B2"/>
    <w:rsid w:val="00C508E2"/>
    <w:rsid w:val="00C50E32"/>
    <w:rsid w:val="00C50F30"/>
    <w:rsid w:val="00C50F97"/>
    <w:rsid w:val="00C510E2"/>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0F0"/>
    <w:rsid w:val="00C60374"/>
    <w:rsid w:val="00C60381"/>
    <w:rsid w:val="00C6063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90034"/>
    <w:rsid w:val="00C901A8"/>
    <w:rsid w:val="00C9021F"/>
    <w:rsid w:val="00C90733"/>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CD3"/>
    <w:rsid w:val="00CC1988"/>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E21"/>
    <w:rsid w:val="00CC7E25"/>
    <w:rsid w:val="00CC7FF0"/>
    <w:rsid w:val="00CD0379"/>
    <w:rsid w:val="00CD0942"/>
    <w:rsid w:val="00CD0EE9"/>
    <w:rsid w:val="00CD129F"/>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4D64"/>
    <w:rsid w:val="00CE5226"/>
    <w:rsid w:val="00CE58A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3CF"/>
    <w:rsid w:val="00D13483"/>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4C6"/>
    <w:rsid w:val="00D3162C"/>
    <w:rsid w:val="00D31652"/>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F5A"/>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CE4"/>
    <w:rsid w:val="00D84E8B"/>
    <w:rsid w:val="00D8500F"/>
    <w:rsid w:val="00D852C7"/>
    <w:rsid w:val="00D8540A"/>
    <w:rsid w:val="00D8545C"/>
    <w:rsid w:val="00D85508"/>
    <w:rsid w:val="00D85727"/>
    <w:rsid w:val="00D85824"/>
    <w:rsid w:val="00D859DE"/>
    <w:rsid w:val="00D85A56"/>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2CF7"/>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E86"/>
    <w:rsid w:val="00DF1019"/>
    <w:rsid w:val="00DF10B0"/>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63B6"/>
    <w:rsid w:val="00E163EC"/>
    <w:rsid w:val="00E16588"/>
    <w:rsid w:val="00E166D2"/>
    <w:rsid w:val="00E16D09"/>
    <w:rsid w:val="00E17337"/>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126"/>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F42"/>
    <w:rsid w:val="00E5702E"/>
    <w:rsid w:val="00E5737C"/>
    <w:rsid w:val="00E5749D"/>
    <w:rsid w:val="00E575F6"/>
    <w:rsid w:val="00E577B6"/>
    <w:rsid w:val="00E57A1A"/>
    <w:rsid w:val="00E57B7E"/>
    <w:rsid w:val="00E57C60"/>
    <w:rsid w:val="00E57E4C"/>
    <w:rsid w:val="00E57F35"/>
    <w:rsid w:val="00E60033"/>
    <w:rsid w:val="00E60199"/>
    <w:rsid w:val="00E6068F"/>
    <w:rsid w:val="00E608BA"/>
    <w:rsid w:val="00E608FD"/>
    <w:rsid w:val="00E609B1"/>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676"/>
    <w:rsid w:val="00ED06BC"/>
    <w:rsid w:val="00ED06E7"/>
    <w:rsid w:val="00ED0B0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E7"/>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BBF"/>
    <w:rsid w:val="00EE5E85"/>
    <w:rsid w:val="00EE6035"/>
    <w:rsid w:val="00EE60D0"/>
    <w:rsid w:val="00EE6125"/>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3F7"/>
    <w:rsid w:val="00F82495"/>
    <w:rsid w:val="00F824A9"/>
    <w:rsid w:val="00F828EF"/>
    <w:rsid w:val="00F82A68"/>
    <w:rsid w:val="00F82E2C"/>
    <w:rsid w:val="00F830C7"/>
    <w:rsid w:val="00F832A2"/>
    <w:rsid w:val="00F8356D"/>
    <w:rsid w:val="00F836BC"/>
    <w:rsid w:val="00F83938"/>
    <w:rsid w:val="00F83B43"/>
    <w:rsid w:val="00F83EB5"/>
    <w:rsid w:val="00F84025"/>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B53"/>
    <w:rsid w:val="00F92D03"/>
    <w:rsid w:val="00F93167"/>
    <w:rsid w:val="00F93597"/>
    <w:rsid w:val="00F93717"/>
    <w:rsid w:val="00F93780"/>
    <w:rsid w:val="00F93867"/>
    <w:rsid w:val="00F93FBA"/>
    <w:rsid w:val="00F9408B"/>
    <w:rsid w:val="00F9428B"/>
    <w:rsid w:val="00F94350"/>
    <w:rsid w:val="00F943C9"/>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27"/>
    <w:rsid w:val="00FD3270"/>
    <w:rsid w:val="00FD3452"/>
    <w:rsid w:val="00FD3522"/>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300E"/>
    <w:rsid w:val="00FE38FC"/>
    <w:rsid w:val="00FE40EE"/>
    <w:rsid w:val="00FE4665"/>
    <w:rsid w:val="00FE48F8"/>
    <w:rsid w:val="00FE4A10"/>
    <w:rsid w:val="00FE4A6E"/>
    <w:rsid w:val="00FE4A7B"/>
    <w:rsid w:val="00FE4D6F"/>
    <w:rsid w:val="00FE4DF0"/>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6F8"/>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newpage_00054.html" TargetMode="External"/><Relationship Id="rId21" Type="http://schemas.openxmlformats.org/officeDocument/2006/relationships/hyperlink" Target="https://www.mhlw.go.jp/content/11130500/000824207.pdf" TargetMode="External"/><Relationship Id="rId42" Type="http://schemas.openxmlformats.org/officeDocument/2006/relationships/hyperlink" Target="https://www.fsc.go.jp/iinkai_annai/annai/annai804.html" TargetMode="External"/><Relationship Id="rId63" Type="http://schemas.openxmlformats.org/officeDocument/2006/relationships/hyperlink" Target="https://www.caa.go.jp/policies/policy/consumer_research/white_paper/%23white_paper_2021" TargetMode="External"/><Relationship Id="rId84" Type="http://schemas.openxmlformats.org/officeDocument/2006/relationships/hyperlink" Target="https://www.pref.tokushima.lg.jp/ippannokata/kenko/kenko/2000021600072" TargetMode="External"/><Relationship Id="rId138" Type="http://schemas.openxmlformats.org/officeDocument/2006/relationships/hyperlink" Target="https://www.mhlw.go.jp/stf/seisakunitsuite/bunya/0000121431_00223.html" TargetMode="External"/><Relationship Id="rId159" Type="http://schemas.openxmlformats.org/officeDocument/2006/relationships/hyperlink" Target="https://www.mhlw.go.jp/stf/seisakunitsuite/bunya/0000121431_00248.html" TargetMode="External"/><Relationship Id="rId170" Type="http://schemas.openxmlformats.org/officeDocument/2006/relationships/hyperlink" Target="https://www.mhlw.go.jp/stf/seisakunitsuite/bunya/0000121431_00251.html" TargetMode="External"/><Relationship Id="rId191" Type="http://schemas.openxmlformats.org/officeDocument/2006/relationships/hyperlink" Target="https://www.mhlw.go.jp/stf/newpage_15640.html" TargetMode="External"/><Relationship Id="rId205" Type="http://schemas.openxmlformats.org/officeDocument/2006/relationships/hyperlink" Target="https://www.mhlw.go.jp/stf/seisakunitsuite/bunya/hukushi_kaigo/kaigo_koureisha/yobou/index_00013.html" TargetMode="External"/><Relationship Id="rId226" Type="http://schemas.openxmlformats.org/officeDocument/2006/relationships/hyperlink" Target="http://www.pref.osaka.lg.jp/kikaku/corona-kinkyuzitai/index.html" TargetMode="External"/><Relationship Id="rId247" Type="http://schemas.openxmlformats.org/officeDocument/2006/relationships/hyperlink" Target="https://www.mhlw.go.jp/stf/newpage_16501.html" TargetMode="External"/><Relationship Id="rId107" Type="http://schemas.openxmlformats.org/officeDocument/2006/relationships/hyperlink" Target="https://www.mhlw.go.jp/stf/newpage_20814.html" TargetMode="External"/><Relationship Id="rId11" Type="http://schemas.openxmlformats.org/officeDocument/2006/relationships/hyperlink" Target="https://www.mhlw.go.jp/topics/event/open_doors.html" TargetMode="External"/><Relationship Id="rId32" Type="http://schemas.openxmlformats.org/officeDocument/2006/relationships/hyperlink" Target="https://www.mhlw.go.jp/content/11135200/000817866.pdf" TargetMode="External"/><Relationship Id="rId53" Type="http://schemas.openxmlformats.org/officeDocument/2006/relationships/hyperlink" Target="https://www.maff.go.jp/j/seisan/kankyo/ondanka/index.html" TargetMode="External"/><Relationship Id="rId74" Type="http://schemas.openxmlformats.org/officeDocument/2006/relationships/hyperlink" Target="https://www.caa.go.jp/notice/assets/consumer_research_cms210_20210819_02.pdf" TargetMode="External"/><Relationship Id="rId128" Type="http://schemas.openxmlformats.org/officeDocument/2006/relationships/hyperlink" Target="https://www.mhlw.go.jp/stf/newpage_20847.html" TargetMode="External"/><Relationship Id="rId149" Type="http://schemas.openxmlformats.org/officeDocument/2006/relationships/hyperlink" Target="https://www.mhlw.go.jp/stf/newpage_19331.html" TargetMode="External"/><Relationship Id="rId5" Type="http://schemas.openxmlformats.org/officeDocument/2006/relationships/webSettings" Target="webSettings.xml"/><Relationship Id="rId95" Type="http://schemas.openxmlformats.org/officeDocument/2006/relationships/hyperlink" Target="https://www.jiji.com/jc/tokushu?g=cov" TargetMode="External"/><Relationship Id="rId160" Type="http://schemas.openxmlformats.org/officeDocument/2006/relationships/hyperlink" Target="https://www.mhlw.go.jp/stf/seisakunitsuite/bunya/vaccine_certificate.html" TargetMode="External"/><Relationship Id="rId181" Type="http://schemas.openxmlformats.org/officeDocument/2006/relationships/hyperlink" Target="https://www.mhlw.go.jp/stf/seisakunitsuite/newpage_00035.html" TargetMode="External"/><Relationship Id="rId216" Type="http://schemas.openxmlformats.org/officeDocument/2006/relationships/hyperlink" Target="https://www.mhlw.go.jp/stf/newpage_17395.html" TargetMode="External"/><Relationship Id="rId237" Type="http://schemas.openxmlformats.org/officeDocument/2006/relationships/hyperlink" Target="https://www.mhlw.go.jp/stf/newpage_17588.html" TargetMode="External"/><Relationship Id="rId22" Type="http://schemas.openxmlformats.org/officeDocument/2006/relationships/hyperlink" Target="https://www.mhlw.go.jp/content/11135200/000823544.pdf" TargetMode="External"/><Relationship Id="rId43" Type="http://schemas.openxmlformats.org/officeDocument/2006/relationships/hyperlink" Target="http://www.fsc.go.jp/iinkai_annai/annai/" TargetMode="External"/><Relationship Id="rId64" Type="http://schemas.openxmlformats.org/officeDocument/2006/relationships/hyperlink" Target="https://www.caa.go.jp/policies/policy/consumer_safety/caution/caution_053/assets/caution_053_210825_0001.pdf%20" TargetMode="External"/><Relationship Id="rId118" Type="http://schemas.openxmlformats.org/officeDocument/2006/relationships/hyperlink" Target="https://www.mhlw.go.jp/stf/seisakunitsuite/bunya/0000121431_00086.html" TargetMode="External"/><Relationship Id="rId139" Type="http://schemas.openxmlformats.org/officeDocument/2006/relationships/hyperlink" Target="https://www.mhlw.go.jp/stf/seisakunitsuite/bunya/vaccine_iryoukikanheno_oshirase.html" TargetMode="External"/><Relationship Id="rId85" Type="http://schemas.openxmlformats.org/officeDocument/2006/relationships/hyperlink" Target="https://anshin.pref.tokushima.jp/docs/2021083000013/" TargetMode="External"/><Relationship Id="rId150" Type="http://schemas.openxmlformats.org/officeDocument/2006/relationships/hyperlink" Target="https://www.mhlw.go.jp/stf/seisakunitsuite/bunya/vaccine_tagengo.html" TargetMode="External"/><Relationship Id="rId171" Type="http://schemas.openxmlformats.org/officeDocument/2006/relationships/hyperlink" Target="https://www.mhlw.go.jp/stf/seisakunitsuite/bunya/kenkou_iryou/covid19_qa_kanrenkigyou_00001.html" TargetMode="External"/><Relationship Id="rId192" Type="http://schemas.openxmlformats.org/officeDocument/2006/relationships/hyperlink" Target="https://www.mhlw.go.jp/stf/seisakunitsuite/bunya/0000121431_00214.html" TargetMode="External"/><Relationship Id="rId206" Type="http://schemas.openxmlformats.org/officeDocument/2006/relationships/hyperlink" Target="https://www.mhlw.go.jp/stf/covid-19/kurashiyashigoto.html" TargetMode="External"/><Relationship Id="rId227" Type="http://schemas.openxmlformats.org/officeDocument/2006/relationships/hyperlink" Target="https://web.pref.hyogo.lg.jp/index.html" TargetMode="External"/><Relationship Id="rId248" Type="http://schemas.openxmlformats.org/officeDocument/2006/relationships/hyperlink" Target="https://www.mhlw.go.jp/stf/newpage_16253.html" TargetMode="External"/><Relationship Id="rId12" Type="http://schemas.openxmlformats.org/officeDocument/2006/relationships/hyperlink" Target="https://www.mhlw.go.jp/content/10601000/000802395.pdf" TargetMode="External"/><Relationship Id="rId33" Type="http://schemas.openxmlformats.org/officeDocument/2006/relationships/hyperlink" Target="http://www.nihs.go.jp/dsi/food-info/foodinfonews/2021/foodinfo202118m.pdf" TargetMode="External"/><Relationship Id="rId108" Type="http://schemas.openxmlformats.org/officeDocument/2006/relationships/hyperlink" Target="https://www.mhlw.go.jp/stf/newpage_20780.html" TargetMode="External"/><Relationship Id="rId129" Type="http://schemas.openxmlformats.org/officeDocument/2006/relationships/image" Target="media/image7.png"/><Relationship Id="rId54" Type="http://schemas.openxmlformats.org/officeDocument/2006/relationships/hyperlink" Target="https://www.maff.go.jp/j/seisan/kankyo/ondanka/report.html" TargetMode="External"/><Relationship Id="rId70" Type="http://schemas.openxmlformats.org/officeDocument/2006/relationships/hyperlink" Target="https://www.caa.go.jp/notice/entry/025307/" TargetMode="External"/><Relationship Id="rId75" Type="http://schemas.openxmlformats.org/officeDocument/2006/relationships/hyperlink" Target="https://www.caa.go.jp/notice/assets/consumer_research_cms210_20210819_03.pdf" TargetMode="External"/><Relationship Id="rId91" Type="http://schemas.openxmlformats.org/officeDocument/2006/relationships/hyperlink" Target="https://www.city.kitakyushu.lg.jp/ho-huku/18901262.html" TargetMode="External"/><Relationship Id="rId96" Type="http://schemas.openxmlformats.org/officeDocument/2006/relationships/image" Target="media/image5.png"/><Relationship Id="rId140" Type="http://schemas.openxmlformats.org/officeDocument/2006/relationships/hyperlink" Target="https://www.mhlw.go.jp/stf/seisakunitsuite/bunya/vaccine_supply.html" TargetMode="External"/><Relationship Id="rId145" Type="http://schemas.openxmlformats.org/officeDocument/2006/relationships/hyperlink" Target="https://www.mhlw.go.jp/stf/seisakunitsuite/bunya/vaccine_yoshinhyouetc.html" TargetMode="External"/><Relationship Id="rId161" Type="http://schemas.openxmlformats.org/officeDocument/2006/relationships/hyperlink" Target="https://www.mhlw.go.jp/stf/seisakunitsuite/bunya/0000121431_00209.html" TargetMode="External"/><Relationship Id="rId166" Type="http://schemas.openxmlformats.org/officeDocument/2006/relationships/hyperlink" Target="https://www.mhlw.go.jp/stf/newpage_19520.html" TargetMode="External"/><Relationship Id="rId182" Type="http://schemas.openxmlformats.org/officeDocument/2006/relationships/hyperlink" Target="https://www.mhlw.go.jp/stf/seisakunitsuite/bunya/0000121431_00129.html" TargetMode="External"/><Relationship Id="rId187" Type="http://schemas.openxmlformats.org/officeDocument/2006/relationships/hyperlink" Target="https://www.mhlw.go.jp/stf/houdou/2r98520000003m15_1.html" TargetMode="External"/><Relationship Id="rId217" Type="http://schemas.openxmlformats.org/officeDocument/2006/relationships/hyperlink" Target="https://www.mhlw.go.jp/stf/r3saichin-kochoukin.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mhlw.go.jp/stf/newpage_18952.html" TargetMode="External"/><Relationship Id="rId233" Type="http://schemas.openxmlformats.org/officeDocument/2006/relationships/hyperlink" Target="https://www.mhlw.go.jp/stf/seisakunitsuite/bunya/koyouchouseijoseikin_20200410_forms.html" TargetMode="External"/><Relationship Id="rId238" Type="http://schemas.openxmlformats.org/officeDocument/2006/relationships/hyperlink" Target="https://www.mhlw.go.jp/stf/kyugyoshienkin_00010202104131030chatbot_execution_test001.html" TargetMode="External"/><Relationship Id="rId23" Type="http://schemas.openxmlformats.org/officeDocument/2006/relationships/hyperlink" Target="https://www.mhlw.go.jp/content/11135000/000823551.pdf" TargetMode="External"/><Relationship Id="rId28" Type="http://schemas.openxmlformats.org/officeDocument/2006/relationships/hyperlink" Target="https://www.mhlw.go.jp/stf/seisakunitsuite/bunya/vaccine_kenkouhigaikyuusai.html" TargetMode="External"/><Relationship Id="rId49" Type="http://schemas.openxmlformats.org/officeDocument/2006/relationships/hyperlink" Target="https://www.maff.go.jp/j/press/syouan/douei/210831.html" TargetMode="External"/><Relationship Id="rId114" Type="http://schemas.openxmlformats.org/officeDocument/2006/relationships/hyperlink" Target="https://www.mhlw.go.jp/stf/newpage_20745.html" TargetMode="External"/><Relationship Id="rId119" Type="http://schemas.openxmlformats.org/officeDocument/2006/relationships/hyperlink" Target="https://www.mhlw.go.jp/stf/seisakunitsuite/bunya/0000121431_00244.html" TargetMode="External"/><Relationship Id="rId44" Type="http://schemas.openxmlformats.org/officeDocument/2006/relationships/hyperlink" Target="https://www.fsc.go.jp/iinkai_annai/jisseki.html" TargetMode="External"/><Relationship Id="rId60" Type="http://schemas.openxmlformats.org/officeDocument/2006/relationships/hyperlink" Target="https://www.caa.go.jp/notice/entry/025355/" TargetMode="External"/><Relationship Id="rId65" Type="http://schemas.openxmlformats.org/officeDocument/2006/relationships/hyperlink" Target="https://www.caa.go.jp/policies/policy/consumer_safety/caution/caution_053/" TargetMode="External"/><Relationship Id="rId81" Type="http://schemas.openxmlformats.org/officeDocument/2006/relationships/hyperlink" Target="https://www.mhlw.go.jp/stf/seisakunitsuite/bunya/kenkou_iryou/kenkou/kekkaku-kansenshou/infulenza/index.html" TargetMode="External"/><Relationship Id="rId86" Type="http://schemas.openxmlformats.org/officeDocument/2006/relationships/hyperlink" Target="https://www.city.adachi.tokyo.jp/documents/41510/20210901.pdf" TargetMode="External"/><Relationship Id="rId130" Type="http://schemas.openxmlformats.org/officeDocument/2006/relationships/hyperlink" Target="https://www.mhlw.go.jp/stf/newpage_20768.html" TargetMode="External"/><Relationship Id="rId135" Type="http://schemas.openxmlformats.org/officeDocument/2006/relationships/hyperlink" Target="https://www.mhlw.go.jp/stf/newpage_20757.html" TargetMode="External"/><Relationship Id="rId151" Type="http://schemas.openxmlformats.org/officeDocument/2006/relationships/hyperlink" Target="https://www.mhlw.go.jp/stf/newpage_19038.html" TargetMode="External"/><Relationship Id="rId156" Type="http://schemas.openxmlformats.org/officeDocument/2006/relationships/hyperlink" Target="https://www.mhlw.go.jp/stf/seisakunitsuite/bunya/0000121431_00222.html" TargetMode="External"/><Relationship Id="rId177" Type="http://schemas.openxmlformats.org/officeDocument/2006/relationships/hyperlink" Target="https://www.mhlw.go.jp/stf/seisakunitsuite/bunya/kenkou_iryou/covid19-jyushinsoudancenter.html" TargetMode="External"/><Relationship Id="rId198" Type="http://schemas.openxmlformats.org/officeDocument/2006/relationships/hyperlink" Target="https://www.mhlw.go.jp/stf/seisakunitsuite/bunya/kenkou_iryou/dengue_fever_qa_00007.html" TargetMode="External"/><Relationship Id="rId172" Type="http://schemas.openxmlformats.org/officeDocument/2006/relationships/hyperlink" Target="https://www.mhlw.go.jp/stf/seisakunitsuite/bunya/kenkou_iryou/covid19-jihikensa_00001.html" TargetMode="External"/><Relationship Id="rId193" Type="http://schemas.openxmlformats.org/officeDocument/2006/relationships/hyperlink" Target="https://www.mhlw.go.jp/stf/covid-19/qa-jichitai-iryoukikan-fukushishisetsu.html" TargetMode="External"/><Relationship Id="rId202" Type="http://schemas.openxmlformats.org/officeDocument/2006/relationships/hyperlink" Target="https://www.mhlw.go.jp/stf/seisakunitsuite/bunya/0000121431_00186.html" TargetMode="External"/><Relationship Id="rId207" Type="http://schemas.openxmlformats.org/officeDocument/2006/relationships/hyperlink" Target="https://www.mhlw.go.jp/content/10900000/000622924.pdf" TargetMode="External"/><Relationship Id="rId223" Type="http://schemas.openxmlformats.org/officeDocument/2006/relationships/hyperlink" Target="https://www.mhlw.go.jp/stf/seisakunitsuite/bunya/koyou_roudou/koyou/kyufukin/pageL07.html" TargetMode="External"/><Relationship Id="rId228" Type="http://schemas.openxmlformats.org/officeDocument/2006/relationships/hyperlink" Target="https://www.mhlw.go.jp/stf/seisakunitsuite/bunya/koyou_roudou/koyou/kyufukin/cochomoney_00002.html" TargetMode="External"/><Relationship Id="rId244" Type="http://schemas.openxmlformats.org/officeDocument/2006/relationships/hyperlink" Target="https://www.mhlw.go.jp/stf/houdou/0000107715_00003.html" TargetMode="External"/><Relationship Id="rId249" Type="http://schemas.openxmlformats.org/officeDocument/2006/relationships/hyperlink" Target="https://www.mhlw.go.jp/stf/kyugyoshienkin.html" TargetMode="External"/><Relationship Id="rId13" Type="http://schemas.openxmlformats.org/officeDocument/2006/relationships/hyperlink" Target="https://www.mhlw.go.jp/stf/shingi/shingi-kousei_284075.html" TargetMode="External"/><Relationship Id="rId18" Type="http://schemas.openxmlformats.org/officeDocument/2006/relationships/hyperlink" Target="https://www.mhlw.go.jp/stf/seisakunitsuite/bunya/kenkou_iryou/shokuhin/zanryu/zanryu3/siken.html" TargetMode="External"/><Relationship Id="rId39" Type="http://schemas.openxmlformats.org/officeDocument/2006/relationships/hyperlink" Target="http://www.fsc.go.jp/iinkai_annai/jisseki.html" TargetMode="External"/><Relationship Id="rId109" Type="http://schemas.openxmlformats.org/officeDocument/2006/relationships/hyperlink" Target="https://www.mhlw.go.jp/stf/newpage_20762.html" TargetMode="External"/><Relationship Id="rId34" Type="http://schemas.openxmlformats.org/officeDocument/2006/relationships/hyperlink" Target="http://www.nihs.go.jp/dsi/food-info/foodinfonews/2021/foodinfo202118c.pdf" TargetMode="External"/><Relationship Id="rId50" Type="http://schemas.openxmlformats.org/officeDocument/2006/relationships/hyperlink" Target="https://www.maff.go.jp/j/press/syouan/douei/210830_9.html" TargetMode="External"/><Relationship Id="rId55" Type="http://schemas.openxmlformats.org/officeDocument/2006/relationships/hyperlink" Target="https://www.maff.go.jp/j/press/syouan/douei/210826_3.html" TargetMode="External"/><Relationship Id="rId76" Type="http://schemas.openxmlformats.org/officeDocument/2006/relationships/hyperlink" Target="https://www.caa.go.jp/notice/assets/consumer_research_cms210_20210819_04.pdf" TargetMode="External"/><Relationship Id="rId97" Type="http://schemas.openxmlformats.org/officeDocument/2006/relationships/hyperlink" Target="https://vdata.nikkei.com/newsgraphics/coronavirus-chart-list/" TargetMode="External"/><Relationship Id="rId104" Type="http://schemas.openxmlformats.org/officeDocument/2006/relationships/hyperlink" Target="https://www.mhlw.go.jp/stf/newpage_20727.html" TargetMode="External"/><Relationship Id="rId120" Type="http://schemas.openxmlformats.org/officeDocument/2006/relationships/hyperlink" Target="https://www.mhlw.go.jp/stf/seisakunitsuite/bunya/vaccine_tmmiawase.html" TargetMode="External"/><Relationship Id="rId125" Type="http://schemas.openxmlformats.org/officeDocument/2006/relationships/hyperlink" Target="https://www.mhlw.go.jp/stf/seisakunitsuite/bunya/vaccine_hukuhannou.html" TargetMode="External"/><Relationship Id="rId141" Type="http://schemas.openxmlformats.org/officeDocument/2006/relationships/hyperlink" Target="https://www.mhlw.go.jp/stf/seisakunitsuite/bunya/vaccine_yuukousei_anzensei.html" TargetMode="External"/><Relationship Id="rId146" Type="http://schemas.openxmlformats.org/officeDocument/2006/relationships/hyperlink" Target="https://www.mhlw.go.jp/stf/seisakunitsuite/bunya/vaccine_kenkouhigaikyuusai.html" TargetMode="External"/><Relationship Id="rId167" Type="http://schemas.openxmlformats.org/officeDocument/2006/relationships/hyperlink" Target="https://www.mhlw.go.jp/stf/seisakunitsuite/bunya/0000121431_00250.html" TargetMode="External"/><Relationship Id="rId188" Type="http://schemas.openxmlformats.org/officeDocument/2006/relationships/hyperlink" Target="https://www.mhlw.go.jp/stf/newpage_19940.html" TargetMode="External"/><Relationship Id="rId7" Type="http://schemas.openxmlformats.org/officeDocument/2006/relationships/endnotes" Target="endnotes.xml"/><Relationship Id="rId71" Type="http://schemas.openxmlformats.org/officeDocument/2006/relationships/hyperlink" Target="https://www.caa.go.jp/notice/entry/025300/" TargetMode="External"/><Relationship Id="rId92" Type="http://schemas.openxmlformats.org/officeDocument/2006/relationships/hyperlink" Target="https://news.yahoo.co.jp/articles/20f31fc7a65f153d9460c3cbf81532f8d5897f8b" TargetMode="External"/><Relationship Id="rId162" Type="http://schemas.openxmlformats.org/officeDocument/2006/relationships/hyperlink" Target="https://www.mhlw.go.jp/stf/seisakunitsuite/bunya/vaccine_certificate_00001.html" TargetMode="External"/><Relationship Id="rId183" Type="http://schemas.openxmlformats.org/officeDocument/2006/relationships/hyperlink" Target="https://www.mhlw.go.jp/stf/seisakunitsuite/bunya/cocoa_00138.html" TargetMode="External"/><Relationship Id="rId213" Type="http://schemas.openxmlformats.org/officeDocument/2006/relationships/hyperlink" Target="https://www.mhlw.go.jp/stf/newpage_18950.html" TargetMode="External"/><Relationship Id="rId218" Type="http://schemas.openxmlformats.org/officeDocument/2006/relationships/hyperlink" Target="https://www.mhlw.go.jp/stf/newpage_20061.html" TargetMode="External"/><Relationship Id="rId234" Type="http://schemas.openxmlformats.org/officeDocument/2006/relationships/hyperlink" Target="https://www.mhlw.go.jp/stf/newpage_19181.html" TargetMode="External"/><Relationship Id="rId239" Type="http://schemas.openxmlformats.org/officeDocument/2006/relationships/hyperlink" Target="https://www.mhlw.go.jp/stf/newpage_17628.html" TargetMode="External"/><Relationship Id="rId2" Type="http://schemas.openxmlformats.org/officeDocument/2006/relationships/numbering" Target="numbering.xml"/><Relationship Id="rId29" Type="http://schemas.openxmlformats.org/officeDocument/2006/relationships/hyperlink" Target="https://ifi.u-tokyo.ac.jp/event/10969/" TargetMode="External"/><Relationship Id="rId250" Type="http://schemas.openxmlformats.org/officeDocument/2006/relationships/image" Target="media/image9.png"/><Relationship Id="rId24" Type="http://schemas.openxmlformats.org/officeDocument/2006/relationships/hyperlink" Target="https://www.mhlw.go.jp/stf/newpage_20683.html" TargetMode="External"/><Relationship Id="rId40" Type="http://schemas.openxmlformats.org/officeDocument/2006/relationships/hyperlink" Target="https://form.cao.go.jp/shokuhin/opinion-1176.html" TargetMode="External"/><Relationship Id="rId45" Type="http://schemas.openxmlformats.org/officeDocument/2006/relationships/hyperlink" Target="https://www.fsc.go.jp/iken-bosyu/pc1_hisiryou_muramidase_030512.html" TargetMode="External"/><Relationship Id="rId66" Type="http://schemas.openxmlformats.org/officeDocument/2006/relationships/hyperlink" Target="https://www.caa.go.jp/policies/policy/food_labeling/information/research/2020/assets/food_labeling_cms206_20210825_01.pdf" TargetMode="External"/><Relationship Id="rId87" Type="http://schemas.openxmlformats.org/officeDocument/2006/relationships/image" Target="media/image4.png"/><Relationship Id="rId110" Type="http://schemas.openxmlformats.org/officeDocument/2006/relationships/hyperlink" Target="https://www.mhlw.go.jp/stf/newpage_20707.html" TargetMode="External"/><Relationship Id="rId115" Type="http://schemas.openxmlformats.org/officeDocument/2006/relationships/hyperlink" Target="https://www.mhlw.go.jp/stf/newpage_20597.html" TargetMode="External"/><Relationship Id="rId131" Type="http://schemas.openxmlformats.org/officeDocument/2006/relationships/image" Target="media/image8.png"/><Relationship Id="rId136" Type="http://schemas.openxmlformats.org/officeDocument/2006/relationships/hyperlink" Target="https://www.mhlw.go.jp/stf/seisakunitsuite/bunya/vaccine_kenkoujoukyoutyousa.html" TargetMode="External"/><Relationship Id="rId157" Type="http://schemas.openxmlformats.org/officeDocument/2006/relationships/hyperlink" Target="https://www.mhlw.go.jp/stf/newpage_16589.html" TargetMode="External"/><Relationship Id="rId178" Type="http://schemas.openxmlformats.org/officeDocument/2006/relationships/hyperlink" Target="https://www.mhlw.go.jp/stf/seisakunitsuite/newpage_00056.html" TargetMode="External"/><Relationship Id="rId61" Type="http://schemas.openxmlformats.org/officeDocument/2006/relationships/hyperlink" Target="https://www.caa.go.jp/policies/policy/consumer_policy/information/food_loss/efforts/assets/efforts_210826_0001.pdf" TargetMode="External"/><Relationship Id="rId82" Type="http://schemas.openxmlformats.org/officeDocument/2006/relationships/hyperlink" Target="https://www.city.kitakyushu.lg.jp/ho-huku/18901262.html" TargetMode="External"/><Relationship Id="rId152" Type="http://schemas.openxmlformats.org/officeDocument/2006/relationships/hyperlink" Target="https://www.mhlw.go.jp/stf/newpage_18586.html" TargetMode="External"/><Relationship Id="rId173" Type="http://schemas.openxmlformats.org/officeDocument/2006/relationships/hyperlink" Target="https://www.mhlw.go.jp/stf/seisakunitsuite/bunya/0000121431_00216.html" TargetMode="External"/><Relationship Id="rId194" Type="http://schemas.openxmlformats.org/officeDocument/2006/relationships/hyperlink" Target="https://www.mhlw.go.jp/stf/seisakunitsuite/bunya/0000121431_00111.html" TargetMode="External"/><Relationship Id="rId199" Type="http://schemas.openxmlformats.org/officeDocument/2006/relationships/hyperlink" Target="https://www.mhlw.go.jp/stf/seisakunitsuite/bunya/kenkou_iryou/dengue_fever_qa_00018.html" TargetMode="External"/><Relationship Id="rId203" Type="http://schemas.openxmlformats.org/officeDocument/2006/relationships/hyperlink" Target="https://www.mhlw.go.jp/stf/seisakunitsuite/bunya/0000121431_00091.html" TargetMode="External"/><Relationship Id="rId208" Type="http://schemas.openxmlformats.org/officeDocument/2006/relationships/hyperlink" Target="https://www.mhlw.go.jp/stf/covid-19/kurashiyashigoto_00012.html" TargetMode="External"/><Relationship Id="rId229" Type="http://schemas.openxmlformats.org/officeDocument/2006/relationships/hyperlink" Target="https://www.mhlw.go.jp/stf/enchou0122_00002.html" TargetMode="External"/><Relationship Id="rId19" Type="http://schemas.openxmlformats.org/officeDocument/2006/relationships/hyperlink" Target="https://www.mhlw.go.jp/stf/newpage_20644.html" TargetMode="External"/><Relationship Id="rId224" Type="http://schemas.openxmlformats.org/officeDocument/2006/relationships/hyperlink" Target="https://www.mhlw.go.jp/stf/kyugyoshienkin.html" TargetMode="External"/><Relationship Id="rId240" Type="http://schemas.openxmlformats.org/officeDocument/2006/relationships/hyperlink" Target="https://www.mhlw.go.jp/stf/newpage_15518.html" TargetMode="External"/><Relationship Id="rId245" Type="http://schemas.openxmlformats.org/officeDocument/2006/relationships/hyperlink" Target="https://www.mhlw.go.jp/stf/seisakunitsuite/bunya/koyou_roudou/koyou/kyushokusha_shien/index_00007.html" TargetMode="External"/><Relationship Id="rId14" Type="http://schemas.openxmlformats.org/officeDocument/2006/relationships/hyperlink" Target="https://www.mhlw.go.jp/stf/newpage_20836.html" TargetMode="External"/><Relationship Id="rId30" Type="http://schemas.openxmlformats.org/officeDocument/2006/relationships/hyperlink" Target="ifi_tg@ifi.u-tokyo.ac.jp" TargetMode="External"/><Relationship Id="rId35" Type="http://schemas.openxmlformats.org/officeDocument/2006/relationships/hyperlink" Target="http://www.bfr.bund.de/" TargetMode="External"/><Relationship Id="rId56" Type="http://schemas.openxmlformats.org/officeDocument/2006/relationships/hyperlink" Target="https://www.maff.go.jp/j/press/syouan/douei/210826.html" TargetMode="External"/><Relationship Id="rId77" Type="http://schemas.openxmlformats.org/officeDocument/2006/relationships/hyperlink" Target="https://www.caa.go.jp/notice/assets/consumer_research_cms210_20210819_05.pdf" TargetMode="External"/><Relationship Id="rId100" Type="http://schemas.openxmlformats.org/officeDocument/2006/relationships/hyperlink" Target="https://www.mhlw.go.jp/stf/newpage_20799.html" TargetMode="External"/><Relationship Id="rId105" Type="http://schemas.openxmlformats.org/officeDocument/2006/relationships/hyperlink" Target="https://www.mhlw.go.jp/stf/newpage_20697.html" TargetMode="External"/><Relationship Id="rId126" Type="http://schemas.openxmlformats.org/officeDocument/2006/relationships/hyperlink" Target="https://www.mhlw.go.jp/stf/newpage_20855.html" TargetMode="External"/><Relationship Id="rId147" Type="http://schemas.openxmlformats.org/officeDocument/2006/relationships/hyperlink" Target="https://www.mhlw.go.jp/stf/newpage_20246.html" TargetMode="External"/><Relationship Id="rId168" Type="http://schemas.openxmlformats.org/officeDocument/2006/relationships/hyperlink" Target="https://www.mhlw.go.jp/stf/covid-19/kansenkakudaiboushi-iryouteikyou.html" TargetMode="External"/><Relationship Id="rId8" Type="http://schemas.openxmlformats.org/officeDocument/2006/relationships/image" Target="media/image1.png"/><Relationship Id="rId51" Type="http://schemas.openxmlformats.org/officeDocument/2006/relationships/hyperlink" Target="https://www.maff.go.jp/j/press/syouan/douei/210830.html" TargetMode="External"/><Relationship Id="rId72" Type="http://schemas.openxmlformats.org/officeDocument/2006/relationships/hyperlink" Target="https://www.caa.go.jp/policies/policy/consumer_education/meeting_materials/review_meeting_005/025287.html" TargetMode="External"/><Relationship Id="rId93" Type="http://schemas.openxmlformats.org/officeDocument/2006/relationships/hyperlink" Target="https://www.mhlw.go.jp/content/10601000/000802395.pdf" TargetMode="External"/><Relationship Id="rId98" Type="http://schemas.openxmlformats.org/officeDocument/2006/relationships/hyperlink" Target="https://www.mhlw.go.jp/stf/newpage_20866.html" TargetMode="External"/><Relationship Id="rId121" Type="http://schemas.openxmlformats.org/officeDocument/2006/relationships/hyperlink" Target="https://www.mhlw.go.jp/stf/seisakunitsuite/bunya/vaccine_shokuiki.html" TargetMode="External"/><Relationship Id="rId142" Type="http://schemas.openxmlformats.org/officeDocument/2006/relationships/hyperlink" Target="https://www.mhlw.go.jp/stf/seisakunitsuite/bunya/vaccine_sesshujisseki.html" TargetMode="External"/><Relationship Id="rId163" Type="http://schemas.openxmlformats.org/officeDocument/2006/relationships/hyperlink" Target="https://www.mhlw.go.jp/stf/seisakunitsuite/bunya/0000121431_00249.html" TargetMode="External"/><Relationship Id="rId184" Type="http://schemas.openxmlformats.org/officeDocument/2006/relationships/hyperlink" Target="https://www.mhlw.go.jp/stf/seisakunitsuite/bunya/kenkou_iryou/covid19_qa_kanrenkigyou_00009.html" TargetMode="External"/><Relationship Id="rId189" Type="http://schemas.openxmlformats.org/officeDocument/2006/relationships/hyperlink" Target="https://www.mhlw.go.jp/stf/seisakunitsuite/bunya/0000121431_00270.html" TargetMode="External"/><Relationship Id="rId219" Type="http://schemas.openxmlformats.org/officeDocument/2006/relationships/hyperlink" Target="https://www.mhlw.go.jp/stf/r310cohotokurei_00001.html" TargetMode="External"/><Relationship Id="rId3" Type="http://schemas.openxmlformats.org/officeDocument/2006/relationships/styles" Target="styles.xml"/><Relationship Id="rId214" Type="http://schemas.openxmlformats.org/officeDocument/2006/relationships/hyperlink" Target="https://www.mhlw.go.jp/stf/newpage_15225.html" TargetMode="External"/><Relationship Id="rId230" Type="http://schemas.openxmlformats.org/officeDocument/2006/relationships/hyperlink" Target="https://www.mhlw.go.jp/stf/kakudai210107_00001.html" TargetMode="External"/><Relationship Id="rId235" Type="http://schemas.openxmlformats.org/officeDocument/2006/relationships/hyperlink" Target="https://www.mhlw.go.jp/stf/newpage_17655.html" TargetMode="External"/><Relationship Id="rId251" Type="http://schemas.openxmlformats.org/officeDocument/2006/relationships/footer" Target="footer1.xml"/><Relationship Id="rId25" Type="http://schemas.openxmlformats.org/officeDocument/2006/relationships/hyperlink" Target="https://www.mhlw.go.jp/stf/newpage_20494.html" TargetMode="External"/><Relationship Id="rId46" Type="http://schemas.openxmlformats.org/officeDocument/2006/relationships/hyperlink" Target="https://www.fsc.go.jp/fsciis/foodSafetyMaterial/search?year=&amp;from=struct&amp;from_year=2021&amp;from_month=7&amp;from_day=22&amp;to=struct&amp;to_year=2021&amp;to_month=8&amp;to_day=13&amp;max=100" TargetMode="External"/><Relationship Id="rId67" Type="http://schemas.openxmlformats.org/officeDocument/2006/relationships/hyperlink" Target="https://www.caa.go.jp/policies/policy/food_labeling/information/research/2020/assets/food_labeling_cms206_20210825_02.pdf" TargetMode="External"/><Relationship Id="rId116" Type="http://schemas.openxmlformats.org/officeDocument/2006/relationships/hyperlink" Target="https://www.mhlw.go.jp/stf/newpage_20860.html" TargetMode="External"/><Relationship Id="rId137" Type="http://schemas.openxmlformats.org/officeDocument/2006/relationships/hyperlink" Target="https://www.mhlw.go.jp/stf/seisakunitsuite/bunya/vaccine_hukuhannou-utagai-houkoku.html" TargetMode="External"/><Relationship Id="rId158" Type="http://schemas.openxmlformats.org/officeDocument/2006/relationships/hyperlink" Target="https://www.mhlw.go.jp/stf/seisakunitsuite/bunya/0000121431_00221.html" TargetMode="External"/><Relationship Id="rId20" Type="http://schemas.openxmlformats.org/officeDocument/2006/relationships/hyperlink" Target="https://www.mhlw.go.jp/stf/seisakunitsuite/bunya/kenkou_iryou/shokuhin/hokenkinou/qa/index.html" TargetMode="External"/><Relationship Id="rId41" Type="http://schemas.openxmlformats.org/officeDocument/2006/relationships/hyperlink" Target="http://www.fsc.go.jp/iinkai_annai/jisseki.html" TargetMode="External"/><Relationship Id="rId62" Type="http://schemas.openxmlformats.org/officeDocument/2006/relationships/hyperlink" Target="https://www.caa.go.jp/policies/policy/consumer_policy/information/food_loss/efforts/" TargetMode="External"/><Relationship Id="rId83" Type="http://schemas.openxmlformats.org/officeDocument/2006/relationships/image" Target="media/image3.png"/><Relationship Id="rId88" Type="http://schemas.openxmlformats.org/officeDocument/2006/relationships/hyperlink" Target="https://www.pref.hokkaido.lg.jp/fs/3/6/8/3/6/1/9/_/030831-03tyoukan.pdf%20" TargetMode="External"/><Relationship Id="rId111" Type="http://schemas.openxmlformats.org/officeDocument/2006/relationships/hyperlink" Target="https://www.mhlw.go.jp/stf/newpage_20659.html" TargetMode="External"/><Relationship Id="rId132" Type="http://schemas.openxmlformats.org/officeDocument/2006/relationships/hyperlink" Target="https://www.mhlw.go.jp/content/11126000/000824951.pdf" TargetMode="External"/><Relationship Id="rId153" Type="http://schemas.openxmlformats.org/officeDocument/2006/relationships/hyperlink" Target="https://www.mhlw.go.jp/stf/seisakunitsuite/bunya/vaccine_shingikaietc.html" TargetMode="External"/><Relationship Id="rId174" Type="http://schemas.openxmlformats.org/officeDocument/2006/relationships/hyperlink" Target="https://www.mhlw.go.jp/content/000820649.pdf" TargetMode="External"/><Relationship Id="rId179" Type="http://schemas.openxmlformats.org/officeDocument/2006/relationships/hyperlink" Target="https://www.mhlw.go.jp/stf/seisakunitsuite/newpage_00057.html" TargetMode="External"/><Relationship Id="rId195" Type="http://schemas.openxmlformats.org/officeDocument/2006/relationships/hyperlink" Target="https://www.mhlw.go.jp/stf/seisakunitsuite/newpage_00021.html" TargetMode="External"/><Relationship Id="rId209" Type="http://schemas.openxmlformats.org/officeDocument/2006/relationships/hyperlink" Target="https://www.mhlw.go.jp/stf/newpage_20469.html" TargetMode="External"/><Relationship Id="rId190" Type="http://schemas.openxmlformats.org/officeDocument/2006/relationships/hyperlink" Target="https://www.mhlw.go.jp/stf/seisakunitsuite/bunya/0000164708_00079.html" TargetMode="External"/><Relationship Id="rId204" Type="http://schemas.openxmlformats.org/officeDocument/2006/relationships/hyperlink" Target="https://www.mhlw.go.jp/stf/seisakunitsuite/bunya/0000121431_00090.html" TargetMode="External"/><Relationship Id="rId220" Type="http://schemas.openxmlformats.org/officeDocument/2006/relationships/hyperlink" Target="https://www.mhlw.go.jp/stf/r309cohotokurei_00001.html" TargetMode="External"/><Relationship Id="rId225" Type="http://schemas.openxmlformats.org/officeDocument/2006/relationships/hyperlink" Target="https://www.pref.miyagi.jp/site/covid-19/" TargetMode="External"/><Relationship Id="rId241" Type="http://schemas.openxmlformats.org/officeDocument/2006/relationships/hyperlink" Target="https://www.mhlw.go.jp/stf/seisakunitsuite/bunya/koyou_roudou/koyou/kyufukin/pageL07_00015.html" TargetMode="External"/><Relationship Id="rId246" Type="http://schemas.openxmlformats.org/officeDocument/2006/relationships/hyperlink" Target="https://www.mhlw.go.jp/stf/newpage_16715.html" TargetMode="External"/><Relationship Id="rId15" Type="http://schemas.openxmlformats.org/officeDocument/2006/relationships/hyperlink" Target="https://www.mhlw.go.jp/stf/newpage_20698.html" TargetMode="External"/><Relationship Id="rId36" Type="http://schemas.openxmlformats.org/officeDocument/2006/relationships/hyperlink" Target="http://www.nihs.go.jp/dsi/food-info/foodinfonews/2021/foodinfo202118ca.pdf" TargetMode="External"/><Relationship Id="rId57" Type="http://schemas.openxmlformats.org/officeDocument/2006/relationships/hyperlink" Target="https://www.caa.go.jp/" TargetMode="External"/><Relationship Id="rId106" Type="http://schemas.openxmlformats.org/officeDocument/2006/relationships/hyperlink" Target="https://www.mhlw.go.jp/stf/newpage_20881.html" TargetMode="External"/><Relationship Id="rId127" Type="http://schemas.openxmlformats.org/officeDocument/2006/relationships/image" Target="media/image6.png"/><Relationship Id="rId10" Type="http://schemas.openxmlformats.org/officeDocument/2006/relationships/hyperlink" Target="https://www.mhlw.go.jp/index.html" TargetMode="External"/><Relationship Id="rId31" Type="http://schemas.openxmlformats.org/officeDocument/2006/relationships/hyperlink" Target="https://www.mhlw.go.jp/stf/houdou/1111212865_00025.html" TargetMode="External"/><Relationship Id="rId52" Type="http://schemas.openxmlformats.org/officeDocument/2006/relationships/hyperlink" Target="https://www.maff.go.jp/j/press/nousan/kankyo/210827.html" TargetMode="External"/><Relationship Id="rId73" Type="http://schemas.openxmlformats.org/officeDocument/2006/relationships/hyperlink" Target="https://www.caa.go.jp/notice/assets/consumer_research_cms210_20210819_01.pdf" TargetMode="External"/><Relationship Id="rId78" Type="http://schemas.openxmlformats.org/officeDocument/2006/relationships/hyperlink" Target="https://www.caa.go.jp/notice/entry/025264/" TargetMode="External"/><Relationship Id="rId94" Type="http://schemas.openxmlformats.org/officeDocument/2006/relationships/hyperlink" Target="https://www.mhlw.go.jp/stf/shingi/shingi-kousei_284075.html" TargetMode="External"/><Relationship Id="rId99" Type="http://schemas.openxmlformats.org/officeDocument/2006/relationships/hyperlink" Target="https://www.mhlw.go.jp/stf/newpage_20820.html" TargetMode="External"/><Relationship Id="rId101" Type="http://schemas.openxmlformats.org/officeDocument/2006/relationships/hyperlink" Target="https://www.mhlw.go.jp/stf/newpage_20761.html" TargetMode="External"/><Relationship Id="rId122" Type="http://schemas.openxmlformats.org/officeDocument/2006/relationships/hyperlink" Target="https://www.mhlw.go.jp/stf/seisakunitsuite/bunya/vaccine_notifications.html" TargetMode="External"/><Relationship Id="rId143" Type="http://schemas.openxmlformats.org/officeDocument/2006/relationships/hyperlink" Target="https://www.mhlw.go.jp/stf/seisakunitsuite/bunya/vaccine_certificate.html" TargetMode="External"/><Relationship Id="rId148" Type="http://schemas.openxmlformats.org/officeDocument/2006/relationships/hyperlink" Target="https://www.mhlw.go.jp/stf/seisakunitsuite/bunya/vaccine_iryoujuujisha.html" TargetMode="External"/><Relationship Id="rId164" Type="http://schemas.openxmlformats.org/officeDocument/2006/relationships/hyperlink" Target="https://www.mhlw.go.jp/stf/seisakunitsuite/bunya/0000121431_00282.html" TargetMode="External"/><Relationship Id="rId169" Type="http://schemas.openxmlformats.org/officeDocument/2006/relationships/hyperlink" Target="https://www.mhlw.go.jp/stf/seisakunitsuite/bunya/0000121431_00249.html" TargetMode="External"/><Relationship Id="rId185" Type="http://schemas.openxmlformats.org/officeDocument/2006/relationships/hyperlink" Target="https://www.mhlw.go.jp/stf/seisakunitsuite/bunya/0000164708_00001.html"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mhlw.go.jp/stf/seisakunitsuite/bunya/0000121431_00209.html" TargetMode="External"/><Relationship Id="rId210" Type="http://schemas.openxmlformats.org/officeDocument/2006/relationships/hyperlink" Target="https://www.mhlw.go.jp/stf/newpage_19212.html" TargetMode="External"/><Relationship Id="rId215" Type="http://schemas.openxmlformats.org/officeDocument/2006/relationships/hyperlink" Target="https://www.mhlw.go.jp/stf/newpage_17394.html" TargetMode="External"/><Relationship Id="rId236" Type="http://schemas.openxmlformats.org/officeDocument/2006/relationships/hyperlink" Target="https://www.mhlw.go.jp/stf/sankokin0122_00003.html" TargetMode="External"/><Relationship Id="rId26" Type="http://schemas.openxmlformats.org/officeDocument/2006/relationships/hyperlink" Target="https://www.mhlw.go.jp/stf/newpage_20476.html" TargetMode="External"/><Relationship Id="rId231" Type="http://schemas.openxmlformats.org/officeDocument/2006/relationships/hyperlink" Target="https://www.mhlw.go.jp/stf/seisakunitsuite/bunya/koyou_roudou/koyou/kyufukin/pageL07.html" TargetMode="External"/><Relationship Id="rId252" Type="http://schemas.openxmlformats.org/officeDocument/2006/relationships/fontTable" Target="fontTable.xml"/><Relationship Id="rId47" Type="http://schemas.openxmlformats.org/officeDocument/2006/relationships/hyperlink" Target="https://www.maff.go.jp/" TargetMode="External"/><Relationship Id="rId68" Type="http://schemas.openxmlformats.org/officeDocument/2006/relationships/hyperlink" Target="https://www.caa.go.jp/policies/policy/food_labeling/information/research/2020/assets/food_labeling_cms206_20210825_03.pdf" TargetMode="External"/><Relationship Id="rId89" Type="http://schemas.openxmlformats.org/officeDocument/2006/relationships/hyperlink" Target="https://www.pref.okayama.jp/uploaded/life/736333_6723995_misc.pdf" TargetMode="External"/><Relationship Id="rId112" Type="http://schemas.openxmlformats.org/officeDocument/2006/relationships/hyperlink" Target="https://www.mhlw.go.jp/stf/newpage_20849.html" TargetMode="External"/><Relationship Id="rId133" Type="http://schemas.openxmlformats.org/officeDocument/2006/relationships/hyperlink" Target="https://www.mhlw.go.jp/stf/newpage_20760.html" TargetMode="External"/><Relationship Id="rId154" Type="http://schemas.openxmlformats.org/officeDocument/2006/relationships/hyperlink" Target="https://www.mhlw.go.jp/bunya/kenkou/kekkaku-kansenshou20/kenkouhigai_kyusai/" TargetMode="External"/><Relationship Id="rId175" Type="http://schemas.openxmlformats.org/officeDocument/2006/relationships/hyperlink" Target="https://www.mhlw.go.jp/stf/seisakunitsuite/bunya/0000121431_00296.html" TargetMode="External"/><Relationship Id="rId196" Type="http://schemas.openxmlformats.org/officeDocument/2006/relationships/hyperlink" Target="https://www.mhlw.go.jp/stf/seisakunitsuite/bunya/0000121431_00130.html" TargetMode="External"/><Relationship Id="rId200" Type="http://schemas.openxmlformats.org/officeDocument/2006/relationships/hyperlink" Target="https://www.mhlw.go.jp/stf/seisakunitsuite/bunya/0000121431_00257.html" TargetMode="External"/><Relationship Id="rId16" Type="http://schemas.openxmlformats.org/officeDocument/2006/relationships/hyperlink" Target="https://www.mhlw.go.jp/kouseiroudoushou/saiyou/kikikanri/index.html" TargetMode="External"/><Relationship Id="rId221" Type="http://schemas.openxmlformats.org/officeDocument/2006/relationships/hyperlink" Target="https://www.mhlw.go.jp/stf/r3050505cohotokurei_00003.html" TargetMode="External"/><Relationship Id="rId242" Type="http://schemas.openxmlformats.org/officeDocument/2006/relationships/hyperlink" Target="https://www.mhlw.go.jp/stf/newpage_16994.html" TargetMode="External"/><Relationship Id="rId37" Type="http://schemas.openxmlformats.org/officeDocument/2006/relationships/hyperlink" Target="https://www.fsc.go.jp/" TargetMode="External"/><Relationship Id="rId58" Type="http://schemas.openxmlformats.org/officeDocument/2006/relationships/hyperlink" Target="https://www.caa.go.jp/policies/policy/consumer_system/meeting_materials/review_meeting_001/025102.html" TargetMode="External"/><Relationship Id="rId79" Type="http://schemas.openxmlformats.org/officeDocument/2006/relationships/hyperlink" Target="https://www.recall.caa.go.jp/" TargetMode="External"/><Relationship Id="rId102" Type="http://schemas.openxmlformats.org/officeDocument/2006/relationships/hyperlink" Target="https://www.mhlw.go.jp/stf/newpage_20761.html" TargetMode="External"/><Relationship Id="rId123" Type="http://schemas.openxmlformats.org/officeDocument/2006/relationships/hyperlink" Target="https://www.mhlw.go.jp/stf/seisakunitsuite/bunya/vaccine_00184.html" TargetMode="External"/><Relationship Id="rId144" Type="http://schemas.openxmlformats.org/officeDocument/2006/relationships/hyperlink" Target="https://www.mhlw.go.jp/stf/seisakunitsuite/bunya/0000121431_00218.html" TargetMode="External"/><Relationship Id="rId90" Type="http://schemas.openxmlformats.org/officeDocument/2006/relationships/hyperlink" Target="https://www.pref.okayama.jp/page/308929.html" TargetMode="External"/><Relationship Id="rId165" Type="http://schemas.openxmlformats.org/officeDocument/2006/relationships/hyperlink" Target="https://www.mhlw.go.jp/stf/seisakunitsuite/bunya/0000121431_00263.html" TargetMode="External"/><Relationship Id="rId186" Type="http://schemas.openxmlformats.org/officeDocument/2006/relationships/hyperlink" Target="https://www.mhlw.go.jp/stf/seisakunitsuite/bunya/covid-19tiryouyaku_vaccine.html" TargetMode="External"/><Relationship Id="rId211" Type="http://schemas.openxmlformats.org/officeDocument/2006/relationships/hyperlink" Target="https://www.mhlw.go.jp/stf/newpage_18954.html" TargetMode="External"/><Relationship Id="rId232" Type="http://schemas.openxmlformats.org/officeDocument/2006/relationships/hyperlink" Target="https://www.mhlw.go.jp/stf/seisakunitsuite/bunya/koyou_roudou/koyou/kyufukin/pageL07.html" TargetMode="External"/><Relationship Id="rId253" Type="http://schemas.openxmlformats.org/officeDocument/2006/relationships/theme" Target="theme/theme1.xml"/><Relationship Id="rId27" Type="http://schemas.openxmlformats.org/officeDocument/2006/relationships/hyperlink" Target="https://www.mhlw.go.jp/stf/newpage_20510.html" TargetMode="External"/><Relationship Id="rId48" Type="http://schemas.openxmlformats.org/officeDocument/2006/relationships/hyperlink" Target="%20https:/www.maff.go.jp/aqs/hou/require/sub2.html" TargetMode="External"/><Relationship Id="rId69" Type="http://schemas.openxmlformats.org/officeDocument/2006/relationships/hyperlink" Target="https://www.caa.go.jp/policies/policy/food_labeling/information/research/2020/%23food210825" TargetMode="External"/><Relationship Id="rId113" Type="http://schemas.openxmlformats.org/officeDocument/2006/relationships/hyperlink" Target="https://www.mhlw.go.jp/stf/newpage_20759.html" TargetMode="External"/><Relationship Id="rId134" Type="http://schemas.openxmlformats.org/officeDocument/2006/relationships/hyperlink" Target="https://www.mhlw.go.jp/stf/newpage_20693.html" TargetMode="External"/><Relationship Id="rId80" Type="http://schemas.openxmlformats.org/officeDocument/2006/relationships/hyperlink" Target="https://ja.wikipedia.org/wiki/%E3%83%94%E3%83%9A%E3%83%AD%E3%83%8B%E3%83%AB%E3%83%96%E3%83%88%E3%82%AD%E3%82%B7%E3%83%89" TargetMode="External"/><Relationship Id="rId155" Type="http://schemas.openxmlformats.org/officeDocument/2006/relationships/hyperlink" Target="https://www.mhlw.go.jp/stf/seisakunitsuite/bunya/0000121431_00218.html%23%E6%8E%A5%E7%A8%AE%E3%81%8C%E5%8F%97%E3%81%91%E3%82%89%E3%82%8C%E3%82%8B%E5%A0%B4%E6%89%80" TargetMode="External"/><Relationship Id="rId176" Type="http://schemas.openxmlformats.org/officeDocument/2006/relationships/hyperlink" Target="https://www.mhlw.go.jp/stf/seisakunitsuite/newpage_00016.html" TargetMode="External"/><Relationship Id="rId197" Type="http://schemas.openxmlformats.org/officeDocument/2006/relationships/hyperlink" Target="https://www.mhlw.go.jp/stf/seisakunitsuite/bunya/kenkou_iryou/dengue_fever_qa_00001.html" TargetMode="External"/><Relationship Id="rId201" Type="http://schemas.openxmlformats.org/officeDocument/2006/relationships/hyperlink" Target="https://www.mhlw.go.jp/stf/seisakunitsuite/bunya/0000121431_00097.html" TargetMode="External"/><Relationship Id="rId222" Type="http://schemas.openxmlformats.org/officeDocument/2006/relationships/hyperlink" Target="https://www.mhlw.go.jp/content/11603000/000775124.pdf" TargetMode="External"/><Relationship Id="rId243" Type="http://schemas.openxmlformats.org/officeDocument/2006/relationships/hyperlink" Target="https://www.mhlw.go.jp/stf/newpage_16671.html" TargetMode="External"/><Relationship Id="rId17" Type="http://schemas.openxmlformats.org/officeDocument/2006/relationships/hyperlink" Target="https://www.mhlw.go.jp/stf/newpage_20718.html&#12288;" TargetMode="External"/><Relationship Id="rId38" Type="http://schemas.openxmlformats.org/officeDocument/2006/relationships/hyperlink" Target="https://www.fsc.go.jp/kids-box/kodomo_kasumigaseki_day_2021.html" TargetMode="External"/><Relationship Id="rId59" Type="http://schemas.openxmlformats.org/officeDocument/2006/relationships/hyperlink" Target="https://www.caa.go.jp/policies/policy/consumer_system/meeting_materials/review_meeting_003/025283.html" TargetMode="External"/><Relationship Id="rId103" Type="http://schemas.openxmlformats.org/officeDocument/2006/relationships/hyperlink" Target="https://www.mhlw.go.jp/stf/newpage_20758.html" TargetMode="External"/><Relationship Id="rId124" Type="http://schemas.openxmlformats.org/officeDocument/2006/relationships/hyperlink" Target="https://www.mhlw.go.jp/stf/seisakunitsuite/bunya/kenkou_iryou/kenkou/index_00011.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6366</TotalTime>
  <Pages>1</Pages>
  <Words>9934</Words>
  <Characters>56628</Characters>
  <Application>Microsoft Office Word</Application>
  <DocSecurity>0</DocSecurity>
  <Lines>471</Lines>
  <Paragraphs>132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485</cp:revision>
  <cp:lastPrinted>2017-11-17T02:00:00Z</cp:lastPrinted>
  <dcterms:created xsi:type="dcterms:W3CDTF">2021-07-09T01:42:00Z</dcterms:created>
  <dcterms:modified xsi:type="dcterms:W3CDTF">2021-09-03T01:29:00Z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