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5777F3CC"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581FA5">
        <w:rPr>
          <w:rFonts w:ascii="HG丸ｺﾞｼｯｸM-PRO" w:eastAsia="HG丸ｺﾞｼｯｸM-PRO" w:hAnsi="HG丸ｺﾞｼｯｸM-PRO" w:cs="Times New Roman" w:hint="eastAsia"/>
          <w:b/>
          <w:color w:val="000000" w:themeColor="text1"/>
          <w:sz w:val="22"/>
          <w:szCs w:val="22"/>
        </w:rPr>
        <w:t>8</w:t>
      </w:r>
      <w:r w:rsidR="009A2ABC">
        <w:rPr>
          <w:rFonts w:ascii="HG丸ｺﾞｼｯｸM-PRO" w:eastAsia="HG丸ｺﾞｼｯｸM-PRO" w:hAnsi="HG丸ｺﾞｼｯｸM-PRO" w:cs="Times New Roman" w:hint="eastAsia"/>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9A2ABC">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051EC1">
        <w:rPr>
          <w:rFonts w:ascii="HG丸ｺﾞｼｯｸM-PRO" w:eastAsia="HG丸ｺﾞｼｯｸM-PRO" w:hAnsi="HG丸ｺﾞｼｯｸM-PRO" w:hint="eastAsia"/>
          <w:color w:val="000000" w:themeColor="text1"/>
          <w:sz w:val="22"/>
          <w:szCs w:val="22"/>
        </w:rPr>
        <w:t>5/7</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57C56509" w:rsidR="004C0E1C" w:rsidRPr="009A2ABC" w:rsidRDefault="0082156C" w:rsidP="00F94B24">
      <w:pPr>
        <w:pStyle w:val="a4"/>
        <w:kinsoku w:val="0"/>
        <w:overflowPunct w:val="0"/>
        <w:autoSpaceDE w:val="0"/>
        <w:autoSpaceDN w:val="0"/>
        <w:spacing w:line="0" w:lineRule="atLeast"/>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9A2ABC">
        <w:rPr>
          <w:noProof/>
        </w:rPr>
        <w:drawing>
          <wp:inline distT="0" distB="0" distL="0" distR="0" wp14:anchorId="4AC1E8AE" wp14:editId="2896D87A">
            <wp:extent cx="6188710" cy="461835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18355"/>
                    </a:xfrm>
                    <a:prstGeom prst="rect">
                      <a:avLst/>
                    </a:prstGeom>
                  </pic:spPr>
                </pic:pic>
              </a:graphicData>
            </a:graphic>
          </wp:inline>
        </w:drawing>
      </w:r>
    </w:p>
    <w:p w14:paraId="49E75552" w14:textId="11AC6247"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9A2ABC">
        <w:rPr>
          <w:rFonts w:ascii="HG丸ｺﾞｼｯｸM-PRO" w:eastAsia="HG丸ｺﾞｼｯｸM-PRO" w:hAnsi="HG丸ｺﾞｼｯｸM-PRO" w:hint="eastAsia"/>
          <w:b/>
          <w:bCs/>
          <w:color w:val="7030A0"/>
          <w:sz w:val="28"/>
          <w:szCs w:val="28"/>
        </w:rPr>
        <w:t>マムシグサ</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6C7758"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2B4FFF6F"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395A680D"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-3</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04398EE1" w:rsidR="003E15A9" w:rsidRPr="003E15A9" w:rsidRDefault="001E445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4-5</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10334F14" w:rsidR="003E15A9" w:rsidRPr="003E15A9" w:rsidRDefault="001E445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5-7</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6997A4F6"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72648331" w:rsidR="00F526A5" w:rsidRPr="003E15A9" w:rsidRDefault="001E445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9-15</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3AFFAF78" w:rsidR="009F2210" w:rsidRDefault="001E445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15-27</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bookmarkEnd w:id="9"/>
    <w:p w14:paraId="6C761D6F" w14:textId="77777777" w:rsidR="009A2ABC" w:rsidRPr="00A97C47" w:rsidRDefault="009A2ABC" w:rsidP="009A2AB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97C47">
        <w:rPr>
          <w:rFonts w:ascii="HG丸ｺﾞｼｯｸM-PRO" w:eastAsia="HG丸ｺﾞｼｯｸM-PRO" w:hAnsi="HG丸ｺﾞｼｯｸM-PRO"/>
        </w:rPr>
        <w:t>4</w:t>
      </w:r>
      <w:r w:rsidRPr="00A97C47">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A97C47">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sidRPr="0022782D">
        <w:rPr>
          <w:rFonts w:ascii="HG丸ｺﾞｼｯｸM-PRO" w:eastAsia="HG丸ｺﾞｼｯｸM-PRO" w:hAnsi="HG丸ｺﾞｼｯｸM-PRO"/>
        </w:rPr>
        <w:t>28</w:t>
      </w:r>
      <w:r>
        <w:rPr>
          <w:rFonts w:ascii="HG丸ｺﾞｼｯｸM-PRO" w:eastAsia="HG丸ｺﾞｼｯｸM-PRO" w:hAnsi="HG丸ｺﾞｼｯｸM-PRO" w:hint="eastAsia"/>
        </w:rPr>
        <w:t>6</w:t>
      </w:r>
      <w:r w:rsidRPr="0022782D">
        <w:rPr>
          <w:rFonts w:ascii="HG丸ｺﾞｼｯｸM-PRO" w:eastAsia="HG丸ｺﾞｼｯｸM-PRO" w:hAnsi="HG丸ｺﾞｼｯｸM-PRO" w:hint="eastAsia"/>
        </w:rPr>
        <w:t>号・</w:t>
      </w:r>
      <w:r w:rsidRPr="00A97C47">
        <w:rPr>
          <w:rFonts w:ascii="HG丸ｺﾞｼｯｸM-PRO" w:eastAsia="HG丸ｺﾞｼｯｸM-PRO" w:hAnsi="HG丸ｺﾞｼｯｸM-PRO" w:hint="eastAsia"/>
        </w:rPr>
        <w:t>かわら版ニュース＆トピックス</w:t>
      </w:r>
      <w:r w:rsidRPr="00A97C47">
        <w:rPr>
          <w:rFonts w:ascii="HG丸ｺﾞｼｯｸM-PRO" w:eastAsia="HG丸ｺﾞｼｯｸM-PRO" w:hAnsi="HG丸ｺﾞｼｯｸM-PRO"/>
        </w:rPr>
        <w:t>13</w:t>
      </w:r>
      <w:r>
        <w:rPr>
          <w:rFonts w:ascii="HG丸ｺﾞｼｯｸM-PRO" w:eastAsia="HG丸ｺﾞｼｯｸM-PRO" w:hAnsi="HG丸ｺﾞｼｯｸM-PRO" w:hint="eastAsia"/>
        </w:rPr>
        <w:t>4</w:t>
      </w:r>
      <w:r w:rsidRPr="00A97C47">
        <w:rPr>
          <w:rFonts w:ascii="HG丸ｺﾞｼｯｸM-PRO" w:eastAsia="HG丸ｺﾞｼｯｸM-PRO" w:hAnsi="HG丸ｺﾞｼｯｸM-PRO" w:hint="eastAsia"/>
        </w:rPr>
        <w:t>号を発行。</w:t>
      </w:r>
    </w:p>
    <w:p w14:paraId="01CC9347" w14:textId="12E07CE9" w:rsidR="00E14368" w:rsidRDefault="009A2ABC" w:rsidP="00E1436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00E14368">
        <w:rPr>
          <w:rFonts w:ascii="HG丸ｺﾞｼｯｸM-PRO" w:eastAsia="HG丸ｺﾞｼｯｸM-PRO" w:hAnsi="HG丸ｺﾞｼｯｸM-PRO" w:hint="eastAsia"/>
        </w:rPr>
        <w:t>月</w:t>
      </w:r>
      <w:r>
        <w:rPr>
          <w:rFonts w:ascii="HG丸ｺﾞｼｯｸM-PRO" w:eastAsia="HG丸ｺﾞｼｯｸM-PRO" w:hAnsi="HG丸ｺﾞｼｯｸM-PRO" w:hint="eastAsia"/>
        </w:rPr>
        <w:t>07</w:t>
      </w:r>
      <w:r w:rsidR="00E14368">
        <w:rPr>
          <w:rFonts w:ascii="HG丸ｺﾞｼｯｸM-PRO" w:eastAsia="HG丸ｺﾞｼｯｸM-PRO" w:hAnsi="HG丸ｺﾞｼｯｸM-PRO" w:hint="eastAsia"/>
        </w:rPr>
        <w:t xml:space="preserve">日　</w:t>
      </w:r>
      <w:bookmarkStart w:id="10" w:name="_Hlk70072638"/>
      <w:r w:rsidR="0052530C">
        <w:rPr>
          <w:rFonts w:ascii="HG丸ｺﾞｼｯｸM-PRO" w:eastAsia="HG丸ｺﾞｼｯｸM-PRO" w:hAnsi="HG丸ｺﾞｼｯｸM-PRO" w:hint="eastAsia"/>
        </w:rPr>
        <w:t>か</w:t>
      </w:r>
      <w:r w:rsidR="00E14368" w:rsidRPr="0022782D">
        <w:rPr>
          <w:rFonts w:ascii="HG丸ｺﾞｼｯｸM-PRO" w:eastAsia="HG丸ｺﾞｼｯｸM-PRO" w:hAnsi="HG丸ｺﾞｼｯｸM-PRO" w:hint="eastAsia"/>
        </w:rPr>
        <w:t>わら版</w:t>
      </w:r>
      <w:r w:rsidR="00E14368" w:rsidRPr="0022782D">
        <w:rPr>
          <w:rFonts w:ascii="HG丸ｺﾞｼｯｸM-PRO" w:eastAsia="HG丸ｺﾞｼｯｸM-PRO" w:hAnsi="HG丸ｺﾞｼｯｸM-PRO"/>
        </w:rPr>
        <w:t>28</w:t>
      </w:r>
      <w:r>
        <w:rPr>
          <w:rFonts w:ascii="HG丸ｺﾞｼｯｸM-PRO" w:eastAsia="HG丸ｺﾞｼｯｸM-PRO" w:hAnsi="HG丸ｺﾞｼｯｸM-PRO" w:hint="eastAsia"/>
        </w:rPr>
        <w:t>7</w:t>
      </w:r>
      <w:r w:rsidR="00E14368" w:rsidRPr="0022782D">
        <w:rPr>
          <w:rFonts w:ascii="HG丸ｺﾞｼｯｸM-PRO" w:eastAsia="HG丸ｺﾞｼｯｸM-PRO" w:hAnsi="HG丸ｺﾞｼｯｸM-PRO" w:hint="eastAsia"/>
        </w:rPr>
        <w:t>号・</w:t>
      </w:r>
      <w:bookmarkEnd w:id="10"/>
      <w:r w:rsidR="00E14368" w:rsidRPr="00A667CD">
        <w:rPr>
          <w:rFonts w:ascii="HG丸ｺﾞｼｯｸM-PRO" w:eastAsia="HG丸ｺﾞｼｯｸM-PRO" w:hAnsi="HG丸ｺﾞｼｯｸM-PRO" w:hint="eastAsia"/>
        </w:rPr>
        <w:t>かわら版ニュース＆トピックス</w:t>
      </w:r>
      <w:r w:rsidR="00E14368" w:rsidRPr="00A667CD">
        <w:rPr>
          <w:rFonts w:ascii="HG丸ｺﾞｼｯｸM-PRO" w:eastAsia="HG丸ｺﾞｼｯｸM-PRO" w:hAnsi="HG丸ｺﾞｼｯｸM-PRO"/>
        </w:rPr>
        <w:t>1</w:t>
      </w:r>
      <w:r w:rsidR="00E14368">
        <w:rPr>
          <w:rFonts w:ascii="HG丸ｺﾞｼｯｸM-PRO" w:eastAsia="HG丸ｺﾞｼｯｸM-PRO" w:hAnsi="HG丸ｺﾞｼｯｸM-PRO" w:hint="eastAsia"/>
        </w:rPr>
        <w:t>3</w:t>
      </w:r>
      <w:r>
        <w:rPr>
          <w:rFonts w:ascii="HG丸ｺﾞｼｯｸM-PRO" w:eastAsia="HG丸ｺﾞｼｯｸM-PRO" w:hAnsi="HG丸ｺﾞｼｯｸM-PRO" w:hint="eastAsia"/>
        </w:rPr>
        <w:t>5</w:t>
      </w:r>
      <w:r w:rsidR="00E14368" w:rsidRPr="00A667CD">
        <w:rPr>
          <w:rFonts w:ascii="HG丸ｺﾞｼｯｸM-PRO" w:eastAsia="HG丸ｺﾞｼｯｸM-PRO" w:hAnsi="HG丸ｺﾞｼｯｸM-PRO" w:hint="eastAsia"/>
        </w:rPr>
        <w:t>号を発行。</w:t>
      </w:r>
    </w:p>
    <w:p w14:paraId="3AFDFF73" w14:textId="2897976E" w:rsidR="00A97C47" w:rsidRPr="00A97C47" w:rsidRDefault="009A2ABC" w:rsidP="00A97C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1" w:name="_Hlk70671275"/>
      <w:r>
        <w:rPr>
          <w:rFonts w:ascii="HG丸ｺﾞｼｯｸM-PRO" w:eastAsia="HG丸ｺﾞｼｯｸM-PRO" w:hAnsi="HG丸ｺﾞｼｯｸM-PRO" w:hint="eastAsia"/>
        </w:rPr>
        <w:t>5</w:t>
      </w:r>
      <w:r w:rsidR="00A97C47" w:rsidRPr="00A97C47">
        <w:rPr>
          <w:rFonts w:ascii="HG丸ｺﾞｼｯｸM-PRO" w:eastAsia="HG丸ｺﾞｼｯｸM-PRO" w:hAnsi="HG丸ｺﾞｼｯｸM-PRO" w:hint="eastAsia"/>
        </w:rPr>
        <w:t>月</w:t>
      </w:r>
      <w:r>
        <w:rPr>
          <w:rFonts w:ascii="HG丸ｺﾞｼｯｸM-PRO" w:eastAsia="HG丸ｺﾞｼｯｸM-PRO" w:hAnsi="HG丸ｺﾞｼｯｸM-PRO" w:hint="eastAsia"/>
        </w:rPr>
        <w:t>07</w:t>
      </w:r>
      <w:r w:rsidR="00A97C47" w:rsidRPr="00A97C47">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総会資料等発信。</w:t>
      </w:r>
    </w:p>
    <w:bookmarkEnd w:id="11"/>
    <w:p w14:paraId="0208EC49" w14:textId="58E06870" w:rsidR="00A97C47" w:rsidRPr="00A97C47" w:rsidRDefault="00A97C47" w:rsidP="00A97C47">
      <w:pPr>
        <w:widowControl w:val="0"/>
        <w:kinsoku w:val="0"/>
        <w:overflowPunct w:val="0"/>
        <w:autoSpaceDE w:val="0"/>
        <w:autoSpaceDN w:val="0"/>
        <w:spacing w:after="0" w:line="0" w:lineRule="atLeast"/>
        <w:rPr>
          <w:rFonts w:ascii="HG丸ｺﾞｼｯｸM-PRO" w:eastAsia="HG丸ｺﾞｼｯｸM-PRO" w:hAnsi="HG丸ｺﾞｼｯｸM-PRO"/>
        </w:rPr>
      </w:pPr>
    </w:p>
    <w:bookmarkEnd w:id="8"/>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2"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3" w:name="_Hlk8482176"/>
      <w:bookmarkStart w:id="14" w:name="_Hlk12277868"/>
      <w:bookmarkStart w:id="15" w:name="_Hlk11954882"/>
      <w:bookmarkStart w:id="16" w:name="_Hlk11870665"/>
      <w:bookmarkStart w:id="17" w:name="_Hlk11687064"/>
      <w:bookmarkStart w:id="18" w:name="_Hlk11686880"/>
      <w:bookmarkStart w:id="19" w:name="_Hlk11431756"/>
      <w:bookmarkStart w:id="20" w:name="_Hlk10839536"/>
      <w:bookmarkEnd w:id="12"/>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1" w:name="_Hlk26611350"/>
      <w:bookmarkStart w:id="22" w:name="_Hlk26472232"/>
      <w:bookmarkStart w:id="23" w:name="_Hlk26471953"/>
      <w:bookmarkStart w:id="24" w:name="_Hlk25258184"/>
      <w:bookmarkStart w:id="25" w:name="_Hlk25258056"/>
      <w:bookmarkStart w:id="26" w:name="_Hlk24129338"/>
      <w:bookmarkStart w:id="27" w:name="_Hlk21192025"/>
      <w:bookmarkStart w:id="28" w:name="_Hlk20849577"/>
      <w:bookmarkStart w:id="29" w:name="_Hlk17755533"/>
      <w:bookmarkStart w:id="30" w:name="_Hlk16611424"/>
      <w:bookmarkStart w:id="31" w:name="_Hlk16611308"/>
      <w:bookmarkStart w:id="32" w:name="_Hlk15742807"/>
      <w:bookmarkStart w:id="33" w:name="_Hlk15320442"/>
      <w:bookmarkStart w:id="34" w:name="_Hlk14957491"/>
      <w:bookmarkStart w:id="35" w:name="_Hlk14713368"/>
      <w:bookmarkStart w:id="36" w:name="_Hlk14452514"/>
      <w:bookmarkStart w:id="37" w:name="_Hlk13850465"/>
      <w:bookmarkStart w:id="38" w:name="_Hlk13387947"/>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75ABF326" w14:textId="77777777" w:rsidR="00EE194D" w:rsidRDefault="00EE194D" w:rsidP="007349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39" w:name="_Hlk64271813"/>
      <w:r w:rsidRPr="00DD375A">
        <w:rPr>
          <w:rStyle w:val="a3"/>
          <w:rFonts w:ascii="HG丸ｺﾞｼｯｸM-PRO" w:eastAsia="HG丸ｺﾞｼｯｸM-PRO" w:hAnsi="HG丸ｺﾞｼｯｸM-PRO" w:hint="eastAsia"/>
          <w:b/>
          <w:bCs/>
          <w:color w:val="auto"/>
          <w:u w:val="none"/>
        </w:rPr>
        <w:t>■</w:t>
      </w:r>
      <w:bookmarkStart w:id="40" w:name="_Hlk66174445"/>
      <w:r w:rsidRPr="008B69CD">
        <w:rPr>
          <w:rFonts w:ascii="HG丸ｺﾞｼｯｸM-PRO" w:eastAsia="HG丸ｺﾞｼｯｸM-PRO" w:hAnsi="HG丸ｺﾞｼｯｸM-PRO"/>
          <w:i/>
          <w:color w:val="FFFFFF" w:themeColor="background1"/>
          <w:kern w:val="2"/>
          <w:highlight w:val="red"/>
        </w:rPr>
        <w:t>NEW</w:t>
      </w:r>
      <w:bookmarkEnd w:id="40"/>
      <w:r w:rsidRPr="009B6F42">
        <w:rPr>
          <w:rStyle w:val="a3"/>
          <w:rFonts w:ascii="HG丸ｺﾞｼｯｸM-PRO" w:eastAsia="HG丸ｺﾞｼｯｸM-PRO" w:hAnsi="HG丸ｺﾞｼｯｸM-PRO" w:hint="eastAsia"/>
          <w:b/>
          <w:bCs/>
          <w:color w:val="auto"/>
          <w:u w:val="none"/>
        </w:rPr>
        <w:t>イ</w:t>
      </w:r>
      <w:bookmarkEnd w:id="39"/>
      <w:r w:rsidRPr="009B6F42">
        <w:rPr>
          <w:rStyle w:val="a3"/>
          <w:rFonts w:ascii="HG丸ｺﾞｼｯｸM-PRO" w:eastAsia="HG丸ｺﾞｼｯｸM-PRO" w:hAnsi="HG丸ｺﾞｼｯｸM-PRO" w:hint="eastAsia"/>
          <w:b/>
          <w:bCs/>
          <w:color w:val="auto"/>
          <w:u w:val="none"/>
        </w:rPr>
        <w:t>ンフルエンザ（総合ページ）</w:t>
      </w:r>
    </w:p>
    <w:p w14:paraId="609BDF3B" w14:textId="77777777" w:rsidR="00EE194D" w:rsidRDefault="006C7758" w:rsidP="006954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1" w:history="1">
        <w:r w:rsidR="00EE194D" w:rsidRPr="00D51DCD">
          <w:rPr>
            <w:rStyle w:val="a3"/>
            <w:rFonts w:ascii="Times New Roman" w:eastAsia="HG丸ｺﾞｼｯｸM-PRO" w:hAnsi="Times New Roman" w:cs="Times New Roman"/>
            <w:sz w:val="21"/>
            <w:szCs w:val="21"/>
          </w:rPr>
          <w:t>https://www.mhlw.go.jp/stf/seisakunitsuite/bunya/kenkou_iryou/kenkou/kekkaku-kansenshou/infulenza/index.html</w:t>
        </w:r>
      </w:hyperlink>
    </w:p>
    <w:p w14:paraId="1917C5B2" w14:textId="4BFD2918" w:rsidR="00AA6EDB" w:rsidRPr="00AA6EDB" w:rsidRDefault="00AA6EDB" w:rsidP="00AA6EDB">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bookmarkStart w:id="41" w:name="_Hlk70605876"/>
      <w:bookmarkStart w:id="42" w:name="_Hlk70605764"/>
      <w:bookmarkStart w:id="43" w:name="_Hlk59613010"/>
      <w:bookmarkStart w:id="44" w:name="_Hlk56671119"/>
      <w:bookmarkStart w:id="45" w:name="_Hlk56461953"/>
      <w:bookmarkStart w:id="46"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A6EDB">
        <w:rPr>
          <w:rStyle w:val="a3"/>
          <w:rFonts w:ascii="HG丸ｺﾞｼｯｸM-PRO" w:eastAsia="HG丸ｺﾞｼｯｸM-PRO" w:hAnsi="HG丸ｺﾞｼｯｸM-PRO" w:hint="eastAsia"/>
          <w:b/>
          <w:bCs/>
          <w:color w:val="auto"/>
          <w:u w:val="none"/>
        </w:rPr>
        <w:t>輸入食品に対する検査命令の実施（インド産トウジンビエ）</w:t>
      </w:r>
      <w:r>
        <w:rPr>
          <w:rStyle w:val="a3"/>
          <w:rFonts w:ascii="HG丸ｺﾞｼｯｸM-PRO" w:eastAsia="HG丸ｺﾞｼｯｸM-PRO" w:hAnsi="HG丸ｺﾞｼｯｸM-PRO" w:hint="eastAsia"/>
          <w:b/>
          <w:bCs/>
          <w:color w:val="auto"/>
          <w:u w:val="none"/>
        </w:rPr>
        <w:t xml:space="preserve">　2021/4/30</w:t>
      </w:r>
    </w:p>
    <w:p w14:paraId="4A1E65DE" w14:textId="120A742A" w:rsid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本日、以下のとおり輸入者に対して、食品衛生法第</w:t>
      </w:r>
      <w:r w:rsidRPr="00AA6EDB">
        <w:rPr>
          <w:rStyle w:val="a3"/>
          <w:rFonts w:ascii="HG丸ｺﾞｼｯｸM-PRO" w:eastAsia="HG丸ｺﾞｼｯｸM-PRO" w:hAnsi="HG丸ｺﾞｼｯｸM-PRO"/>
          <w:color w:val="auto"/>
          <w:u w:val="none"/>
        </w:rPr>
        <w:t>26</w:t>
      </w:r>
      <w:r w:rsidRPr="00AA6EDB">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36172CA0" w14:textId="27D9BBDF" w:rsid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3873593A" wp14:editId="0D704A29">
            <wp:extent cx="6188710" cy="139065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1390650"/>
                    </a:xfrm>
                    <a:prstGeom prst="rect">
                      <a:avLst/>
                    </a:prstGeom>
                  </pic:spPr>
                </pic:pic>
              </a:graphicData>
            </a:graphic>
          </wp:inline>
        </w:drawing>
      </w:r>
    </w:p>
    <w:p w14:paraId="768B3157"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AA6EDB">
        <w:rPr>
          <w:rStyle w:val="a3"/>
          <w:rFonts w:ascii="HG丸ｺﾞｼｯｸM-PRO" w:eastAsia="HG丸ｺﾞｼｯｸM-PRO" w:hAnsi="HG丸ｺﾞｼｯｸM-PRO" w:hint="eastAsia"/>
          <w:color w:val="auto"/>
          <w:u w:val="none"/>
        </w:rPr>
        <w:t>＜インド産トウジンビエの粉のアフラトキシンに係る違反の内容＞</w:t>
      </w:r>
    </w:p>
    <w:p w14:paraId="54F0BF94"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品名：トウジンビエの粉（</w:t>
      </w:r>
      <w:r w:rsidRPr="00AA6EDB">
        <w:rPr>
          <w:rStyle w:val="a3"/>
          <w:rFonts w:ascii="HG丸ｺﾞｼｯｸM-PRO" w:eastAsia="HG丸ｺﾞｼｯｸM-PRO" w:hAnsi="HG丸ｺﾞｼｯｸM-PRO"/>
          <w:color w:val="auto"/>
          <w:u w:val="none"/>
        </w:rPr>
        <w:t>BAJRA ATTA</w:t>
      </w:r>
      <w:r w:rsidRPr="00AA6EDB">
        <w:rPr>
          <w:rStyle w:val="a3"/>
          <w:rFonts w:ascii="HG丸ｺﾞｼｯｸM-PRO" w:eastAsia="HG丸ｺﾞｼｯｸM-PRO" w:hAnsi="HG丸ｺﾞｼｯｸM-PRO" w:hint="eastAsia"/>
          <w:color w:val="auto"/>
          <w:u w:val="none"/>
        </w:rPr>
        <w:t>）（学名：</w:t>
      </w:r>
      <w:r w:rsidRPr="00AA6EDB">
        <w:rPr>
          <w:rStyle w:val="a3"/>
          <w:rFonts w:ascii="HG丸ｺﾞｼｯｸM-PRO" w:eastAsia="HG丸ｺﾞｼｯｸM-PRO" w:hAnsi="HG丸ｺﾞｼｯｸM-PRO"/>
          <w:color w:val="auto"/>
          <w:u w:val="none"/>
        </w:rPr>
        <w:t>Pennisetum glaucum</w:t>
      </w:r>
      <w:r w:rsidRPr="00AA6EDB">
        <w:rPr>
          <w:rStyle w:val="a3"/>
          <w:rFonts w:ascii="HG丸ｺﾞｼｯｸM-PRO" w:eastAsia="HG丸ｺﾞｼｯｸM-PRO" w:hAnsi="HG丸ｺﾞｼｯｸM-PRO" w:hint="eastAsia"/>
          <w:color w:val="auto"/>
          <w:u w:val="none"/>
        </w:rPr>
        <w:t>）</w:t>
      </w:r>
    </w:p>
    <w:p w14:paraId="32F27D0A"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輸入者：株式会社　ビスワス</w:t>
      </w:r>
    </w:p>
    <w:p w14:paraId="1BB3AE2B"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輸出者：SUPER VALUE TRADING PVT.LTD.</w:t>
      </w:r>
    </w:p>
    <w:p w14:paraId="572D70AD"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届出数量及び重量：</w:t>
      </w:r>
      <w:r w:rsidRPr="00AA6EDB">
        <w:rPr>
          <w:rStyle w:val="a3"/>
          <w:rFonts w:ascii="HG丸ｺﾞｼｯｸM-PRO" w:eastAsia="HG丸ｺﾞｼｯｸM-PRO" w:hAnsi="HG丸ｺﾞｼｯｸM-PRO"/>
          <w:color w:val="auto"/>
          <w:u w:val="none"/>
        </w:rPr>
        <w:t xml:space="preserve">30 </w:t>
      </w:r>
      <w:r w:rsidRPr="00AA6EDB">
        <w:rPr>
          <w:rStyle w:val="a3"/>
          <w:rFonts w:ascii="HG丸ｺﾞｼｯｸM-PRO" w:eastAsia="HG丸ｺﾞｼｯｸM-PRO" w:hAnsi="HG丸ｺﾞｼｯｸM-PRO" w:hint="eastAsia"/>
          <w:color w:val="auto"/>
          <w:u w:val="none"/>
        </w:rPr>
        <w:t>カートン、</w:t>
      </w:r>
      <w:r w:rsidRPr="00AA6EDB">
        <w:rPr>
          <w:rStyle w:val="a3"/>
          <w:rFonts w:ascii="HG丸ｺﾞｼｯｸM-PRO" w:eastAsia="HG丸ｺﾞｼｯｸM-PRO" w:hAnsi="HG丸ｺﾞｼｯｸM-PRO"/>
          <w:color w:val="auto"/>
          <w:u w:val="none"/>
        </w:rPr>
        <w:t>300.00 kg</w:t>
      </w:r>
    </w:p>
    <w:p w14:paraId="05487A83"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検査結果：アフラトキシン</w:t>
      </w:r>
      <w:r w:rsidRPr="00AA6EDB">
        <w:rPr>
          <w:rStyle w:val="a3"/>
          <w:rFonts w:ascii="HG丸ｺﾞｼｯｸM-PRO" w:eastAsia="HG丸ｺﾞｼｯｸM-PRO" w:hAnsi="HG丸ｺﾞｼｯｸM-PRO"/>
          <w:color w:val="auto"/>
          <w:u w:val="none"/>
        </w:rPr>
        <w:t xml:space="preserve"> 14 </w:t>
      </w:r>
      <w:proofErr w:type="spellStart"/>
      <w:r w:rsidRPr="00AA6EDB">
        <w:rPr>
          <w:rStyle w:val="a3"/>
          <w:rFonts w:ascii="HG丸ｺﾞｼｯｸM-PRO" w:eastAsia="HG丸ｺﾞｼｯｸM-PRO" w:hAnsi="HG丸ｺﾞｼｯｸM-PRO"/>
          <w:color w:val="auto"/>
          <w:u w:val="none"/>
        </w:rPr>
        <w:t>μg</w:t>
      </w:r>
      <w:proofErr w:type="spellEnd"/>
      <w:r w:rsidRPr="00AA6EDB">
        <w:rPr>
          <w:rStyle w:val="a3"/>
          <w:rFonts w:ascii="HG丸ｺﾞｼｯｸM-PRO" w:eastAsia="HG丸ｺﾞｼｯｸM-PRO" w:hAnsi="HG丸ｺﾞｼｯｸM-PRO"/>
          <w:color w:val="auto"/>
          <w:u w:val="none"/>
        </w:rPr>
        <w:t>/kg</w:t>
      </w:r>
      <w:r w:rsidRPr="00AA6EDB">
        <w:rPr>
          <w:rStyle w:val="a3"/>
          <w:rFonts w:ascii="HG丸ｺﾞｼｯｸM-PRO" w:eastAsia="HG丸ｺﾞｼｯｸM-PRO" w:hAnsi="HG丸ｺﾞｼｯｸM-PRO" w:hint="eastAsia"/>
          <w:color w:val="auto"/>
          <w:u w:val="none"/>
        </w:rPr>
        <w:t>検出</w:t>
      </w:r>
      <w:r w:rsidRPr="00AA6EDB">
        <w:rPr>
          <w:rStyle w:val="a3"/>
          <w:rFonts w:ascii="HG丸ｺﾞｼｯｸM-PRO" w:eastAsia="HG丸ｺﾞｼｯｸM-PRO" w:hAnsi="HG丸ｺﾞｼｯｸM-PRO"/>
          <w:color w:val="auto"/>
          <w:u w:val="none"/>
        </w:rPr>
        <w:t xml:space="preserve"> (</w:t>
      </w:r>
      <w:r w:rsidRPr="00AA6EDB">
        <w:rPr>
          <w:rStyle w:val="a3"/>
          <w:rFonts w:ascii="HG丸ｺﾞｼｯｸM-PRO" w:eastAsia="HG丸ｺﾞｼｯｸM-PRO" w:hAnsi="HG丸ｺﾞｼｯｸM-PRO" w:hint="eastAsia"/>
          <w:color w:val="auto"/>
          <w:u w:val="none"/>
        </w:rPr>
        <w:t>基準：含有してはならない</w:t>
      </w:r>
      <w:r w:rsidRPr="00AA6EDB">
        <w:rPr>
          <w:rStyle w:val="a3"/>
          <w:rFonts w:ascii="HG丸ｺﾞｼｯｸM-PRO" w:eastAsia="HG丸ｺﾞｼｯｸM-PRO" w:hAnsi="HG丸ｺﾞｼｯｸM-PRO"/>
          <w:color w:val="auto"/>
          <w:u w:val="none"/>
        </w:rPr>
        <w:t>)</w:t>
      </w:r>
    </w:p>
    <w:p w14:paraId="4890A903"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届出先：神戸検疫所</w:t>
      </w:r>
    </w:p>
    <w:p w14:paraId="70B0C57C"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日本への到着年月日：令和３年２月３日</w:t>
      </w:r>
    </w:p>
    <w:p w14:paraId="48950761"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違反確定日：令和３年４月23日</w:t>
      </w:r>
    </w:p>
    <w:p w14:paraId="6D2E5133" w14:textId="77777777" w:rsid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貨物の措置状況：全量保管中</w:t>
      </w:r>
    </w:p>
    <w:p w14:paraId="67091D98" w14:textId="0DF81962" w:rsidR="00AA6EDB" w:rsidRPr="00F13E0F" w:rsidRDefault="00C623DA" w:rsidP="00F13E0F">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r>
        <w:rPr>
          <w:noProof/>
        </w:rPr>
        <w:drawing>
          <wp:anchor distT="0" distB="0" distL="114300" distR="114300" simplePos="0" relativeHeight="251658240" behindDoc="0" locked="0" layoutInCell="1" allowOverlap="1" wp14:anchorId="5BED3AD5" wp14:editId="01F28FAF">
            <wp:simplePos x="0" y="0"/>
            <wp:positionH relativeFrom="margin">
              <wp:align>left</wp:align>
            </wp:positionH>
            <wp:positionV relativeFrom="paragraph">
              <wp:posOffset>229235</wp:posOffset>
            </wp:positionV>
            <wp:extent cx="2960370" cy="2199640"/>
            <wp:effectExtent l="0" t="0" r="0" b="0"/>
            <wp:wrapThrough wrapText="bothSides">
              <wp:wrapPolygon edited="0">
                <wp:start x="0" y="0"/>
                <wp:lineTo x="0" y="21326"/>
                <wp:lineTo x="21405" y="21326"/>
                <wp:lineTo x="2140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60370" cy="2199640"/>
                    </a:xfrm>
                    <a:prstGeom prst="rect">
                      <a:avLst/>
                    </a:prstGeom>
                  </pic:spPr>
                </pic:pic>
              </a:graphicData>
            </a:graphic>
            <wp14:sizeRelH relativeFrom="page">
              <wp14:pctWidth>0</wp14:pctWidth>
            </wp14:sizeRelH>
            <wp14:sizeRelV relativeFrom="page">
              <wp14:pctHeight>0</wp14:pctHeight>
            </wp14:sizeRelV>
          </wp:anchor>
        </w:drawing>
      </w:r>
      <w:hyperlink r:id="rId14" w:history="1">
        <w:r w:rsidR="00AA6EDB" w:rsidRPr="00F13E0F">
          <w:rPr>
            <w:rStyle w:val="a3"/>
            <w:rFonts w:ascii="Times New Roman" w:eastAsia="HG丸ｺﾞｼｯｸM-PRO" w:hAnsi="Times New Roman" w:cs="Times New Roman"/>
            <w:sz w:val="21"/>
            <w:szCs w:val="21"/>
          </w:rPr>
          <w:t>https://www.mhlw.go.jp/stf/newpage_18397.html</w:t>
        </w:r>
      </w:hyperlink>
    </w:p>
    <w:p w14:paraId="0DA554A0" w14:textId="517EE033" w:rsidR="00F13E0F" w:rsidRPr="00F13E0F" w:rsidRDefault="00F13E0F" w:rsidP="00F13E0F">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F13E0F">
        <w:rPr>
          <w:rStyle w:val="a3"/>
          <w:rFonts w:ascii="HG丸ｺﾞｼｯｸM-PRO" w:eastAsia="HG丸ｺﾞｼｯｸM-PRO" w:hAnsi="HG丸ｺﾞｼｯｸM-PRO" w:hint="eastAsia"/>
          <w:b/>
          <w:bCs/>
          <w:color w:val="auto"/>
          <w:u w:val="none"/>
        </w:rPr>
        <w:t>トウジンビエ</w:t>
      </w:r>
    </w:p>
    <w:p w14:paraId="146A33D6" w14:textId="596264DA"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b/>
          <w:bCs/>
          <w:color w:val="auto"/>
          <w:u w:val="none"/>
        </w:rPr>
        <w:t>出典</w:t>
      </w:r>
      <w:r w:rsidRPr="00F13E0F">
        <w:rPr>
          <w:rStyle w:val="a3"/>
          <w:rFonts w:ascii="HG丸ｺﾞｼｯｸM-PRO" w:eastAsia="HG丸ｺﾞｼｯｸM-PRO" w:hAnsi="HG丸ｺﾞｼｯｸM-PRO"/>
          <w:b/>
          <w:bCs/>
          <w:color w:val="auto"/>
          <w:u w:val="none"/>
        </w:rPr>
        <w:t xml:space="preserve">: </w:t>
      </w:r>
      <w:r w:rsidRPr="00F13E0F">
        <w:rPr>
          <w:rStyle w:val="a3"/>
          <w:rFonts w:ascii="HG丸ｺﾞｼｯｸM-PRO" w:eastAsia="HG丸ｺﾞｼｯｸM-PRO" w:hAnsi="HG丸ｺﾞｼｯｸM-PRO" w:hint="eastAsia"/>
          <w:b/>
          <w:bCs/>
          <w:color w:val="auto"/>
          <w:u w:val="none"/>
        </w:rPr>
        <w:t>フリー百科事典『ウィキペディア（</w:t>
      </w:r>
      <w:r w:rsidRPr="00F13E0F">
        <w:rPr>
          <w:rStyle w:val="a3"/>
          <w:rFonts w:ascii="HG丸ｺﾞｼｯｸM-PRO" w:eastAsia="HG丸ｺﾞｼｯｸM-PRO" w:hAnsi="HG丸ｺﾞｼｯｸM-PRO"/>
          <w:b/>
          <w:bCs/>
          <w:color w:val="auto"/>
          <w:u w:val="none"/>
        </w:rPr>
        <w:t>Wikipedia</w:t>
      </w:r>
      <w:r w:rsidRPr="00F13E0F">
        <w:rPr>
          <w:rStyle w:val="a3"/>
          <w:rFonts w:ascii="HG丸ｺﾞｼｯｸM-PRO" w:eastAsia="HG丸ｺﾞｼｯｸM-PRO" w:hAnsi="HG丸ｺﾞｼｯｸM-PRO" w:hint="eastAsia"/>
          <w:b/>
          <w:bCs/>
          <w:color w:val="auto"/>
          <w:u w:val="none"/>
        </w:rPr>
        <w:t>）』</w:t>
      </w:r>
    </w:p>
    <w:p w14:paraId="31FC68E7" w14:textId="5AEDCBD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トウジンビエ（唐人稗、学名</w:t>
      </w:r>
      <w:r w:rsidRPr="00F13E0F">
        <w:rPr>
          <w:rStyle w:val="a3"/>
          <w:rFonts w:ascii="HG丸ｺﾞｼｯｸM-PRO" w:eastAsia="HG丸ｺﾞｼｯｸM-PRO" w:hAnsi="HG丸ｺﾞｼｯｸM-PRO"/>
          <w:color w:val="auto"/>
          <w:u w:val="none"/>
        </w:rPr>
        <w:t>Pennisetum glaucum</w:t>
      </w:r>
      <w:r w:rsidRPr="00F13E0F">
        <w:rPr>
          <w:rStyle w:val="a3"/>
          <w:rFonts w:ascii="HG丸ｺﾞｼｯｸM-PRO" w:eastAsia="HG丸ｺﾞｼｯｸM-PRO" w:hAnsi="HG丸ｺﾞｼｯｸM-PRO" w:hint="eastAsia"/>
          <w:color w:val="auto"/>
          <w:u w:val="none"/>
        </w:rPr>
        <w:t>）は、イネ科チカラシバ属に属する植物で広く栽培される雑穀の一つ。</w:t>
      </w:r>
    </w:p>
    <w:p w14:paraId="37DC7D94"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トウモロコシに似た単子葉草本で、成熟すると高さ</w:t>
      </w:r>
      <w:r w:rsidRPr="00F13E0F">
        <w:rPr>
          <w:rStyle w:val="a3"/>
          <w:rFonts w:ascii="HG丸ｺﾞｼｯｸM-PRO" w:eastAsia="HG丸ｺﾞｼｯｸM-PRO" w:hAnsi="HG丸ｺﾞｼｯｸM-PRO"/>
          <w:color w:val="auto"/>
          <w:u w:val="none"/>
        </w:rPr>
        <w:t xml:space="preserve">1 - 3m </w:t>
      </w:r>
      <w:r w:rsidRPr="00F13E0F">
        <w:rPr>
          <w:rStyle w:val="a3"/>
          <w:rFonts w:ascii="HG丸ｺﾞｼｯｸM-PRO" w:eastAsia="HG丸ｺﾞｼｯｸM-PRO" w:hAnsi="HG丸ｺﾞｼｯｸM-PRO" w:hint="eastAsia"/>
          <w:color w:val="auto"/>
          <w:u w:val="none"/>
        </w:rPr>
        <w:t>ほど、幅</w:t>
      </w:r>
      <w:r w:rsidRPr="00F13E0F">
        <w:rPr>
          <w:rStyle w:val="a3"/>
          <w:rFonts w:ascii="HG丸ｺﾞｼｯｸM-PRO" w:eastAsia="HG丸ｺﾞｼｯｸM-PRO" w:hAnsi="HG丸ｺﾞｼｯｸM-PRO"/>
          <w:color w:val="auto"/>
          <w:u w:val="none"/>
        </w:rPr>
        <w:t xml:space="preserve"> 5cm </w:t>
      </w:r>
      <w:r w:rsidRPr="00F13E0F">
        <w:rPr>
          <w:rStyle w:val="a3"/>
          <w:rFonts w:ascii="HG丸ｺﾞｼｯｸM-PRO" w:eastAsia="HG丸ｺﾞｼｯｸM-PRO" w:hAnsi="HG丸ｺﾞｼｯｸM-PRO" w:hint="eastAsia"/>
          <w:color w:val="auto"/>
          <w:u w:val="none"/>
        </w:rPr>
        <w:t>ほどの葉は長さ</w:t>
      </w:r>
      <w:r w:rsidRPr="00F13E0F">
        <w:rPr>
          <w:rStyle w:val="a3"/>
          <w:rFonts w:ascii="HG丸ｺﾞｼｯｸM-PRO" w:eastAsia="HG丸ｺﾞｼｯｸM-PRO" w:hAnsi="HG丸ｺﾞｼｯｸM-PRO"/>
          <w:color w:val="auto"/>
          <w:u w:val="none"/>
        </w:rPr>
        <w:t xml:space="preserve"> 1m </w:t>
      </w:r>
      <w:r w:rsidRPr="00F13E0F">
        <w:rPr>
          <w:rStyle w:val="a3"/>
          <w:rFonts w:ascii="HG丸ｺﾞｼｯｸM-PRO" w:eastAsia="HG丸ｺﾞｼｯｸM-PRO" w:hAnsi="HG丸ｺﾞｼｯｸM-PRO" w:hint="eastAsia"/>
          <w:color w:val="auto"/>
          <w:u w:val="none"/>
        </w:rPr>
        <w:t>にもなる一年生草本。茎にあたる稈（かん）は太いが高さがあるため倒伏しやすい。夏から秋にかけて先端にガマに似た直径数</w:t>
      </w:r>
      <w:r w:rsidRPr="00F13E0F">
        <w:rPr>
          <w:rStyle w:val="a3"/>
          <w:rFonts w:ascii="HG丸ｺﾞｼｯｸM-PRO" w:eastAsia="HG丸ｺﾞｼｯｸM-PRO" w:hAnsi="HG丸ｺﾞｼｯｸM-PRO"/>
          <w:color w:val="auto"/>
          <w:u w:val="none"/>
        </w:rPr>
        <w:t xml:space="preserve"> cm</w:t>
      </w:r>
      <w:r w:rsidRPr="00F13E0F">
        <w:rPr>
          <w:rStyle w:val="a3"/>
          <w:rFonts w:ascii="HG丸ｺﾞｼｯｸM-PRO" w:eastAsia="HG丸ｺﾞｼｯｸM-PRO" w:hAnsi="HG丸ｺﾞｼｯｸM-PRO" w:hint="eastAsia"/>
          <w:color w:val="auto"/>
          <w:u w:val="none"/>
        </w:rPr>
        <w:t>、長さ</w:t>
      </w:r>
      <w:r w:rsidRPr="00F13E0F">
        <w:rPr>
          <w:rStyle w:val="a3"/>
          <w:rFonts w:ascii="HG丸ｺﾞｼｯｸM-PRO" w:eastAsia="HG丸ｺﾞｼｯｸM-PRO" w:hAnsi="HG丸ｺﾞｼｯｸM-PRO"/>
          <w:color w:val="auto"/>
          <w:u w:val="none"/>
        </w:rPr>
        <w:t xml:space="preserve"> 30 - 40cm </w:t>
      </w:r>
      <w:r w:rsidRPr="00F13E0F">
        <w:rPr>
          <w:rStyle w:val="a3"/>
          <w:rFonts w:ascii="HG丸ｺﾞｼｯｸM-PRO" w:eastAsia="HG丸ｺﾞｼｯｸM-PRO" w:hAnsi="HG丸ｺﾞｼｯｸM-PRO" w:hint="eastAsia"/>
          <w:color w:val="auto"/>
          <w:u w:val="none"/>
        </w:rPr>
        <w:t>の白い円筒形の穂を出す。穎果（えいか</w:t>
      </w:r>
      <w:r w:rsidRPr="00F13E0F">
        <w:rPr>
          <w:rStyle w:val="a3"/>
          <w:rFonts w:ascii="HG丸ｺﾞｼｯｸM-PRO" w:eastAsia="HG丸ｺﾞｼｯｸM-PRO" w:hAnsi="HG丸ｺﾞｼｯｸM-PRO" w:hint="eastAsia"/>
          <w:color w:val="auto"/>
          <w:u w:val="none"/>
        </w:rPr>
        <w:lastRenderedPageBreak/>
        <w:t>）は米粒よりやや小さく青みをおびる。穂は丸みを帯びたものや細長いもの、白い栽培種や黒い自然種などがある。クロキビの別称がある。</w:t>
      </w:r>
    </w:p>
    <w:p w14:paraId="11883966"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インドとアフリカで先史時代から栽培されており、アフリカ・スーダン地方で発生し、その後インドへ伝播したと一般に考えられている。最も古い考古学的記録は紀元前</w:t>
      </w:r>
      <w:r w:rsidRPr="00F13E0F">
        <w:rPr>
          <w:rStyle w:val="a3"/>
          <w:rFonts w:ascii="HG丸ｺﾞｼｯｸM-PRO" w:eastAsia="HG丸ｺﾞｼｯｸM-PRO" w:hAnsi="HG丸ｺﾞｼｯｸM-PRO"/>
          <w:color w:val="auto"/>
          <w:u w:val="none"/>
        </w:rPr>
        <w:t>2000</w:t>
      </w:r>
      <w:r w:rsidRPr="00F13E0F">
        <w:rPr>
          <w:rStyle w:val="a3"/>
          <w:rFonts w:ascii="HG丸ｺﾞｼｯｸM-PRO" w:eastAsia="HG丸ｺﾞｼｯｸM-PRO" w:hAnsi="HG丸ｺﾞｼｯｸM-PRO" w:hint="eastAsia"/>
          <w:color w:val="auto"/>
          <w:u w:val="none"/>
        </w:rPr>
        <w:t>年のインドに見られるため、アフリカにおける栽培化はそれ以前であったはずである。起源は熱帯アフリカに遡及することができ、品種の多様性の中心は西アフリカのサヘル地帯である。栽培はその後東アフリカ、南部アフリカ、そして南アジアへと広がった。</w:t>
      </w:r>
    </w:p>
    <w:p w14:paraId="77D1CAAE"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トウジンビエは、少雨、貧栄養土壌、高温という栽培条件に適している。高塩分の土壌においても生育し、コムギやトウモロコシといった穀類が栽培できない地域において栽培されている。ソルガムよりもさらに乾燥に強く、ソルガムの栽培できない地域でトウジンビエが栽培されることが多い。年間降水量が</w:t>
      </w:r>
      <w:r w:rsidRPr="00F13E0F">
        <w:rPr>
          <w:rStyle w:val="a3"/>
          <w:rFonts w:ascii="HG丸ｺﾞｼｯｸM-PRO" w:eastAsia="HG丸ｺﾞｼｯｸM-PRO" w:hAnsi="HG丸ｺﾞｼｯｸM-PRO"/>
          <w:color w:val="auto"/>
          <w:u w:val="none"/>
        </w:rPr>
        <w:t>350mm</w:t>
      </w:r>
      <w:r w:rsidRPr="00F13E0F">
        <w:rPr>
          <w:rStyle w:val="a3"/>
          <w:rFonts w:ascii="HG丸ｺﾞｼｯｸM-PRO" w:eastAsia="HG丸ｺﾞｼｯｸM-PRO" w:hAnsi="HG丸ｺﾞｼｯｸM-PRO" w:hint="eastAsia"/>
          <w:color w:val="auto"/>
          <w:u w:val="none"/>
        </w:rPr>
        <w:t>から</w:t>
      </w:r>
      <w:r w:rsidRPr="00F13E0F">
        <w:rPr>
          <w:rStyle w:val="a3"/>
          <w:rFonts w:ascii="HG丸ｺﾞｼｯｸM-PRO" w:eastAsia="HG丸ｺﾞｼｯｸM-PRO" w:hAnsi="HG丸ｺﾞｼｯｸM-PRO"/>
          <w:color w:val="auto"/>
          <w:u w:val="none"/>
        </w:rPr>
        <w:t>600mm</w:t>
      </w:r>
      <w:r w:rsidRPr="00F13E0F">
        <w:rPr>
          <w:rStyle w:val="a3"/>
          <w:rFonts w:ascii="HG丸ｺﾞｼｯｸM-PRO" w:eastAsia="HG丸ｺﾞｼｯｸM-PRO" w:hAnsi="HG丸ｺﾞｼｯｸM-PRO" w:hint="eastAsia"/>
          <w:color w:val="auto"/>
          <w:u w:val="none"/>
        </w:rPr>
        <w:t>にかけての地域で、トウジンビエの生産が最も多くなる。</w:t>
      </w:r>
      <w:r w:rsidRPr="00F13E0F">
        <w:rPr>
          <w:rStyle w:val="a3"/>
          <w:rFonts w:ascii="HG丸ｺﾞｼｯｸM-PRO" w:eastAsia="HG丸ｺﾞｼｯｸM-PRO" w:hAnsi="HG丸ｺﾞｼｯｸM-PRO"/>
          <w:color w:val="auto"/>
          <w:u w:val="none"/>
        </w:rPr>
        <w:t>[1]</w:t>
      </w:r>
    </w:p>
    <w:p w14:paraId="6FCF42B4"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高温多湿の日本では栽培例がほとんどない。</w:t>
      </w:r>
    </w:p>
    <w:p w14:paraId="6F4B2B9F"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今日、トウジンビエの作付けは全世界で</w:t>
      </w:r>
      <w:r w:rsidRPr="00F13E0F">
        <w:rPr>
          <w:rStyle w:val="a3"/>
          <w:rFonts w:ascii="HG丸ｺﾞｼｯｸM-PRO" w:eastAsia="HG丸ｺﾞｼｯｸM-PRO" w:hAnsi="HG丸ｺﾞｼｯｸM-PRO"/>
          <w:color w:val="auto"/>
          <w:u w:val="none"/>
        </w:rPr>
        <w:t>26000</w:t>
      </w:r>
      <w:r w:rsidRPr="00F13E0F">
        <w:rPr>
          <w:rStyle w:val="a3"/>
          <w:rFonts w:ascii="HG丸ｺﾞｼｯｸM-PRO" w:eastAsia="HG丸ｺﾞｼｯｸM-PRO" w:hAnsi="HG丸ｺﾞｼｯｸM-PRO" w:hint="eastAsia"/>
          <w:color w:val="auto"/>
          <w:u w:val="none"/>
        </w:rPr>
        <w:t>平方キロに及び、雑穀栽培の</w:t>
      </w:r>
      <w:r w:rsidRPr="00F13E0F">
        <w:rPr>
          <w:rStyle w:val="a3"/>
          <w:rFonts w:ascii="HG丸ｺﾞｼｯｸM-PRO" w:eastAsia="HG丸ｺﾞｼｯｸM-PRO" w:hAnsi="HG丸ｺﾞｼｯｸM-PRO"/>
          <w:color w:val="auto"/>
          <w:u w:val="none"/>
        </w:rPr>
        <w:t>50%</w:t>
      </w:r>
      <w:r w:rsidRPr="00F13E0F">
        <w:rPr>
          <w:rStyle w:val="a3"/>
          <w:rFonts w:ascii="HG丸ｺﾞｼｯｸM-PRO" w:eastAsia="HG丸ｺﾞｼｯｸM-PRO" w:hAnsi="HG丸ｺﾞｼｯｸM-PRO" w:hint="eastAsia"/>
          <w:color w:val="auto"/>
          <w:u w:val="none"/>
        </w:rPr>
        <w:t>を占めるに至っている</w:t>
      </w:r>
      <w:r w:rsidRPr="00F13E0F">
        <w:rPr>
          <w:rStyle w:val="a3"/>
          <w:rFonts w:ascii="HG丸ｺﾞｼｯｸM-PRO" w:eastAsia="HG丸ｺﾞｼｯｸM-PRO" w:hAnsi="HG丸ｺﾞｼｯｸM-PRO"/>
          <w:color w:val="auto"/>
          <w:u w:val="none"/>
        </w:rPr>
        <w:t>[1]</w:t>
      </w:r>
      <w:r w:rsidRPr="00F13E0F">
        <w:rPr>
          <w:rStyle w:val="a3"/>
          <w:rFonts w:ascii="HG丸ｺﾞｼｯｸM-PRO" w:eastAsia="HG丸ｺﾞｼｯｸM-PRO" w:hAnsi="HG丸ｺﾞｼｯｸM-PRO" w:hint="eastAsia"/>
          <w:color w:val="auto"/>
          <w:u w:val="none"/>
        </w:rPr>
        <w:t>。特に栽培が多いのはサハラ砂漠南縁のサヘル地帯であり、ニジェールでは最も生産量の多い穀物となっている。そのほか、マリやブルキナファソなどでも生産が多い。</w:t>
      </w:r>
    </w:p>
    <w:p w14:paraId="6218DCF6"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主に実を粉にしてパンやクスクスなどに加工したり、粥にして食用に供するほか、酒の原料にする。また、植物体や実を家畜や鳥の飼料に用いる。</w:t>
      </w:r>
    </w:p>
    <w:p w14:paraId="650D6E15"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近縁種に日本でも路傍などに見られるチカラシバ、家畜飼料として利用されるナピアグラスなどがある。</w:t>
      </w:r>
    </w:p>
    <w:p w14:paraId="26D6E83F"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脚註</w:t>
      </w:r>
    </w:p>
    <w:p w14:paraId="1D987BF3"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color w:val="auto"/>
          <w:u w:val="none"/>
        </w:rPr>
        <w:t>[</w:t>
      </w:r>
      <w:r w:rsidRPr="00F13E0F">
        <w:rPr>
          <w:rStyle w:val="a3"/>
          <w:rFonts w:ascii="HG丸ｺﾞｼｯｸM-PRO" w:eastAsia="HG丸ｺﾞｼｯｸM-PRO" w:hAnsi="HG丸ｺﾞｼｯｸM-PRO" w:hint="eastAsia"/>
          <w:color w:val="auto"/>
          <w:u w:val="none"/>
        </w:rPr>
        <w:t>脚注の使い方</w:t>
      </w:r>
      <w:r w:rsidRPr="00F13E0F">
        <w:rPr>
          <w:rStyle w:val="a3"/>
          <w:rFonts w:ascii="HG丸ｺﾞｼｯｸM-PRO" w:eastAsia="HG丸ｺﾞｼｯｸM-PRO" w:hAnsi="HG丸ｺﾞｼｯｸM-PRO"/>
          <w:color w:val="auto"/>
          <w:u w:val="none"/>
        </w:rPr>
        <w:t>]</w:t>
      </w:r>
    </w:p>
    <w:p w14:paraId="2EC3DE35" w14:textId="5E1B5426" w:rsid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color w:val="auto"/>
          <w:u w:val="none"/>
        </w:rPr>
        <w:t xml:space="preserve">^ </w:t>
      </w:r>
      <w:r w:rsidRPr="00F13E0F">
        <w:rPr>
          <w:rStyle w:val="a3"/>
          <w:rFonts w:ascii="HG丸ｺﾞｼｯｸM-PRO" w:eastAsia="HG丸ｺﾞｼｯｸM-PRO" w:hAnsi="HG丸ｺﾞｼｯｸM-PRO" w:hint="eastAsia"/>
          <w:color w:val="auto"/>
          <w:u w:val="none"/>
        </w:rPr>
        <w:t>『ケンブリッジ世界の食物史大百科事典</w:t>
      </w:r>
      <w:r w:rsidRPr="00F13E0F">
        <w:rPr>
          <w:rStyle w:val="a3"/>
          <w:rFonts w:ascii="HG丸ｺﾞｼｯｸM-PRO" w:eastAsia="HG丸ｺﾞｼｯｸM-PRO" w:hAnsi="HG丸ｺﾞｼｯｸM-PRO"/>
          <w:color w:val="auto"/>
          <w:u w:val="none"/>
        </w:rPr>
        <w:t>2</w:t>
      </w:r>
      <w:r w:rsidRPr="00F13E0F">
        <w:rPr>
          <w:rStyle w:val="a3"/>
          <w:rFonts w:ascii="HG丸ｺﾞｼｯｸM-PRO" w:eastAsia="HG丸ｺﾞｼｯｸM-PRO" w:hAnsi="HG丸ｺﾞｼｯｸM-PRO" w:hint="eastAsia"/>
          <w:color w:val="auto"/>
          <w:u w:val="none"/>
        </w:rPr>
        <w:t xml:space="preserve">　主要食物：栽培作物と飼養動物』　三輪睿太郎監訳　朝倉書店　</w:t>
      </w:r>
      <w:r w:rsidRPr="00F13E0F">
        <w:rPr>
          <w:rStyle w:val="a3"/>
          <w:rFonts w:ascii="HG丸ｺﾞｼｯｸM-PRO" w:eastAsia="HG丸ｺﾞｼｯｸM-PRO" w:hAnsi="HG丸ｺﾞｼｯｸM-PRO"/>
          <w:color w:val="auto"/>
          <w:u w:val="none"/>
        </w:rPr>
        <w:t xml:space="preserve"> 2004</w:t>
      </w:r>
      <w:r w:rsidRPr="00F13E0F">
        <w:rPr>
          <w:rStyle w:val="a3"/>
          <w:rFonts w:ascii="HG丸ｺﾞｼｯｸM-PRO" w:eastAsia="HG丸ｺﾞｼｯｸM-PRO" w:hAnsi="HG丸ｺﾞｼｯｸM-PRO" w:hint="eastAsia"/>
          <w:color w:val="auto"/>
          <w:u w:val="none"/>
        </w:rPr>
        <w:t>年</w:t>
      </w:r>
      <w:r w:rsidRPr="00F13E0F">
        <w:rPr>
          <w:rStyle w:val="a3"/>
          <w:rFonts w:ascii="HG丸ｺﾞｼｯｸM-PRO" w:eastAsia="HG丸ｺﾞｼｯｸM-PRO" w:hAnsi="HG丸ｺﾞｼｯｸM-PRO"/>
          <w:color w:val="auto"/>
          <w:u w:val="none"/>
        </w:rPr>
        <w:t>9</w:t>
      </w:r>
      <w:r w:rsidRPr="00F13E0F">
        <w:rPr>
          <w:rStyle w:val="a3"/>
          <w:rFonts w:ascii="HG丸ｺﾞｼｯｸM-PRO" w:eastAsia="HG丸ｺﾞｼｯｸM-PRO" w:hAnsi="HG丸ｺﾞｼｯｸM-PRO" w:hint="eastAsia"/>
          <w:color w:val="auto"/>
          <w:u w:val="none"/>
        </w:rPr>
        <w:t>月</w:t>
      </w:r>
      <w:r w:rsidRPr="00F13E0F">
        <w:rPr>
          <w:rStyle w:val="a3"/>
          <w:rFonts w:ascii="HG丸ｺﾞｼｯｸM-PRO" w:eastAsia="HG丸ｺﾞｼｯｸM-PRO" w:hAnsi="HG丸ｺﾞｼｯｸM-PRO"/>
          <w:color w:val="auto"/>
          <w:u w:val="none"/>
        </w:rPr>
        <w:t>10</w:t>
      </w:r>
      <w:r w:rsidRPr="00F13E0F">
        <w:rPr>
          <w:rStyle w:val="a3"/>
          <w:rFonts w:ascii="HG丸ｺﾞｼｯｸM-PRO" w:eastAsia="HG丸ｺﾞｼｯｸM-PRO" w:hAnsi="HG丸ｺﾞｼｯｸM-PRO" w:hint="eastAsia"/>
          <w:color w:val="auto"/>
          <w:u w:val="none"/>
        </w:rPr>
        <w:t>日　第</w:t>
      </w:r>
      <w:r w:rsidRPr="00F13E0F">
        <w:rPr>
          <w:rStyle w:val="a3"/>
          <w:rFonts w:ascii="HG丸ｺﾞｼｯｸM-PRO" w:eastAsia="HG丸ｺﾞｼｯｸM-PRO" w:hAnsi="HG丸ｺﾞｼｯｸM-PRO"/>
          <w:color w:val="auto"/>
          <w:u w:val="none"/>
        </w:rPr>
        <w:t>2</w:t>
      </w:r>
      <w:r w:rsidRPr="00F13E0F">
        <w:rPr>
          <w:rStyle w:val="a3"/>
          <w:rFonts w:ascii="HG丸ｺﾞｼｯｸM-PRO" w:eastAsia="HG丸ｺﾞｼｯｸM-PRO" w:hAnsi="HG丸ｺﾞｼｯｸM-PRO" w:hint="eastAsia"/>
          <w:color w:val="auto"/>
          <w:u w:val="none"/>
        </w:rPr>
        <w:t>版第</w:t>
      </w:r>
      <w:r w:rsidRPr="00F13E0F">
        <w:rPr>
          <w:rStyle w:val="a3"/>
          <w:rFonts w:ascii="HG丸ｺﾞｼｯｸM-PRO" w:eastAsia="HG丸ｺﾞｼｯｸM-PRO" w:hAnsi="HG丸ｺﾞｼｯｸM-PRO"/>
          <w:color w:val="auto"/>
          <w:u w:val="none"/>
        </w:rPr>
        <w:t>1</w:t>
      </w:r>
      <w:r w:rsidRPr="00F13E0F">
        <w:rPr>
          <w:rStyle w:val="a3"/>
          <w:rFonts w:ascii="HG丸ｺﾞｼｯｸM-PRO" w:eastAsia="HG丸ｺﾞｼｯｸM-PRO" w:hAnsi="HG丸ｺﾞｼｯｸM-PRO" w:hint="eastAsia"/>
          <w:color w:val="auto"/>
          <w:u w:val="none"/>
        </w:rPr>
        <w:t xml:space="preserve">刷　</w:t>
      </w:r>
      <w:r w:rsidRPr="00F13E0F">
        <w:rPr>
          <w:rStyle w:val="a3"/>
          <w:rFonts w:ascii="HG丸ｺﾞｼｯｸM-PRO" w:eastAsia="HG丸ｺﾞｼｯｸM-PRO" w:hAnsi="HG丸ｺﾞｼｯｸM-PRO"/>
          <w:color w:val="auto"/>
          <w:u w:val="none"/>
        </w:rPr>
        <w:t>p.57</w:t>
      </w:r>
    </w:p>
    <w:p w14:paraId="59782BAA" w14:textId="104FA807" w:rsidR="00F13E0F" w:rsidRPr="00F13E0F" w:rsidRDefault="006C7758" w:rsidP="00F13E0F">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0"/>
          <w:szCs w:val="20"/>
          <w:u w:val="none"/>
        </w:rPr>
      </w:pPr>
      <w:hyperlink r:id="rId15" w:history="1">
        <w:r w:rsidR="00F13E0F" w:rsidRPr="00F13E0F">
          <w:rPr>
            <w:rStyle w:val="a3"/>
            <w:rFonts w:ascii="Times New Roman" w:eastAsia="HG丸ｺﾞｼｯｸM-PRO" w:hAnsi="Times New Roman" w:cs="Times New Roman"/>
            <w:sz w:val="20"/>
            <w:szCs w:val="20"/>
          </w:rPr>
          <w:t>https://ja.wikipedia.org/wiki/%E3%83%88%E3%82%A6%E3%82%B8%E3%83%B3%E3%83%93%E3%82%A8</w:t>
        </w:r>
      </w:hyperlink>
    </w:p>
    <w:p w14:paraId="41FFB8E6" w14:textId="7A5BECC1" w:rsidR="0065721E" w:rsidRDefault="0065721E"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5721E">
        <w:rPr>
          <w:rStyle w:val="a3"/>
          <w:rFonts w:ascii="HG丸ｺﾞｼｯｸM-PRO" w:eastAsia="HG丸ｺﾞｼｯｸM-PRO" w:hAnsi="HG丸ｺﾞｼｯｸM-PRO" w:hint="eastAsia"/>
          <w:b/>
          <w:bCs/>
          <w:color w:val="auto"/>
          <w:u w:val="none"/>
        </w:rPr>
        <w:t>『はたらく細胞』（ムービングコミック）「新型コロナウイルス編」及び「感染予防編」等を通じて、感染症予防の大切さを啓発します</w:t>
      </w:r>
      <w:r>
        <w:rPr>
          <w:rStyle w:val="a3"/>
          <w:rFonts w:ascii="HG丸ｺﾞｼｯｸM-PRO" w:eastAsia="HG丸ｺﾞｼｯｸM-PRO" w:hAnsi="HG丸ｺﾞｼｯｸM-PRO" w:hint="eastAsia"/>
          <w:b/>
          <w:bCs/>
          <w:color w:val="auto"/>
          <w:u w:val="none"/>
        </w:rPr>
        <w:t xml:space="preserve">　2021/4/28</w:t>
      </w:r>
    </w:p>
    <w:p w14:paraId="3396B13C" w14:textId="263244E8" w:rsidR="0065721E" w:rsidRPr="0065721E" w:rsidRDefault="0065721E" w:rsidP="0065721E">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65721E">
          <w:rPr>
            <w:rStyle w:val="a3"/>
            <w:rFonts w:ascii="Times New Roman" w:eastAsia="HG丸ｺﾞｼｯｸM-PRO" w:hAnsi="Times New Roman" w:cs="Times New Roman"/>
            <w:sz w:val="21"/>
            <w:szCs w:val="21"/>
          </w:rPr>
          <w:t>https://www.mhlw.go.jp/stf/newpage_18359.html</w:t>
        </w:r>
      </w:hyperlink>
    </w:p>
    <w:p w14:paraId="215D98E3" w14:textId="4AD0A967" w:rsidR="005C7D5E" w:rsidRDefault="005C7D5E"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C7D5E">
        <w:rPr>
          <w:rStyle w:val="a3"/>
          <w:rFonts w:ascii="HG丸ｺﾞｼｯｸM-PRO" w:eastAsia="HG丸ｺﾞｼｯｸM-PRO" w:hAnsi="HG丸ｺﾞｼｯｸM-PRO" w:hint="eastAsia"/>
          <w:b/>
          <w:bCs/>
          <w:color w:val="auto"/>
          <w:u w:val="none"/>
        </w:rPr>
        <w:t>「</w:t>
      </w:r>
      <w:bookmarkEnd w:id="41"/>
      <w:r w:rsidRPr="005C7D5E">
        <w:rPr>
          <w:rStyle w:val="a3"/>
          <w:rFonts w:ascii="HG丸ｺﾞｼｯｸM-PRO" w:eastAsia="HG丸ｺﾞｼｯｸM-PRO" w:hAnsi="HG丸ｺﾞｼｯｸM-PRO" w:hint="eastAsia"/>
          <w:b/>
          <w:bCs/>
          <w:color w:val="auto"/>
          <w:u w:val="none"/>
        </w:rPr>
        <w:t>営</w:t>
      </w:r>
      <w:bookmarkEnd w:id="42"/>
      <w:r w:rsidRPr="005C7D5E">
        <w:rPr>
          <w:rStyle w:val="a3"/>
          <w:rFonts w:ascii="HG丸ｺﾞｼｯｸM-PRO" w:eastAsia="HG丸ｺﾞｼｯｸM-PRO" w:hAnsi="HG丸ｺﾞｼｯｸM-PRO" w:hint="eastAsia"/>
          <w:b/>
          <w:bCs/>
          <w:color w:val="auto"/>
          <w:u w:val="none"/>
        </w:rPr>
        <w:t>業許可制度の見直し及び営業届出制度の創設に関するＱ＆Ａ」について</w:t>
      </w:r>
      <w:r>
        <w:rPr>
          <w:rStyle w:val="a3"/>
          <w:rFonts w:ascii="HG丸ｺﾞｼｯｸM-PRO" w:eastAsia="HG丸ｺﾞｼｯｸM-PRO" w:hAnsi="HG丸ｺﾞｼｯｸM-PRO" w:hint="eastAsia"/>
          <w:b/>
          <w:bCs/>
          <w:color w:val="auto"/>
          <w:u w:val="none"/>
        </w:rPr>
        <w:t xml:space="preserve">　2021/4/23</w:t>
      </w:r>
    </w:p>
    <w:p w14:paraId="1C0DA267" w14:textId="2DD209AE" w:rsidR="005C7D5E" w:rsidRPr="005C7D5E" w:rsidRDefault="005C7D5E" w:rsidP="005C7D5E">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5C7D5E">
          <w:rPr>
            <w:rStyle w:val="a3"/>
            <w:rFonts w:ascii="Times New Roman" w:eastAsia="HG丸ｺﾞｼｯｸM-PRO" w:hAnsi="Times New Roman" w:cs="Times New Roman"/>
            <w:sz w:val="21"/>
            <w:szCs w:val="21"/>
          </w:rPr>
          <w:t>https://www.mhlw.go.jp/content/000772502.pdf</w:t>
        </w:r>
      </w:hyperlink>
    </w:p>
    <w:p w14:paraId="44A70C00" w14:textId="08FB71A5" w:rsidR="00F660B9" w:rsidRPr="002E435B" w:rsidRDefault="00F660B9" w:rsidP="003429A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F660B9">
        <w:rPr>
          <w:rStyle w:val="a3"/>
          <w:rFonts w:ascii="HG丸ｺﾞｼｯｸM-PRO" w:eastAsia="HG丸ｺﾞｼｯｸM-PRO" w:hAnsi="HG丸ｺﾞｼｯｸM-PRO" w:hint="eastAsia"/>
          <w:b/>
          <w:bCs/>
          <w:color w:val="auto"/>
          <w:u w:val="none"/>
        </w:rPr>
        <w:t>医薬品医療機器等法違反業者に対する行政処分について</w:t>
      </w:r>
      <w:r>
        <w:rPr>
          <w:rStyle w:val="a3"/>
          <w:rFonts w:ascii="HG丸ｺﾞｼｯｸM-PRO" w:eastAsia="HG丸ｺﾞｼｯｸM-PRO" w:hAnsi="HG丸ｺﾞｼｯｸM-PRO" w:hint="eastAsia"/>
          <w:b/>
          <w:bCs/>
          <w:color w:val="auto"/>
          <w:u w:val="none"/>
        </w:rPr>
        <w:t xml:space="preserve">　2021/4/28</w:t>
      </w:r>
    </w:p>
    <w:p w14:paraId="0E1DE252" w14:textId="444C02E3" w:rsidR="00F660B9" w:rsidRDefault="00F660B9" w:rsidP="002E435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E435B">
        <w:rPr>
          <w:rStyle w:val="a3"/>
          <w:rFonts w:ascii="HG丸ｺﾞｼｯｸM-PRO" w:eastAsia="HG丸ｺﾞｼｯｸM-PRO" w:hAnsi="HG丸ｺﾞｼｯｸM-PRO" w:hint="eastAsia"/>
          <w:color w:val="auto"/>
          <w:u w:val="none"/>
        </w:rPr>
        <w:t xml:space="preserve">　</w:t>
      </w:r>
      <w:r w:rsidR="002E435B" w:rsidRPr="002E435B">
        <w:rPr>
          <w:rStyle w:val="a3"/>
          <w:rFonts w:ascii="HG丸ｺﾞｼｯｸM-PRO" w:eastAsia="HG丸ｺﾞｼｯｸM-PRO" w:hAnsi="HG丸ｺﾞｼｯｸM-PRO" w:hint="eastAsia"/>
          <w:color w:val="auto"/>
          <w:u w:val="none"/>
        </w:rPr>
        <w:t>厚生労働省では、本日付で、小林化工株式会社に対し別紙の通り、医薬品医療機器等法第７</w:t>
      </w:r>
      <w:r w:rsidR="002E435B" w:rsidRPr="002E435B">
        <w:rPr>
          <w:rStyle w:val="a3"/>
          <w:rFonts w:ascii="HG丸ｺﾞｼｯｸM-PRO" w:eastAsia="HG丸ｺﾞｼｯｸM-PRO" w:hAnsi="HG丸ｺﾞｼｯｸM-PRO"/>
          <w:color w:val="auto"/>
          <w:u w:val="none"/>
        </w:rPr>
        <w:t>4</w:t>
      </w:r>
      <w:r w:rsidR="002E435B" w:rsidRPr="002E435B">
        <w:rPr>
          <w:rStyle w:val="a3"/>
          <w:rFonts w:ascii="HG丸ｺﾞｼｯｸM-PRO" w:eastAsia="HG丸ｺﾞｼｯｸM-PRO" w:hAnsi="HG丸ｺﾞｼｯｸM-PRO" w:hint="eastAsia"/>
          <w:color w:val="auto"/>
          <w:u w:val="none"/>
        </w:rPr>
        <w:t>条の２第３項第２号の規定に基づく承認取消及び同法第</w:t>
      </w:r>
      <w:r w:rsidR="002E435B" w:rsidRPr="002E435B">
        <w:rPr>
          <w:rStyle w:val="a3"/>
          <w:rFonts w:ascii="HG丸ｺﾞｼｯｸM-PRO" w:eastAsia="HG丸ｺﾞｼｯｸM-PRO" w:hAnsi="HG丸ｺﾞｼｯｸM-PRO"/>
          <w:color w:val="auto"/>
          <w:u w:val="none"/>
        </w:rPr>
        <w:t>72</w:t>
      </w:r>
      <w:r w:rsidR="002E435B" w:rsidRPr="002E435B">
        <w:rPr>
          <w:rStyle w:val="a3"/>
          <w:rFonts w:ascii="HG丸ｺﾞｼｯｸM-PRO" w:eastAsia="HG丸ｺﾞｼｯｸM-PRO" w:hAnsi="HG丸ｺﾞｼｯｸM-PRO" w:hint="eastAsia"/>
          <w:color w:val="auto"/>
          <w:u w:val="none"/>
        </w:rPr>
        <w:t>条の４第１項に基づく業務改善命令（行政処分）を行いましたので、お知らせします。</w:t>
      </w:r>
    </w:p>
    <w:p w14:paraId="33178A4B" w14:textId="546CACA2" w:rsidR="002E435B" w:rsidRDefault="002E435B" w:rsidP="003429A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E435B">
        <w:rPr>
          <w:rStyle w:val="a3"/>
          <w:rFonts w:ascii="HG丸ｺﾞｼｯｸM-PRO" w:eastAsia="HG丸ｺﾞｼｯｸM-PRO" w:hAnsi="HG丸ｺﾞｼｯｸM-PRO" w:hint="eastAsia"/>
          <w:color w:val="auto"/>
          <w:u w:val="none"/>
        </w:rPr>
        <w:t>医薬品医療機器等法違反業者に対する行政処分について</w:t>
      </w:r>
    </w:p>
    <w:p w14:paraId="682797D1" w14:textId="5FB7E3A8" w:rsidR="002E435B" w:rsidRPr="002E435B" w:rsidRDefault="002E435B" w:rsidP="002E435B">
      <w:pPr>
        <w:widowControl w:val="0"/>
        <w:kinsoku w:val="0"/>
        <w:overflowPunct w:val="0"/>
        <w:autoSpaceDE w:val="0"/>
        <w:autoSpaceDN w:val="0"/>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8" w:history="1">
        <w:r w:rsidRPr="002E435B">
          <w:rPr>
            <w:rStyle w:val="a3"/>
            <w:rFonts w:ascii="Times New Roman" w:eastAsia="HG丸ｺﾞｼｯｸM-PRO" w:hAnsi="Times New Roman" w:cs="Times New Roman"/>
            <w:sz w:val="21"/>
            <w:szCs w:val="21"/>
          </w:rPr>
          <w:t>https://www.mhlw.go.jp/content/11123000/000774288.pdf</w:t>
        </w:r>
      </w:hyperlink>
    </w:p>
    <w:p w14:paraId="298A156D" w14:textId="49E67E04" w:rsidR="002E435B" w:rsidRPr="002E435B" w:rsidRDefault="002E435B" w:rsidP="002E435B">
      <w:pPr>
        <w:widowControl w:val="0"/>
        <w:kinsoku w:val="0"/>
        <w:overflowPunct w:val="0"/>
        <w:autoSpaceDE w:val="0"/>
        <w:autoSpaceDN w:val="0"/>
        <w:spacing w:after="120" w:line="0" w:lineRule="atLeast"/>
        <w:rPr>
          <w:rStyle w:val="a3"/>
          <w:rFonts w:ascii="Times New Roman" w:eastAsia="HG丸ｺﾞｼｯｸM-PRO" w:hAnsi="Times New Roman" w:cs="Times New Roman"/>
          <w:color w:val="auto"/>
          <w:sz w:val="21"/>
          <w:szCs w:val="21"/>
          <w:u w:val="none"/>
        </w:rPr>
      </w:pPr>
      <w:r w:rsidRPr="002E435B">
        <w:rPr>
          <w:rStyle w:val="a3"/>
          <w:rFonts w:ascii="Times New Roman" w:eastAsia="HG丸ｺﾞｼｯｸM-PRO" w:hAnsi="Times New Roman" w:cs="Times New Roman"/>
          <w:color w:val="auto"/>
          <w:sz w:val="21"/>
          <w:szCs w:val="21"/>
          <w:u w:val="none"/>
        </w:rPr>
        <w:t xml:space="preserve">　</w:t>
      </w:r>
      <w:hyperlink r:id="rId19" w:history="1">
        <w:r w:rsidRPr="002E435B">
          <w:rPr>
            <w:rStyle w:val="a3"/>
            <w:rFonts w:ascii="Times New Roman" w:eastAsia="HG丸ｺﾞｼｯｸM-PRO" w:hAnsi="Times New Roman" w:cs="Times New Roman"/>
            <w:sz w:val="21"/>
            <w:szCs w:val="21"/>
          </w:rPr>
          <w:t>https://www.mhlw.go.jp/stf/newpage_18351.html</w:t>
        </w:r>
      </w:hyperlink>
    </w:p>
    <w:p w14:paraId="5D2BB59C" w14:textId="1123241E" w:rsidR="00F660B9" w:rsidRDefault="00F660B9"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660B9">
        <w:rPr>
          <w:rStyle w:val="a3"/>
          <w:rFonts w:ascii="HG丸ｺﾞｼｯｸM-PRO" w:eastAsia="HG丸ｺﾞｼｯｸM-PRO" w:hAnsi="HG丸ｺﾞｼｯｸM-PRO" w:hint="eastAsia"/>
          <w:b/>
          <w:bCs/>
          <w:color w:val="auto"/>
          <w:u w:val="none"/>
        </w:rPr>
        <w:t>食品中の放射性物質の検査結果について（１２３３報）</w:t>
      </w:r>
      <w:r>
        <w:rPr>
          <w:rStyle w:val="a3"/>
          <w:rFonts w:ascii="HG丸ｺﾞｼｯｸM-PRO" w:eastAsia="HG丸ｺﾞｼｯｸM-PRO" w:hAnsi="HG丸ｺﾞｼｯｸM-PRO" w:hint="eastAsia"/>
          <w:b/>
          <w:bCs/>
          <w:color w:val="auto"/>
          <w:u w:val="none"/>
        </w:rPr>
        <w:t xml:space="preserve">　2021/4/28</w:t>
      </w:r>
    </w:p>
    <w:p w14:paraId="59D4EBC3" w14:textId="3437887B" w:rsidR="00F660B9" w:rsidRPr="00F660B9" w:rsidRDefault="00F660B9" w:rsidP="00F660B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F660B9">
          <w:rPr>
            <w:rStyle w:val="a3"/>
            <w:rFonts w:ascii="Times New Roman" w:eastAsia="HG丸ｺﾞｼｯｸM-PRO" w:hAnsi="Times New Roman" w:cs="Times New Roman"/>
            <w:sz w:val="21"/>
            <w:szCs w:val="21"/>
          </w:rPr>
          <w:t>https://www.mhlw.go.jp/stf/newpage_18010.html</w:t>
        </w:r>
      </w:hyperlink>
    </w:p>
    <w:p w14:paraId="26D791E5" w14:textId="462D2156" w:rsidR="00EE194D" w:rsidRPr="00C40564"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47" w:name="_Hlk68892773"/>
      <w:bookmarkStart w:id="48" w:name="_Hlk66292257"/>
      <w:bookmarkStart w:id="49" w:name="_Hlk58225968"/>
      <w:bookmarkStart w:id="50" w:name="_Hlk30015665"/>
      <w:bookmarkStart w:id="51" w:name="_Hlk29719674"/>
      <w:bookmarkStart w:id="52" w:name="_Hlk29719547"/>
      <w:bookmarkStart w:id="53" w:name="_Hlk27080461"/>
      <w:bookmarkEnd w:id="43"/>
      <w:bookmarkEnd w:id="44"/>
      <w:bookmarkEnd w:id="45"/>
      <w:bookmarkEnd w:id="46"/>
      <w:r w:rsidRPr="00DD375A">
        <w:rPr>
          <w:rStyle w:val="a3"/>
          <w:rFonts w:ascii="HG丸ｺﾞｼｯｸM-PRO" w:eastAsia="HG丸ｺﾞｼｯｸM-PRO" w:hAnsi="HG丸ｺﾞｼｯｸM-PRO" w:hint="eastAsia"/>
          <w:b/>
          <w:bCs/>
          <w:color w:val="auto"/>
          <w:u w:val="none"/>
        </w:rPr>
        <w:t>■</w:t>
      </w:r>
      <w:bookmarkStart w:id="54" w:name="_Hlk63385534"/>
      <w:bookmarkStart w:id="55" w:name="_Hlk67420090"/>
      <w:r w:rsidRPr="008B69CD">
        <w:rPr>
          <w:rFonts w:ascii="HG丸ｺﾞｼｯｸM-PRO" w:eastAsia="HG丸ｺﾞｼｯｸM-PRO" w:hAnsi="HG丸ｺﾞｼｯｸM-PRO"/>
          <w:i/>
          <w:color w:val="FFFFFF" w:themeColor="background1"/>
          <w:kern w:val="2"/>
          <w:highlight w:val="red"/>
        </w:rPr>
        <w:t>NEW</w:t>
      </w:r>
      <w:bookmarkEnd w:id="54"/>
      <w:r w:rsidRPr="00DD375A">
        <w:rPr>
          <w:rStyle w:val="a3"/>
          <w:rFonts w:ascii="HG丸ｺﾞｼｯｸM-PRO" w:eastAsia="HG丸ｺﾞｼｯｸM-PRO" w:hAnsi="HG丸ｺﾞｼｯｸM-PRO" w:hint="eastAsia"/>
          <w:b/>
          <w:bCs/>
          <w:color w:val="auto"/>
          <w:u w:val="none"/>
        </w:rPr>
        <w:t>食</w:t>
      </w:r>
      <w:bookmarkEnd w:id="47"/>
      <w:r w:rsidRPr="00DD375A">
        <w:rPr>
          <w:rStyle w:val="a3"/>
          <w:rFonts w:ascii="HG丸ｺﾞｼｯｸM-PRO" w:eastAsia="HG丸ｺﾞｼｯｸM-PRO" w:hAnsi="HG丸ｺﾞｼｯｸM-PRO" w:hint="eastAsia"/>
          <w:b/>
          <w:bCs/>
          <w:color w:val="auto"/>
          <w:u w:val="none"/>
        </w:rPr>
        <w:t>品</w:t>
      </w:r>
      <w:bookmarkEnd w:id="55"/>
      <w:r w:rsidRPr="007052A3">
        <w:rPr>
          <w:rStyle w:val="a3"/>
          <w:rFonts w:ascii="HG丸ｺﾞｼｯｸM-PRO" w:eastAsia="HG丸ｺﾞｼｯｸM-PRO" w:hAnsi="HG丸ｺﾞｼｯｸM-PRO" w:hint="eastAsia"/>
          <w:b/>
          <w:bCs/>
          <w:color w:val="auto"/>
          <w:u w:val="none"/>
        </w:rPr>
        <w:t>安全情報（微生物）No.</w:t>
      </w:r>
      <w:r w:rsidR="00C40564">
        <w:rPr>
          <w:rStyle w:val="a3"/>
          <w:rFonts w:ascii="HG丸ｺﾞｼｯｸM-PRO" w:eastAsia="HG丸ｺﾞｼｯｸM-PRO" w:hAnsi="HG丸ｺﾞｼｯｸM-PRO" w:hint="eastAsia"/>
          <w:b/>
          <w:bCs/>
          <w:color w:val="auto"/>
          <w:u w:val="none"/>
        </w:rPr>
        <w:t>9</w:t>
      </w:r>
      <w:r w:rsidRPr="007052A3">
        <w:rPr>
          <w:rStyle w:val="a3"/>
          <w:rFonts w:ascii="HG丸ｺﾞｼｯｸM-PRO" w:eastAsia="HG丸ｺﾞｼｯｸM-PRO" w:hAnsi="HG丸ｺﾞｼｯｸM-PRO" w:hint="eastAsia"/>
          <w:b/>
          <w:bCs/>
          <w:color w:val="auto"/>
          <w:u w:val="none"/>
        </w:rPr>
        <w:t>/ 2021（2021.</w:t>
      </w:r>
      <w:r w:rsidR="0080643A">
        <w:rPr>
          <w:rStyle w:val="a3"/>
          <w:rFonts w:ascii="HG丸ｺﾞｼｯｸM-PRO" w:eastAsia="HG丸ｺﾞｼｯｸM-PRO" w:hAnsi="HG丸ｺﾞｼｯｸM-PRO" w:hint="eastAsia"/>
          <w:b/>
          <w:bCs/>
          <w:color w:val="auto"/>
          <w:u w:val="none"/>
        </w:rPr>
        <w:t>4.</w:t>
      </w:r>
      <w:r w:rsidR="00C40564">
        <w:rPr>
          <w:rStyle w:val="a3"/>
          <w:rFonts w:ascii="HG丸ｺﾞｼｯｸM-PRO" w:eastAsia="HG丸ｺﾞｼｯｸM-PRO" w:hAnsi="HG丸ｺﾞｼｯｸM-PRO" w:hint="eastAsia"/>
          <w:b/>
          <w:bCs/>
          <w:color w:val="auto"/>
          <w:u w:val="none"/>
        </w:rPr>
        <w:t>28</w:t>
      </w:r>
      <w:r w:rsidRPr="007052A3">
        <w:rPr>
          <w:rStyle w:val="a3"/>
          <w:rFonts w:ascii="HG丸ｺﾞｼｯｸM-PRO" w:eastAsia="HG丸ｺﾞｼｯｸM-PRO" w:hAnsi="HG丸ｺﾞｼｯｸM-PRO" w:hint="eastAsia"/>
          <w:b/>
          <w:bCs/>
          <w:color w:val="auto"/>
          <w:u w:val="none"/>
        </w:rPr>
        <w:t>）</w:t>
      </w:r>
    </w:p>
    <w:p w14:paraId="004F3AC0" w14:textId="2E17A60F" w:rsidR="00C40564" w:rsidRDefault="006C7758" w:rsidP="00540BDB">
      <w:pPr>
        <w:spacing w:after="120" w:line="0" w:lineRule="atLeast"/>
        <w:ind w:firstLineChars="100" w:firstLine="220"/>
        <w:rPr>
          <w:rFonts w:ascii="Times New Roman" w:hAnsi="Times New Roman" w:cs="Times New Roman"/>
          <w:sz w:val="21"/>
          <w:szCs w:val="21"/>
        </w:rPr>
      </w:pPr>
      <w:hyperlink r:id="rId21" w:history="1">
        <w:r w:rsidR="00C40564" w:rsidRPr="006E26A6">
          <w:rPr>
            <w:rStyle w:val="a3"/>
            <w:rFonts w:ascii="Times New Roman" w:hAnsi="Times New Roman" w:cs="Times New Roman"/>
            <w:sz w:val="21"/>
            <w:szCs w:val="21"/>
          </w:rPr>
          <w:t>http://www.nihs.go.jp/dsi/food-info/foodinfonews/2021/foodinfo202109m.pdf</w:t>
        </w:r>
      </w:hyperlink>
    </w:p>
    <w:p w14:paraId="35C89216" w14:textId="77777777" w:rsidR="00C40564" w:rsidRPr="00C40564" w:rsidRDefault="00C40564" w:rsidP="00C40564">
      <w:pPr>
        <w:spacing w:after="0" w:line="0" w:lineRule="atLeast"/>
        <w:rPr>
          <w:rFonts w:ascii="Times New Roman" w:eastAsia="HG丸ｺﾞｼｯｸM-PRO" w:hAnsi="Times New Roman" w:cs="Times New Roman"/>
          <w:b/>
          <w:bCs/>
          <w:color w:val="000000" w:themeColor="text1"/>
          <w:sz w:val="21"/>
          <w:szCs w:val="21"/>
        </w:rPr>
      </w:pPr>
      <w:bookmarkStart w:id="56" w:name="_Hlk38017467"/>
      <w:bookmarkStart w:id="57" w:name="_Hlk31902926"/>
      <w:bookmarkEnd w:id="48"/>
      <w:bookmarkEnd w:id="49"/>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.4.28</w:t>
      </w:r>
      <w:r w:rsidRPr="007052A3">
        <w:rPr>
          <w:rFonts w:ascii="HG丸ｺﾞｼｯｸM-PRO" w:eastAsia="HG丸ｺﾞｼｯｸM-PRO" w:hAnsi="HG丸ｺﾞｼｯｸM-PRO" w:hint="eastAsia"/>
          <w:b/>
          <w:bCs/>
          <w:color w:val="000000" w:themeColor="text1"/>
        </w:rPr>
        <w:t>）</w:t>
      </w:r>
    </w:p>
    <w:p w14:paraId="6A993573" w14:textId="77777777" w:rsidR="00C40564" w:rsidRDefault="00C40564" w:rsidP="00C40564">
      <w:pPr>
        <w:spacing w:after="120" w:line="0" w:lineRule="atLeast"/>
        <w:rPr>
          <w:rFonts w:ascii="Times New Roman" w:eastAsia="HG丸ｺﾞｼｯｸM-PRO" w:hAnsi="Times New Roman" w:cs="Times New Roman"/>
          <w:color w:val="000000" w:themeColor="text1"/>
          <w:sz w:val="21"/>
          <w:szCs w:val="21"/>
        </w:rPr>
      </w:pPr>
      <w:r w:rsidRPr="00C40564">
        <w:rPr>
          <w:rFonts w:ascii="Times New Roman" w:eastAsia="HG丸ｺﾞｼｯｸM-PRO" w:hAnsi="Times New Roman" w:cs="Times New Roman"/>
          <w:color w:val="000000" w:themeColor="text1"/>
          <w:sz w:val="21"/>
          <w:szCs w:val="21"/>
        </w:rPr>
        <w:t xml:space="preserve">　</w:t>
      </w:r>
      <w:hyperlink r:id="rId22" w:history="1">
        <w:r w:rsidRPr="006E26A6">
          <w:rPr>
            <w:rStyle w:val="a3"/>
            <w:rFonts w:ascii="Times New Roman" w:eastAsia="HG丸ｺﾞｼｯｸM-PRO" w:hAnsi="Times New Roman" w:cs="Times New Roman"/>
            <w:sz w:val="21"/>
            <w:szCs w:val="21"/>
          </w:rPr>
          <w:t>http://www.nihs.go.jp/dsi/food-info/foodinfonews/2021/foodinfo202109c.pdf</w:t>
        </w:r>
      </w:hyperlink>
    </w:p>
    <w:p w14:paraId="4D8D7759" w14:textId="5CAD2AFA" w:rsidR="00EE194D" w:rsidRPr="00C40564" w:rsidRDefault="00EE194D" w:rsidP="00540BDB">
      <w:pPr>
        <w:spacing w:after="0" w:line="0" w:lineRule="atLeast"/>
        <w:rPr>
          <w:rFonts w:ascii="Times New Roman" w:eastAsia="HG丸ｺﾞｼｯｸM-PRO" w:hAnsi="Times New Roman" w:cs="Times New Roman"/>
          <w:b/>
          <w:bCs/>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C40564">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sidR="0080643A">
        <w:rPr>
          <w:rFonts w:ascii="HG丸ｺﾞｼｯｸM-PRO" w:eastAsia="HG丸ｺﾞｼｯｸM-PRO" w:hAnsi="HG丸ｺﾞｼｯｸM-PRO" w:hint="eastAsia"/>
          <w:b/>
          <w:bCs/>
          <w:color w:val="000000" w:themeColor="text1"/>
        </w:rPr>
        <w:t>.4.</w:t>
      </w:r>
      <w:r w:rsidR="00C40564">
        <w:rPr>
          <w:rFonts w:ascii="HG丸ｺﾞｼｯｸM-PRO" w:eastAsia="HG丸ｺﾞｼｯｸM-PRO" w:hAnsi="HG丸ｺﾞｼｯｸM-PRO" w:hint="eastAsia"/>
          <w:b/>
          <w:bCs/>
          <w:color w:val="000000" w:themeColor="text1"/>
        </w:rPr>
        <w:t>28</w:t>
      </w:r>
      <w:r w:rsidRPr="007052A3">
        <w:rPr>
          <w:rFonts w:ascii="HG丸ｺﾞｼｯｸM-PRO" w:eastAsia="HG丸ｺﾞｼｯｸM-PRO" w:hAnsi="HG丸ｺﾞｼｯｸM-PRO" w:hint="eastAsia"/>
          <w:b/>
          <w:bCs/>
          <w:color w:val="000000" w:themeColor="text1"/>
        </w:rPr>
        <w:t>）</w:t>
      </w:r>
      <w:r w:rsidR="00C40564">
        <w:rPr>
          <w:rFonts w:ascii="HG丸ｺﾞｼｯｸM-PRO" w:eastAsia="HG丸ｺﾞｼｯｸM-PRO" w:hAnsi="HG丸ｺﾞｼｯｸM-PRO" w:hint="eastAsia"/>
          <w:b/>
          <w:bCs/>
          <w:color w:val="000000" w:themeColor="text1"/>
        </w:rPr>
        <w:t>別添</w:t>
      </w:r>
    </w:p>
    <w:p w14:paraId="1D2E9ECE" w14:textId="582A1DD0" w:rsidR="00C40564" w:rsidRDefault="00EE194D" w:rsidP="00540BDB">
      <w:pPr>
        <w:spacing w:after="120" w:line="0" w:lineRule="atLeast"/>
        <w:rPr>
          <w:rFonts w:ascii="Times New Roman" w:eastAsia="HG丸ｺﾞｼｯｸM-PRO" w:hAnsi="Times New Roman" w:cs="Times New Roman"/>
          <w:color w:val="000000" w:themeColor="text1"/>
          <w:sz w:val="21"/>
          <w:szCs w:val="21"/>
        </w:rPr>
      </w:pPr>
      <w:r w:rsidRPr="00C40564">
        <w:rPr>
          <w:rFonts w:ascii="Times New Roman" w:eastAsia="HG丸ｺﾞｼｯｸM-PRO" w:hAnsi="Times New Roman" w:cs="Times New Roman"/>
          <w:color w:val="000000" w:themeColor="text1"/>
          <w:sz w:val="21"/>
          <w:szCs w:val="21"/>
        </w:rPr>
        <w:t xml:space="preserve">　</w:t>
      </w:r>
      <w:hyperlink r:id="rId23" w:history="1">
        <w:r w:rsidR="00C40564" w:rsidRPr="006E26A6">
          <w:rPr>
            <w:rStyle w:val="a3"/>
            <w:rFonts w:ascii="Times New Roman" w:eastAsia="HG丸ｺﾞｼｯｸM-PRO" w:hAnsi="Times New Roman" w:cs="Times New Roman"/>
            <w:sz w:val="21"/>
            <w:szCs w:val="21"/>
          </w:rPr>
          <w:t>http://www.nihs.go.jp/dsi/food-info/foodinfonews/2021/foodinfo202109ca.pdf</w:t>
        </w:r>
      </w:hyperlink>
    </w:p>
    <w:bookmarkEnd w:id="56"/>
    <w:bookmarkEnd w:id="57"/>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5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4" w:history="1">
        <w:r w:rsidRPr="003A5E81">
          <w:rPr>
            <w:rStyle w:val="a3"/>
            <w:rFonts w:ascii="Times New Roman" w:eastAsia="HG丸ｺﾞｼｯｸM-PRO" w:hAnsi="Times New Roman" w:cs="Times New Roman"/>
            <w:sz w:val="21"/>
            <w:szCs w:val="21"/>
          </w:rPr>
          <w:t>https://www.fsc.go.jp/</w:t>
        </w:r>
      </w:hyperlink>
    </w:p>
    <w:p w14:paraId="035E3A2D" w14:textId="787D5F8A"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59" w:name="_Hlk43374746"/>
      <w:bookmarkStart w:id="60" w:name="_Hlk43374689"/>
      <w:bookmarkStart w:id="61" w:name="_Hlk43374625"/>
      <w:bookmarkStart w:id="62" w:name="_Hlk40591702"/>
      <w:bookmarkStart w:id="63" w:name="_Hlk31213392"/>
      <w:bookmarkStart w:id="64" w:name="_Hlk65155914"/>
      <w:r>
        <w:rPr>
          <w:rFonts w:ascii="HG丸ｺﾞｼｯｸM-PRO" w:eastAsia="HG丸ｺﾞｼｯｸM-PRO" w:hAnsi="HG丸ｺﾞｼｯｸM-PRO" w:hint="eastAsia"/>
          <w:b/>
          <w:color w:val="000000" w:themeColor="text1"/>
        </w:rPr>
        <w:t>■</w:t>
      </w:r>
      <w:bookmarkStart w:id="65" w:name="_Hlk67560792"/>
      <w:r w:rsidRPr="008B69CD">
        <w:rPr>
          <w:rFonts w:ascii="HG丸ｺﾞｼｯｸM-PRO" w:eastAsia="HG丸ｺﾞｼｯｸM-PRO" w:hAnsi="HG丸ｺﾞｼｯｸM-PRO"/>
          <w:i/>
          <w:color w:val="FFFFFF" w:themeColor="background1"/>
          <w:kern w:val="2"/>
          <w:highlight w:val="red"/>
        </w:rPr>
        <w:t>NEW</w:t>
      </w:r>
      <w:bookmarkEnd w:id="65"/>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414526" w:rsidRPr="005C7BBB">
        <w:rPr>
          <w:rFonts w:ascii="HG丸ｺﾞｼｯｸM-PRO" w:eastAsia="HG丸ｺﾞｼｯｸM-PRO" w:hAnsi="HG丸ｺﾞｼｯｸM-PRO" w:hint="eastAsia"/>
          <w:b/>
          <w:bCs/>
          <w:color w:val="000000"/>
        </w:rPr>
        <w:t>１</w:t>
      </w:r>
      <w:r w:rsidR="004E1006">
        <w:rPr>
          <w:rFonts w:ascii="HG丸ｺﾞｼｯｸM-PRO" w:eastAsia="HG丸ｺﾞｼｯｸM-PRO" w:hAnsi="HG丸ｺﾞｼｯｸM-PRO" w:hint="eastAsia"/>
          <w:b/>
          <w:bCs/>
          <w:color w:val="000000"/>
        </w:rPr>
        <w:t>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E175F3">
        <w:rPr>
          <w:rFonts w:ascii="HG丸ｺﾞｼｯｸM-PRO" w:eastAsia="HG丸ｺﾞｼｯｸM-PRO" w:hAnsi="HG丸ｺﾞｼｯｸM-PRO" w:hint="eastAsia"/>
          <w:b/>
          <w:bCs/>
          <w:color w:val="000000"/>
        </w:rPr>
        <w:t>2021/5/6</w:t>
      </w:r>
    </w:p>
    <w:p w14:paraId="50EA85EC" w14:textId="6873AC3E"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5"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6E044BA" w14:textId="77777777" w:rsidR="00EE194D" w:rsidRDefault="00EE194D" w:rsidP="0042072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812C29">
        <w:rPr>
          <w:rFonts w:ascii="HG丸ｺﾞｼｯｸM-PRO" w:eastAsia="HG丸ｺﾞｼｯｸM-PRO" w:hAnsi="HG丸ｺﾞｼｯｸM-PRO" w:hint="eastAsia"/>
          <w:color w:val="000000"/>
        </w:rPr>
        <w:t>記</w:t>
      </w:r>
    </w:p>
    <w:p w14:paraId="546431A5"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１．開催日時：令和</w:t>
      </w:r>
      <w:r w:rsidRPr="00E175F3">
        <w:rPr>
          <w:rFonts w:ascii="HG丸ｺﾞｼｯｸM-PRO" w:eastAsia="HG丸ｺﾞｼｯｸM-PRO" w:hAnsi="HG丸ｺﾞｼｯｸM-PRO"/>
          <w:color w:val="000000"/>
        </w:rPr>
        <w:t>3</w:t>
      </w:r>
      <w:r w:rsidRPr="00E175F3">
        <w:rPr>
          <w:rFonts w:ascii="HG丸ｺﾞｼｯｸM-PRO" w:eastAsia="HG丸ｺﾞｼｯｸM-PRO" w:hAnsi="HG丸ｺﾞｼｯｸM-PRO" w:hint="eastAsia"/>
          <w:color w:val="000000"/>
        </w:rPr>
        <w:t>年</w:t>
      </w:r>
      <w:r w:rsidRPr="00E175F3">
        <w:rPr>
          <w:rFonts w:ascii="HG丸ｺﾞｼｯｸM-PRO" w:eastAsia="HG丸ｺﾞｼｯｸM-PRO" w:hAnsi="HG丸ｺﾞｼｯｸM-PRO"/>
          <w:color w:val="000000"/>
        </w:rPr>
        <w:t>5</w:t>
      </w:r>
      <w:r w:rsidRPr="00E175F3">
        <w:rPr>
          <w:rFonts w:ascii="HG丸ｺﾞｼｯｸM-PRO" w:eastAsia="HG丸ｺﾞｼｯｸM-PRO" w:hAnsi="HG丸ｺﾞｼｯｸM-PRO" w:hint="eastAsia"/>
          <w:color w:val="000000"/>
        </w:rPr>
        <w:t>月</w:t>
      </w:r>
      <w:r w:rsidRPr="00E175F3">
        <w:rPr>
          <w:rFonts w:ascii="HG丸ｺﾞｼｯｸM-PRO" w:eastAsia="HG丸ｺﾞｼｯｸM-PRO" w:hAnsi="HG丸ｺﾞｼｯｸM-PRO"/>
          <w:color w:val="000000"/>
        </w:rPr>
        <w:t>11</w:t>
      </w:r>
      <w:r w:rsidRPr="00E175F3">
        <w:rPr>
          <w:rFonts w:ascii="HG丸ｺﾞｼｯｸM-PRO" w:eastAsia="HG丸ｺﾞｼｯｸM-PRO" w:hAnsi="HG丸ｺﾞｼｯｸM-PRO" w:hint="eastAsia"/>
          <w:color w:val="000000"/>
        </w:rPr>
        <w:t>日（火）　１４：００〜</w:t>
      </w:r>
    </w:p>
    <w:p w14:paraId="380EAD32" w14:textId="09204D84"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２．開催場所：食品安全委員会</w:t>
      </w:r>
      <w:r w:rsidRPr="00E175F3">
        <w:rPr>
          <w:rFonts w:ascii="HG丸ｺﾞｼｯｸM-PRO" w:eastAsia="HG丸ｺﾞｼｯｸM-PRO" w:hAnsi="HG丸ｺﾞｼｯｸM-PRO"/>
          <w:color w:val="000000"/>
        </w:rPr>
        <w:t xml:space="preserve"> </w:t>
      </w:r>
      <w:r w:rsidRPr="00E175F3">
        <w:rPr>
          <w:rFonts w:ascii="HG丸ｺﾞｼｯｸM-PRO" w:eastAsia="HG丸ｺﾞｼｯｸM-PRO" w:hAnsi="HG丸ｺﾞｼｯｸM-PRO" w:hint="eastAsia"/>
          <w:color w:val="000000"/>
        </w:rPr>
        <w:t>大会議室　（港区赤坂５</w:t>
      </w:r>
      <w:r w:rsidRPr="00E175F3">
        <w:rPr>
          <w:rFonts w:ascii="HG丸ｺﾞｼｯｸM-PRO" w:eastAsia="HG丸ｺﾞｼｯｸM-PRO" w:hAnsi="HG丸ｺﾞｼｯｸM-PRO"/>
          <w:color w:val="000000"/>
        </w:rPr>
        <w:t>−</w:t>
      </w:r>
      <w:r w:rsidRPr="00E175F3">
        <w:rPr>
          <w:rFonts w:ascii="HG丸ｺﾞｼｯｸM-PRO" w:eastAsia="HG丸ｺﾞｼｯｸM-PRO" w:hAnsi="HG丸ｺﾞｼｯｸM-PRO" w:hint="eastAsia"/>
          <w:color w:val="000000"/>
        </w:rPr>
        <w:t>２</w:t>
      </w:r>
      <w:r w:rsidRPr="00E175F3">
        <w:rPr>
          <w:rFonts w:ascii="HG丸ｺﾞｼｯｸM-PRO" w:eastAsia="HG丸ｺﾞｼｯｸM-PRO" w:hAnsi="HG丸ｺﾞｼｯｸM-PRO"/>
          <w:color w:val="000000"/>
        </w:rPr>
        <w:t>−</w:t>
      </w:r>
      <w:r w:rsidRPr="00E175F3">
        <w:rPr>
          <w:rFonts w:ascii="HG丸ｺﾞｼｯｸM-PRO" w:eastAsia="HG丸ｺﾞｼｯｸM-PRO" w:hAnsi="HG丸ｺﾞｼｯｸM-PRO" w:hint="eastAsia"/>
          <w:color w:val="000000"/>
        </w:rPr>
        <w:t>２０</w:t>
      </w:r>
      <w:r w:rsidRPr="00E175F3">
        <w:rPr>
          <w:rFonts w:ascii="HG丸ｺﾞｼｯｸM-PRO" w:eastAsia="HG丸ｺﾞｼｯｸM-PRO" w:hAnsi="HG丸ｺﾞｼｯｸM-PRO"/>
          <w:color w:val="000000"/>
        </w:rPr>
        <w:t xml:space="preserve"> </w:t>
      </w:r>
      <w:r w:rsidRPr="00E175F3">
        <w:rPr>
          <w:rFonts w:ascii="HG丸ｺﾞｼｯｸM-PRO" w:eastAsia="HG丸ｺﾞｼｯｸM-PRO" w:hAnsi="HG丸ｺﾞｼｯｸM-PRO" w:hint="eastAsia"/>
          <w:color w:val="000000"/>
        </w:rPr>
        <w:t>赤坂パークビル２２階</w:t>
      </w:r>
      <w:r w:rsidRPr="00E175F3">
        <w:rPr>
          <w:rFonts w:ascii="HG丸ｺﾞｼｯｸM-PRO" w:eastAsia="HG丸ｺﾞｼｯｸM-PRO" w:hAnsi="HG丸ｺﾞｼｯｸM-PRO"/>
          <w:color w:val="000000"/>
        </w:rPr>
        <w:t>)</w:t>
      </w:r>
    </w:p>
    <w:p w14:paraId="6232EB5F"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３．議事</w:t>
      </w:r>
    </w:p>
    <w:p w14:paraId="01219EB0"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（１）農薬第三専門調査会における審議結果について</w:t>
      </w:r>
    </w:p>
    <w:p w14:paraId="01D17E70"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 xml:space="preserve">　　　・「ピラフルフェンエチル」に関する審議結果の報告と意見・情報の募集について</w:t>
      </w:r>
    </w:p>
    <w:p w14:paraId="5CEC4084"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 xml:space="preserve">　　　・「フルフェノクスロン」に関する審議結果の報告と意見・情報の募集について</w:t>
      </w:r>
    </w:p>
    <w:p w14:paraId="6F2F8D70"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（２）肥料・飼料等専門調査会における審議結果について</w:t>
      </w:r>
    </w:p>
    <w:p w14:paraId="0E51E7D1"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 xml:space="preserve">　　　・「バシトラシン」に関する審議結果の報告と意見・情報の募集について</w:t>
      </w:r>
    </w:p>
    <w:p w14:paraId="77370694"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 xml:space="preserve">　　　・「安息香酸」に関する審議結果の報告と意見・情報の募集について</w:t>
      </w:r>
    </w:p>
    <w:p w14:paraId="15044AD0" w14:textId="77777777" w:rsidR="00E175F3" w:rsidRPr="00E175F3" w:rsidRDefault="00E175F3" w:rsidP="00E175F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 xml:space="preserve">　　　・「安息香酸を有効成分とする飼料添加物」に関する審議結果の報告と意見・情報の募集について</w:t>
      </w:r>
    </w:p>
    <w:p w14:paraId="5F37E15F" w14:textId="2C9169A9" w:rsidR="00E175F3" w:rsidRPr="00E175F3" w:rsidRDefault="00E175F3" w:rsidP="00E175F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 xml:space="preserve">　　　・「</w:t>
      </w:r>
      <w:r w:rsidRPr="00E175F3">
        <w:rPr>
          <w:rFonts w:ascii="HG丸ｺﾞｼｯｸM-PRO" w:eastAsia="HG丸ｺﾞｼｯｸM-PRO" w:hAnsi="HG丸ｺﾞｼｯｸM-PRO"/>
          <w:color w:val="000000"/>
        </w:rPr>
        <w:t xml:space="preserve">Trichoderma </w:t>
      </w:r>
      <w:proofErr w:type="spellStart"/>
      <w:r w:rsidRPr="00E175F3">
        <w:rPr>
          <w:rFonts w:ascii="HG丸ｺﾞｼｯｸM-PRO" w:eastAsia="HG丸ｺﾞｼｯｸM-PRO" w:hAnsi="HG丸ｺﾞｼｯｸM-PRO"/>
          <w:color w:val="000000"/>
        </w:rPr>
        <w:t>reesei</w:t>
      </w:r>
      <w:proofErr w:type="spellEnd"/>
      <w:r w:rsidRPr="00E175F3">
        <w:rPr>
          <w:rFonts w:ascii="HG丸ｺﾞｼｯｸM-PRO" w:eastAsia="HG丸ｺﾞｼｯｸM-PRO" w:hAnsi="HG丸ｺﾞｼｯｸM-PRO"/>
          <w:color w:val="000000"/>
        </w:rPr>
        <w:t xml:space="preserve"> JPTR003</w:t>
      </w:r>
      <w:r w:rsidRPr="00E175F3">
        <w:rPr>
          <w:rFonts w:ascii="HG丸ｺﾞｼｯｸM-PRO" w:eastAsia="HG丸ｺﾞｼｯｸM-PRO" w:hAnsi="HG丸ｺﾞｼｯｸM-PRO" w:hint="eastAsia"/>
          <w:color w:val="000000"/>
        </w:rPr>
        <w:t>株を用いて生産されたムラミダーゼ濃縮・精製物を原体とする飼料添加物製剤」に関する審議結果の報告と意見・情報の募集について</w:t>
      </w:r>
    </w:p>
    <w:p w14:paraId="5D9C2512"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（３）薬剤耐性菌に関するワーキンググループにおける審議結果について</w:t>
      </w:r>
    </w:p>
    <w:p w14:paraId="4A470EC3" w14:textId="77777777" w:rsidR="00E175F3" w:rsidRPr="00E175F3" w:rsidRDefault="00E175F3" w:rsidP="00E175F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 xml:space="preserve">　　　・「家畜に使用するスルフォンアミド系合成抗菌剤に係る薬剤耐性菌」に関する審議結果の報告と意見・情報の募集について</w:t>
      </w:r>
    </w:p>
    <w:p w14:paraId="70D111AA"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（４）鉛ワーキンググループにおける審議結果について</w:t>
      </w:r>
    </w:p>
    <w:p w14:paraId="1F9FA58A"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 xml:space="preserve">　　　・「鉛」に関する審議結果の報告と意見・情報の募集について</w:t>
      </w:r>
    </w:p>
    <w:p w14:paraId="38C2661A"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（５）食品安全基本法第２４条の規定に基づく委員会の意見について</w:t>
      </w:r>
    </w:p>
    <w:p w14:paraId="14D3BA8E"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 xml:space="preserve">　　　・動物用医薬品「マデュラマイシン」に係る食品健康影響評価について</w:t>
      </w:r>
    </w:p>
    <w:p w14:paraId="19A89B87"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 xml:space="preserve">　　　・動物用医薬品「ロベニジン」に係る食品健康影響評価について</w:t>
      </w:r>
    </w:p>
    <w:p w14:paraId="74633786" w14:textId="77777777" w:rsidR="00E175F3" w:rsidRP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 xml:space="preserve">　　　・動物用医薬品・飼料添加物「ハロフジノン」に係る食品健康影響評価について</w:t>
      </w:r>
    </w:p>
    <w:p w14:paraId="4E700637" w14:textId="77777777" w:rsidR="00E175F3" w:rsidRDefault="00E175F3"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175F3">
        <w:rPr>
          <w:rFonts w:ascii="HG丸ｺﾞｼｯｸM-PRO" w:eastAsia="HG丸ｺﾞｼｯｸM-PRO" w:hAnsi="HG丸ｺﾞｼｯｸM-PRO" w:hint="eastAsia"/>
          <w:color w:val="000000"/>
        </w:rPr>
        <w:t>（６）その他</w:t>
      </w:r>
    </w:p>
    <w:p w14:paraId="2EE50988" w14:textId="18031126" w:rsidR="00387AA1" w:rsidRDefault="00387AA1" w:rsidP="00E175F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sidR="00E175F3">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E175F3">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598C430A" w:rsidR="00387AA1" w:rsidRDefault="00387AA1" w:rsidP="00387AA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26"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E175F3">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E175F3">
        <w:rPr>
          <w:rFonts w:ascii="HG丸ｺﾞｼｯｸM-PRO" w:eastAsia="HG丸ｺﾞｼｯｸM-PRO" w:hAnsi="HG丸ｺﾞｼｯｸM-PRO" w:hint="eastAsia"/>
          <w:color w:val="000000"/>
        </w:rPr>
        <w:t>11</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7"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8"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6C7758"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29"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lastRenderedPageBreak/>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0" w:history="1">
        <w:r w:rsidRPr="008A5AF1">
          <w:rPr>
            <w:rStyle w:val="a3"/>
            <w:rFonts w:ascii="Times New Roman" w:eastAsia="HG丸ｺﾞｼｯｸM-PRO" w:hAnsi="Times New Roman"/>
            <w:bCs/>
          </w:rPr>
          <w:t>https://www.fsc.go.jp/iinkai_annai/jisseki.html</w:t>
        </w:r>
      </w:hyperlink>
    </w:p>
    <w:p w14:paraId="05AC3451" w14:textId="1E2AD5A8" w:rsidR="00234012" w:rsidRPr="00234012" w:rsidRDefault="00234012" w:rsidP="0023401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bookmarkStart w:id="66" w:name="_Hlk70664046"/>
      <w:bookmarkStart w:id="67" w:name="_Hlk70664002"/>
      <w:bookmarkStart w:id="68" w:name="_Hlk68793610"/>
      <w:bookmarkStart w:id="69" w:name="_Hlk68793541"/>
      <w:bookmarkStart w:id="70" w:name="_Hlk66361331"/>
      <w:bookmarkStart w:id="71" w:name="_Hlk66361217"/>
      <w:bookmarkStart w:id="72" w:name="_Hlk65834037"/>
      <w:bookmarkStart w:id="73" w:name="_Hlk64570266"/>
      <w:bookmarkStart w:id="74" w:name="_Hlk59180588"/>
      <w:bookmarkStart w:id="75" w:name="_Hlk62928127"/>
      <w:bookmarkEnd w:id="59"/>
      <w:bookmarkEnd w:id="60"/>
      <w:bookmarkEnd w:id="61"/>
      <w:bookmarkEnd w:id="62"/>
      <w:bookmarkEnd w:id="63"/>
      <w:bookmarkEnd w:id="64"/>
      <w:r>
        <w:rPr>
          <w:rFonts w:ascii="HG丸ｺﾞｼｯｸM-PRO" w:eastAsia="HG丸ｺﾞｼｯｸM-PRO" w:hAnsi="HG丸ｺﾞｼｯｸM-PRO" w:hint="eastAsia"/>
          <w:color w:val="000000" w:themeColor="text1"/>
        </w:rPr>
        <w:t>■</w:t>
      </w:r>
      <w:r w:rsidRPr="00234012">
        <w:rPr>
          <w:rStyle w:val="ad"/>
          <w:rFonts w:ascii="HG丸ｺﾞｼｯｸM-PRO" w:eastAsia="HG丸ｺﾞｼｯｸM-PRO" w:hAnsi="HG丸ｺﾞｼｯｸM-PRO" w:cs="Arial"/>
          <w:color w:val="000000" w:themeColor="text1"/>
        </w:rPr>
        <w:t>JPAN005</w:t>
      </w:r>
      <w:r w:rsidRPr="00234012">
        <w:rPr>
          <w:rStyle w:val="ad"/>
          <w:rFonts w:ascii="HG丸ｺﾞｼｯｸM-PRO" w:eastAsia="HG丸ｺﾞｼｯｸM-PRO" w:hAnsi="HG丸ｺﾞｼｯｸM-PRO" w:cs="Arial" w:hint="eastAsia"/>
          <w:color w:val="000000" w:themeColor="text1"/>
        </w:rPr>
        <w:t>株を利用して生産されたペクチナーゼに係る食品健康影響評価に関する審議結果（案）についての意見・情報の募集について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3A5FC83D"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4EC23329" w14:textId="68C2D7CE"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31" w:history="1">
        <w:r w:rsidRPr="006E26A6">
          <w:rPr>
            <w:rStyle w:val="a3"/>
            <w:rFonts w:ascii="Times New Roman" w:eastAsia="HG丸ｺﾞｼｯｸM-PRO" w:hAnsi="Times New Roman" w:cs="Times New Roman"/>
          </w:rPr>
          <w:t>https://www.fsc.go.jp/iken-bosyu/pc6_idensi_pectinase_0304028.html</w:t>
        </w:r>
      </w:hyperlink>
    </w:p>
    <w:p w14:paraId="2B891880" w14:textId="144D1EC7" w:rsidR="00234012" w:rsidRPr="00234012" w:rsidRDefault="00234012" w:rsidP="0023401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234012">
        <w:rPr>
          <w:rStyle w:val="ad"/>
          <w:rFonts w:ascii="HG丸ｺﾞｼｯｸM-PRO" w:eastAsia="HG丸ｺﾞｼｯｸM-PRO" w:hAnsi="HG丸ｺﾞｼｯｸM-PRO" w:cs="Arial" w:hint="eastAsia"/>
          <w:color w:val="000000" w:themeColor="text1"/>
        </w:rPr>
        <w:t>フェナリモルに係る食品健康影響評価に関する審議結果（案）についての意見・情報の募集について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457DABBC"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1B43D810" w14:textId="6DEC5C9C"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32" w:history="1">
        <w:r w:rsidRPr="006E26A6">
          <w:rPr>
            <w:rStyle w:val="a3"/>
            <w:rFonts w:ascii="Times New Roman" w:eastAsia="HG丸ｺﾞｼｯｸM-PRO" w:hAnsi="Times New Roman" w:cs="Times New Roman"/>
          </w:rPr>
          <w:t>https://www.fsc.go.jp/iken-bosyu/pc2_no_fenarimol_030428.html</w:t>
        </w:r>
      </w:hyperlink>
    </w:p>
    <w:p w14:paraId="32BED96B" w14:textId="20DE92A8" w:rsidR="00234012" w:rsidRPr="00234012" w:rsidRDefault="00234012" w:rsidP="0023401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234012">
        <w:rPr>
          <w:rStyle w:val="ad"/>
          <w:rFonts w:ascii="HG丸ｺﾞｼｯｸM-PRO" w:eastAsia="HG丸ｺﾞｼｯｸM-PRO" w:hAnsi="HG丸ｺﾞｼｯｸM-PRO" w:cs="Arial"/>
          <w:color w:val="000000" w:themeColor="text1"/>
        </w:rPr>
        <w:t>MCPA</w:t>
      </w:r>
      <w:r w:rsidRPr="00234012">
        <w:rPr>
          <w:rStyle w:val="ad"/>
          <w:rFonts w:ascii="HG丸ｺﾞｼｯｸM-PRO" w:eastAsia="HG丸ｺﾞｼｯｸM-PRO" w:hAnsi="HG丸ｺﾞｼｯｸM-PRO" w:cs="Arial" w:hint="eastAsia"/>
          <w:color w:val="000000" w:themeColor="text1"/>
        </w:rPr>
        <w:t>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5EA7B277"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3095F446" w14:textId="4D32D6FA"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33" w:history="1">
        <w:r w:rsidRPr="006E26A6">
          <w:rPr>
            <w:rStyle w:val="a3"/>
            <w:rFonts w:ascii="Times New Roman" w:eastAsia="HG丸ｺﾞｼｯｸM-PRO" w:hAnsi="Times New Roman" w:cs="Times New Roman"/>
          </w:rPr>
          <w:t>https://www.fsc.go.jp/iken-bosyu/pc2_no_mcpa_030428.html</w:t>
        </w:r>
      </w:hyperlink>
    </w:p>
    <w:p w14:paraId="41340A13" w14:textId="1757C1EC" w:rsidR="00234012" w:rsidRPr="00234012" w:rsidRDefault="00234012" w:rsidP="0023401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234012">
        <w:rPr>
          <w:rStyle w:val="ad"/>
          <w:rFonts w:ascii="HG丸ｺﾞｼｯｸM-PRO" w:eastAsia="HG丸ｺﾞｼｯｸM-PRO" w:hAnsi="HG丸ｺﾞｼｯｸM-PRO" w:cs="Arial" w:hint="eastAsia"/>
          <w:color w:val="000000" w:themeColor="text1"/>
        </w:rPr>
        <w:t>ホラムスルフロンに係る食品健康影響評価に関する審議結果（案）についての意見・情報の募集について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04734E00"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621CAF16" w14:textId="1F6B6FAA"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34" w:history="1">
        <w:r w:rsidRPr="006E26A6">
          <w:rPr>
            <w:rStyle w:val="a3"/>
            <w:rFonts w:ascii="Times New Roman" w:eastAsia="HG丸ｺﾞｼｯｸM-PRO" w:hAnsi="Times New Roman" w:cs="Times New Roman"/>
          </w:rPr>
          <w:t>https://www.fsc.go.jp/iken-bosyu/pc3_no_foramsulfuron_030428.html</w:t>
        </w:r>
      </w:hyperlink>
    </w:p>
    <w:bookmarkEnd w:id="66"/>
    <w:p w14:paraId="0621606D" w14:textId="34B83F8D" w:rsidR="00234012" w:rsidRPr="00234012" w:rsidRDefault="00234012" w:rsidP="0023401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234012">
        <w:rPr>
          <w:rStyle w:val="ad"/>
          <w:rFonts w:ascii="HG丸ｺﾞｼｯｸM-PRO" w:eastAsia="HG丸ｺﾞｼｯｸM-PRO" w:hAnsi="HG丸ｺﾞｼｯｸM-PRO" w:cs="Arial" w:hint="eastAsia"/>
          <w:color w:val="000000" w:themeColor="text1"/>
        </w:rPr>
        <w:t>ベンタゾンに係る食品健康影響評価に関する審議結果（案）についての意見・情報の募集について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497CE733"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566A658E" w14:textId="043D3D16"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35" w:history="1">
        <w:r w:rsidRPr="006E26A6">
          <w:rPr>
            <w:rStyle w:val="a3"/>
            <w:rFonts w:ascii="Times New Roman" w:eastAsia="HG丸ｺﾞｼｯｸM-PRO" w:hAnsi="Times New Roman" w:cs="Times New Roman"/>
          </w:rPr>
          <w:t>https://www.fsc.go.jp/iken-bosyu/pc1_no_bentazone_030428.html</w:t>
        </w:r>
      </w:hyperlink>
    </w:p>
    <w:bookmarkEnd w:id="67"/>
    <w:p w14:paraId="7DEE8E6D" w14:textId="1800FCAC" w:rsidR="00234012" w:rsidRPr="00234012" w:rsidRDefault="00234012" w:rsidP="004A0C4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234012">
        <w:rPr>
          <w:rStyle w:val="ad"/>
          <w:rFonts w:ascii="HG丸ｺﾞｼｯｸM-PRO" w:eastAsia="HG丸ｺﾞｼｯｸM-PRO" w:hAnsi="HG丸ｺﾞｼｯｸM-PRO" w:cs="Arial" w:hint="eastAsia"/>
          <w:color w:val="000000" w:themeColor="text1"/>
        </w:rPr>
        <w:t>アルベンダゾールを有効成分とするすずき目魚類の飼料添加剤</w:t>
      </w:r>
      <w:r w:rsidRPr="00234012">
        <w:rPr>
          <w:rStyle w:val="ad"/>
          <w:rFonts w:ascii="HG丸ｺﾞｼｯｸM-PRO" w:eastAsia="HG丸ｺﾞｼｯｸM-PRO" w:hAnsi="HG丸ｺﾞｼｯｸM-PRO" w:cs="Arial"/>
          <w:color w:val="000000" w:themeColor="text1"/>
        </w:rPr>
        <w:t>(</w:t>
      </w:r>
      <w:r w:rsidRPr="00234012">
        <w:rPr>
          <w:rStyle w:val="ad"/>
          <w:rFonts w:ascii="HG丸ｺﾞｼｯｸM-PRO" w:eastAsia="HG丸ｺﾞｼｯｸM-PRO" w:hAnsi="HG丸ｺﾞｼｯｸM-PRO" w:cs="Arial" w:hint="eastAsia"/>
          <w:color w:val="000000" w:themeColor="text1"/>
        </w:rPr>
        <w:t>スポチール</w:t>
      </w:r>
      <w:r w:rsidRPr="00234012">
        <w:rPr>
          <w:rStyle w:val="ad"/>
          <w:rFonts w:ascii="HG丸ｺﾞｼｯｸM-PRO" w:eastAsia="HG丸ｺﾞｼｯｸM-PRO" w:hAnsi="HG丸ｺﾞｼｯｸM-PRO" w:cs="Arial"/>
          <w:color w:val="000000" w:themeColor="text1"/>
        </w:rPr>
        <w:t>100)</w:t>
      </w:r>
      <w:r w:rsidRPr="00234012">
        <w:rPr>
          <w:rStyle w:val="ad"/>
          <w:rFonts w:ascii="HG丸ｺﾞｼｯｸM-PRO" w:eastAsia="HG丸ｺﾞｼｯｸM-PRO" w:hAnsi="HG丸ｺﾞｼｯｸM-PRO" w:cs="Arial" w:hint="eastAsia"/>
          <w:color w:val="000000" w:themeColor="text1"/>
        </w:rPr>
        <w:t>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506C9490" w14:textId="323F9A44" w:rsidR="00234012" w:rsidRDefault="00234012" w:rsidP="004A0C4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4D0DEB88" w14:textId="1D57F6C9" w:rsidR="00234012" w:rsidRPr="00234012" w:rsidRDefault="00234012" w:rsidP="00234012">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6" w:history="1">
        <w:r w:rsidRPr="00234012">
          <w:rPr>
            <w:rStyle w:val="a3"/>
            <w:rFonts w:ascii="Times New Roman" w:eastAsia="HG丸ｺﾞｼｯｸM-PRO" w:hAnsi="Times New Roman" w:cs="Times New Roman"/>
            <w:sz w:val="21"/>
            <w:szCs w:val="21"/>
          </w:rPr>
          <w:t>https://www.fsc.go.jp/iken-bosyu/pc1_doubutu_supochiru_210428.html</w:t>
        </w:r>
      </w:hyperlink>
    </w:p>
    <w:p w14:paraId="2B835550" w14:textId="36A1F2DB" w:rsidR="00217BA2" w:rsidRDefault="00217BA2"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217BA2">
        <w:rPr>
          <w:rFonts w:ascii="HG丸ｺﾞｼｯｸM-PRO" w:eastAsia="HG丸ｺﾞｼｯｸM-PRO" w:hAnsi="HG丸ｺﾞｼｯｸM-PRO" w:hint="eastAsia"/>
          <w:b/>
          <w:bCs/>
          <w:color w:val="000000"/>
        </w:rPr>
        <w:t>アレルゲンを含む食品（卵）に係る食品健康影響評価に関する審議結果（案）についての意見・情報の募集について</w:t>
      </w:r>
      <w:r>
        <w:rPr>
          <w:rFonts w:ascii="HG丸ｺﾞｼｯｸM-PRO" w:eastAsia="HG丸ｺﾞｼｯｸM-PRO" w:hAnsi="HG丸ｺﾞｼｯｸM-PRO" w:hint="eastAsia"/>
          <w:b/>
          <w:bCs/>
          <w:color w:val="000000"/>
        </w:rPr>
        <w:t xml:space="preserve">　2021/4/21</w:t>
      </w:r>
    </w:p>
    <w:p w14:paraId="391DE2CE" w14:textId="0B2A6488" w:rsidR="00217BA2" w:rsidRDefault="00217BA2" w:rsidP="004A0C45">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217BA2">
        <w:rPr>
          <w:rFonts w:ascii="HG丸ｺﾞｼｯｸM-PRO" w:eastAsia="HG丸ｺﾞｼｯｸM-PRO" w:hAnsi="HG丸ｺﾞｼｯｸM-PRO" w:hint="eastAsia"/>
          <w:bCs/>
          <w:color w:val="000000" w:themeColor="text1"/>
        </w:rPr>
        <w:t>令和３年</w:t>
      </w:r>
      <w:r w:rsidRPr="00217BA2">
        <w:rPr>
          <w:rFonts w:ascii="HG丸ｺﾞｼｯｸM-PRO" w:eastAsia="HG丸ｺﾞｼｯｸM-PRO" w:hAnsi="HG丸ｺﾞｼｯｸM-PRO"/>
          <w:bCs/>
          <w:color w:val="000000" w:themeColor="text1"/>
        </w:rPr>
        <w:t>4</w:t>
      </w:r>
      <w:r w:rsidRPr="00217BA2">
        <w:rPr>
          <w:rFonts w:ascii="HG丸ｺﾞｼｯｸM-PRO" w:eastAsia="HG丸ｺﾞｼｯｸM-PRO" w:hAnsi="HG丸ｺﾞｼｯｸM-PRO" w:hint="eastAsia"/>
          <w:bCs/>
          <w:color w:val="000000" w:themeColor="text1"/>
        </w:rPr>
        <w:t>月</w:t>
      </w:r>
      <w:r w:rsidRPr="00217BA2">
        <w:rPr>
          <w:rFonts w:ascii="HG丸ｺﾞｼｯｸM-PRO" w:eastAsia="HG丸ｺﾞｼｯｸM-PRO" w:hAnsi="HG丸ｺﾞｼｯｸM-PRO"/>
          <w:bCs/>
          <w:color w:val="000000" w:themeColor="text1"/>
        </w:rPr>
        <w:t>21</w:t>
      </w:r>
      <w:r w:rsidRPr="00217BA2">
        <w:rPr>
          <w:rFonts w:ascii="HG丸ｺﾞｼｯｸM-PRO" w:eastAsia="HG丸ｺﾞｼｯｸM-PRO" w:hAnsi="HG丸ｺﾞｼｯｸM-PRO" w:hint="eastAsia"/>
          <w:bCs/>
          <w:color w:val="000000" w:themeColor="text1"/>
        </w:rPr>
        <w:t>日から令和３年</w:t>
      </w:r>
      <w:r w:rsidRPr="00217BA2">
        <w:rPr>
          <w:rFonts w:ascii="HG丸ｺﾞｼｯｸM-PRO" w:eastAsia="HG丸ｺﾞｼｯｸM-PRO" w:hAnsi="HG丸ｺﾞｼｯｸM-PRO"/>
          <w:bCs/>
          <w:color w:val="000000" w:themeColor="text1"/>
        </w:rPr>
        <w:t>5</w:t>
      </w:r>
      <w:r w:rsidRPr="00217BA2">
        <w:rPr>
          <w:rFonts w:ascii="HG丸ｺﾞｼｯｸM-PRO" w:eastAsia="HG丸ｺﾞｼｯｸM-PRO" w:hAnsi="HG丸ｺﾞｼｯｸM-PRO" w:hint="eastAsia"/>
          <w:bCs/>
          <w:color w:val="000000" w:themeColor="text1"/>
        </w:rPr>
        <w:t>月</w:t>
      </w:r>
      <w:r w:rsidRPr="00217BA2">
        <w:rPr>
          <w:rFonts w:ascii="HG丸ｺﾞｼｯｸM-PRO" w:eastAsia="HG丸ｺﾞｼｯｸM-PRO" w:hAnsi="HG丸ｺﾞｼｯｸM-PRO"/>
          <w:bCs/>
          <w:color w:val="000000" w:themeColor="text1"/>
        </w:rPr>
        <w:t>20</w:t>
      </w:r>
      <w:r w:rsidRPr="00217BA2">
        <w:rPr>
          <w:rFonts w:ascii="HG丸ｺﾞｼｯｸM-PRO" w:eastAsia="HG丸ｺﾞｼｯｸM-PRO" w:hAnsi="HG丸ｺﾞｼｯｸM-PRO" w:hint="eastAsia"/>
          <w:bCs/>
          <w:color w:val="000000" w:themeColor="text1"/>
        </w:rPr>
        <w:t>日までの間、意見・情報の募集を行います</w:t>
      </w:r>
    </w:p>
    <w:p w14:paraId="745F5ED7" w14:textId="21465E0D" w:rsidR="00217BA2" w:rsidRPr="00217BA2" w:rsidRDefault="00217BA2" w:rsidP="00217BA2">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Cs/>
          <w:color w:val="000000" w:themeColor="text1"/>
        </w:rPr>
        <w:t xml:space="preserve">　</w:t>
      </w:r>
      <w:hyperlink r:id="rId37" w:history="1">
        <w:r w:rsidRPr="00217BA2">
          <w:rPr>
            <w:rStyle w:val="a3"/>
            <w:rFonts w:ascii="Times New Roman" w:eastAsia="HG丸ｺﾞｼｯｸM-PRO" w:hAnsi="Times New Roman" w:cs="Times New Roman"/>
            <w:bCs/>
            <w:sz w:val="21"/>
            <w:szCs w:val="21"/>
          </w:rPr>
          <w:t>https://www.fsc.go.jp/iken-bosyu/pc1_allergen_egg_030421.html</w:t>
        </w:r>
      </w:hyperlink>
    </w:p>
    <w:bookmarkEnd w:id="68"/>
    <w:bookmarkEnd w:id="69"/>
    <w:bookmarkEnd w:id="70"/>
    <w:bookmarkEnd w:id="71"/>
    <w:bookmarkEnd w:id="72"/>
    <w:bookmarkEnd w:id="73"/>
    <w:p w14:paraId="45273484" w14:textId="57A1C3B4" w:rsidR="00EE194D" w:rsidRPr="00A62EB3" w:rsidRDefault="00627AC7" w:rsidP="00581B4B">
      <w:pPr>
        <w:kinsoku w:val="0"/>
        <w:overflowPunct w:val="0"/>
        <w:autoSpaceDE w:val="0"/>
        <w:autoSpaceDN w:val="0"/>
        <w:spacing w:after="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w:t>
      </w:r>
      <w:bookmarkStart w:id="76" w:name="_Hlk63449225"/>
      <w:r w:rsidRPr="008B69CD">
        <w:rPr>
          <w:rFonts w:ascii="HG丸ｺﾞｼｯｸM-PRO" w:eastAsia="HG丸ｺﾞｼｯｸM-PRO" w:hAnsi="HG丸ｺﾞｼｯｸM-PRO"/>
          <w:i/>
          <w:color w:val="FFFFFF" w:themeColor="background1"/>
          <w:kern w:val="2"/>
          <w:highlight w:val="red"/>
        </w:rPr>
        <w:t>NEW</w:t>
      </w:r>
      <w:bookmarkEnd w:id="76"/>
      <w:r>
        <w:rPr>
          <w:rStyle w:val="ad"/>
          <w:rFonts w:ascii="HG丸ｺﾞｼｯｸM-PRO" w:eastAsia="HG丸ｺﾞｼｯｸM-PRO" w:hAnsi="HG丸ｺﾞｼｯｸM-PRO" w:cs="Arial" w:hint="eastAsia"/>
          <w:color w:val="000000" w:themeColor="text1"/>
        </w:rPr>
        <w:t>食</w:t>
      </w:r>
      <w:bookmarkEnd w:id="74"/>
      <w:bookmarkEnd w:id="75"/>
      <w:r w:rsidR="00EE194D">
        <w:rPr>
          <w:rStyle w:val="ad"/>
          <w:rFonts w:ascii="HG丸ｺﾞｼｯｸM-PRO" w:eastAsia="HG丸ｺﾞｼｯｸM-PRO" w:hAnsi="HG丸ｺﾞｼｯｸM-PRO" w:cs="Arial" w:hint="eastAsia"/>
          <w:color w:val="000000" w:themeColor="text1"/>
        </w:rPr>
        <w:t>品安全関係情報更新（令和3年</w:t>
      </w:r>
      <w:r w:rsidR="00C546B4">
        <w:rPr>
          <w:rStyle w:val="ad"/>
          <w:rFonts w:ascii="HG丸ｺﾞｼｯｸM-PRO" w:eastAsia="HG丸ｺﾞｼｯｸM-PRO" w:hAnsi="HG丸ｺﾞｼｯｸM-PRO" w:cs="Arial" w:hint="eastAsia"/>
          <w:color w:val="000000" w:themeColor="text1"/>
        </w:rPr>
        <w:t>3</w:t>
      </w:r>
      <w:r w:rsidR="00EE194D">
        <w:rPr>
          <w:rStyle w:val="ad"/>
          <w:rFonts w:ascii="HG丸ｺﾞｼｯｸM-PRO" w:eastAsia="HG丸ｺﾞｼｯｸM-PRO" w:hAnsi="HG丸ｺﾞｼｯｸM-PRO" w:cs="Arial" w:hint="eastAsia"/>
          <w:color w:val="000000" w:themeColor="text1"/>
        </w:rPr>
        <w:t>月</w:t>
      </w:r>
      <w:r w:rsidR="00A62EB3">
        <w:rPr>
          <w:rStyle w:val="ad"/>
          <w:rFonts w:ascii="HG丸ｺﾞｼｯｸM-PRO" w:eastAsia="HG丸ｺﾞｼｯｸM-PRO" w:hAnsi="HG丸ｺﾞｼｯｸM-PRO" w:cs="Arial" w:hint="eastAsia"/>
          <w:color w:val="000000" w:themeColor="text1"/>
        </w:rPr>
        <w:t>20</w:t>
      </w:r>
      <w:r w:rsidR="00EE194D">
        <w:rPr>
          <w:rStyle w:val="ad"/>
          <w:rFonts w:ascii="HG丸ｺﾞｼｯｸM-PRO" w:eastAsia="HG丸ｺﾞｼｯｸM-PRO" w:hAnsi="HG丸ｺﾞｼｯｸM-PRO" w:cs="Arial" w:hint="eastAsia"/>
          <w:color w:val="000000" w:themeColor="text1"/>
        </w:rPr>
        <w:t>日から令和3年</w:t>
      </w:r>
      <w:r w:rsidR="00A62EB3">
        <w:rPr>
          <w:rStyle w:val="ad"/>
          <w:rFonts w:ascii="HG丸ｺﾞｼｯｸM-PRO" w:eastAsia="HG丸ｺﾞｼｯｸM-PRO" w:hAnsi="HG丸ｺﾞｼｯｸM-PRO" w:cs="Arial" w:hint="eastAsia"/>
          <w:color w:val="000000" w:themeColor="text1"/>
        </w:rPr>
        <w:t>4</w:t>
      </w:r>
      <w:r w:rsidR="00EE194D">
        <w:rPr>
          <w:rStyle w:val="ad"/>
          <w:rFonts w:ascii="HG丸ｺﾞｼｯｸM-PRO" w:eastAsia="HG丸ｺﾞｼｯｸM-PRO" w:hAnsi="HG丸ｺﾞｼｯｸM-PRO" w:cs="Arial"/>
          <w:color w:val="000000" w:themeColor="text1"/>
        </w:rPr>
        <w:t>月</w:t>
      </w:r>
      <w:r w:rsidR="00A62EB3">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546B4">
        <w:rPr>
          <w:rStyle w:val="ad"/>
          <w:rFonts w:ascii="HG丸ｺﾞｼｯｸM-PRO" w:eastAsia="HG丸ｺﾞｼｯｸM-PRO" w:hAnsi="HG丸ｺﾞｼｯｸM-PRO" w:cs="Arial" w:hint="eastAsia"/>
          <w:color w:val="000000" w:themeColor="text1"/>
        </w:rPr>
        <w:t>4/</w:t>
      </w:r>
      <w:r w:rsidR="00A62EB3">
        <w:rPr>
          <w:rStyle w:val="ad"/>
          <w:rFonts w:ascii="HG丸ｺﾞｼｯｸM-PRO" w:eastAsia="HG丸ｺﾞｼｯｸM-PRO" w:hAnsi="HG丸ｺﾞｼｯｸM-PRO" w:cs="Arial" w:hint="eastAsia"/>
          <w:color w:val="000000" w:themeColor="text1"/>
        </w:rPr>
        <w:t>16</w:t>
      </w:r>
    </w:p>
    <w:p w14:paraId="132CC236" w14:textId="66611F1A" w:rsidR="00A62EB3" w:rsidRDefault="006C7758"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38" w:history="1">
        <w:r w:rsidR="00A62EB3" w:rsidRPr="00C478E4">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03&amp;from_day=20&amp;to=struct&amp;to_year=2021&amp;to_month=04&amp;to_day=02&amp;areaId=00&amp;countryId=000&amp;informationSourceId=0000&amp;max=100&amp;sort_order=date.desc</w:t>
        </w:r>
      </w:hyperlink>
    </w:p>
    <w:p w14:paraId="54968B42" w14:textId="4BE856CA"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 xml:space="preserve">HYPERLINK </w:instrText>
      </w:r>
      <w:r>
        <w:rPr>
          <w:rFonts w:ascii="Times New Roman" w:eastAsia="HG丸ｺﾞｼｯｸM-PRO" w:hAnsi="Times New Roman"/>
          <w:b/>
          <w:color w:val="000000" w:themeColor="text1"/>
          <w:sz w:val="28"/>
          <w:szCs w:val="28"/>
        </w:rPr>
        <w:instrText xml:space="preserve"> \l "</w:instrText>
      </w:r>
      <w:r>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5343CE">
        <w:rPr>
          <w:rStyle w:val="a3"/>
          <w:rFonts w:ascii="Times New Roman" w:eastAsia="HG丸ｺﾞｼｯｸM-PRO" w:hAnsi="Times New Roman" w:hint="eastAsia"/>
          <w:b/>
          <w:sz w:val="28"/>
          <w:szCs w:val="28"/>
        </w:rPr>
        <w:t>農水省関係</w:t>
      </w:r>
      <w:bookmarkEnd w:id="7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9" w:history="1">
        <w:r w:rsidRPr="003A5E81">
          <w:rPr>
            <w:rStyle w:val="a3"/>
            <w:rFonts w:ascii="Times New Roman" w:eastAsia="HG丸ｺﾞｼｯｸM-PRO" w:hAnsi="Times New Roman"/>
            <w:bCs/>
            <w:sz w:val="21"/>
            <w:szCs w:val="21"/>
          </w:rPr>
          <w:t>https://www.maff.go.jp/</w:t>
        </w:r>
      </w:hyperlink>
    </w:p>
    <w:p w14:paraId="7CC5BEDE" w14:textId="14996B75" w:rsidR="00FE745A" w:rsidRPr="00FE745A" w:rsidRDefault="00FE745A" w:rsidP="004A0C4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bookmarkStart w:id="78" w:name="_Hlk69807599"/>
      <w:bookmarkStart w:id="79" w:name="_Hlk69413783"/>
      <w:bookmarkStart w:id="80" w:name="_Hlk69324788"/>
      <w:bookmarkStart w:id="81" w:name="_Hlk67940160"/>
      <w:bookmarkStart w:id="82" w:name="_Hlk67940035"/>
      <w:bookmarkStart w:id="83" w:name="_Hlk65655835"/>
      <w:bookmarkStart w:id="84" w:name="_Hlk65156450"/>
      <w:bookmarkStart w:id="85" w:name="_Hlk64628573"/>
      <w:bookmarkStart w:id="86" w:name="_Hlk64562258"/>
      <w:bookmarkStart w:id="87" w:name="_Hlk64272427"/>
      <w:bookmarkStart w:id="88" w:name="_Hlk63669541"/>
      <w:bookmarkStart w:id="89" w:name="_Hlk63578324"/>
      <w:bookmarkStart w:id="90" w:name="_Hlk63150977"/>
      <w:bookmarkStart w:id="91" w:name="_Hlk60551406"/>
      <w:bookmarkStart w:id="92" w:name="_Hlk60149954"/>
      <w:bookmarkStart w:id="93" w:name="_Hlk59780246"/>
      <w:bookmarkStart w:id="94" w:name="_Hlk59779939"/>
      <w:bookmarkStart w:id="95" w:name="_Hlk59779829"/>
      <w:bookmarkStart w:id="96" w:name="_Hlk59779724"/>
      <w:bookmarkStart w:id="97" w:name="_Hlk59613336"/>
      <w:bookmarkStart w:id="98" w:name="_Hlk59613217"/>
      <w:bookmarkStart w:id="99" w:name="_Hlk59207112"/>
      <w:bookmarkStart w:id="100" w:name="_Hlk58851567"/>
      <w:bookmarkStart w:id="101" w:name="_Hlk58851467"/>
      <w:bookmarkStart w:id="102" w:name="_Hlk58299000"/>
      <w:bookmarkStart w:id="103" w:name="_Hlk58298887"/>
      <w:bookmarkStart w:id="104" w:name="_Hlk58226903"/>
      <w:bookmarkStart w:id="105" w:name="_Hlk57905921"/>
      <w:bookmarkStart w:id="106" w:name="_Hlk57705190"/>
      <w:bookmarkStart w:id="107" w:name="_Hlk57448560"/>
      <w:bookmarkStart w:id="108" w:name="_Hlk57448208"/>
      <w:bookmarkStart w:id="109" w:name="_Hlk57292918"/>
      <w:bookmarkStart w:id="110" w:name="_Hlk57272933"/>
      <w:bookmarkStart w:id="111" w:name="_Hlk56923560"/>
      <w:bookmarkStart w:id="112" w:name="_Hlk56848980"/>
      <w:bookmarkStart w:id="113" w:name="_Hlk56671587"/>
      <w:bookmarkStart w:id="114" w:name="_Hlk56320485"/>
      <w:r>
        <w:rPr>
          <w:rFonts w:ascii="HG丸ｺﾞｼｯｸM-PRO" w:eastAsia="HG丸ｺﾞｼｯｸM-PRO" w:hAnsi="HG丸ｺﾞｼｯｸM-PRO" w:hint="eastAsia"/>
          <w:color w:val="000000" w:themeColor="text1"/>
        </w:rPr>
        <w:t>■</w:t>
      </w:r>
      <w:r w:rsidRPr="00FE745A">
        <w:rPr>
          <w:rStyle w:val="ad"/>
          <w:rFonts w:ascii="HG丸ｺﾞｼｯｸM-PRO" w:eastAsia="HG丸ｺﾞｼｯｸM-PRO" w:hAnsi="HG丸ｺﾞｼｯｸM-PRO" w:cs="Arial" w:hint="eastAsia"/>
          <w:color w:val="000000" w:themeColor="text1"/>
        </w:rPr>
        <w:t>食品ロス量（平成</w:t>
      </w:r>
      <w:r w:rsidRPr="00FE745A">
        <w:rPr>
          <w:rStyle w:val="ad"/>
          <w:rFonts w:ascii="HG丸ｺﾞｼｯｸM-PRO" w:eastAsia="HG丸ｺﾞｼｯｸM-PRO" w:hAnsi="HG丸ｺﾞｼｯｸM-PRO" w:cs="Arial"/>
          <w:color w:val="000000" w:themeColor="text1"/>
        </w:rPr>
        <w:t>30</w:t>
      </w:r>
      <w:r w:rsidRPr="00FE745A">
        <w:rPr>
          <w:rStyle w:val="ad"/>
          <w:rFonts w:ascii="HG丸ｺﾞｼｯｸM-PRO" w:eastAsia="HG丸ｺﾞｼｯｸM-PRO" w:hAnsi="HG丸ｺﾞｼｯｸM-PRO" w:cs="Arial" w:hint="eastAsia"/>
          <w:color w:val="000000" w:themeColor="text1"/>
        </w:rPr>
        <w:t>年度推計値）の公表</w:t>
      </w:r>
      <w:r>
        <w:rPr>
          <w:rStyle w:val="ad"/>
          <w:rFonts w:ascii="HG丸ｺﾞｼｯｸM-PRO" w:eastAsia="HG丸ｺﾞｼｯｸM-PRO" w:hAnsi="HG丸ｺﾞｼｯｸM-PRO" w:cs="Arial" w:hint="eastAsia"/>
          <w:color w:val="000000" w:themeColor="text1"/>
        </w:rPr>
        <w:t xml:space="preserve">　2021/4/27</w:t>
      </w:r>
    </w:p>
    <w:p w14:paraId="642E95B2" w14:textId="77777777" w:rsidR="00FE745A" w:rsidRPr="00FE745A" w:rsidRDefault="00FE745A" w:rsidP="00FE745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t xml:space="preserve">　～食品ロスは昨年度より</w:t>
      </w:r>
      <w:r w:rsidRPr="00FE745A">
        <w:rPr>
          <w:rFonts w:ascii="HG丸ｺﾞｼｯｸM-PRO" w:eastAsia="HG丸ｺﾞｼｯｸM-PRO" w:hAnsi="HG丸ｺﾞｼｯｸM-PRO"/>
          <w:color w:val="000000" w:themeColor="text1"/>
        </w:rPr>
        <w:t>12</w:t>
      </w:r>
      <w:r w:rsidRPr="00FE745A">
        <w:rPr>
          <w:rFonts w:ascii="HG丸ｺﾞｼｯｸM-PRO" w:eastAsia="HG丸ｺﾞｼｯｸM-PRO" w:hAnsi="HG丸ｺﾞｼｯｸM-PRO" w:hint="eastAsia"/>
          <w:color w:val="000000" w:themeColor="text1"/>
        </w:rPr>
        <w:t>万トン減少しました～</w:t>
      </w:r>
    </w:p>
    <w:p w14:paraId="103E3728" w14:textId="77777777" w:rsidR="00FE745A" w:rsidRPr="00FE745A" w:rsidRDefault="00FE745A" w:rsidP="00FE74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t>農林水産省及び環境省は、食品ロス削減の取組の進展に活かすため、食品ロス量の推計を行い、公表しています。</w:t>
      </w:r>
    </w:p>
    <w:p w14:paraId="1510858A" w14:textId="7025327B" w:rsidR="00FE745A" w:rsidRDefault="00FE745A" w:rsidP="00FE74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lastRenderedPageBreak/>
        <w:t>平成</w:t>
      </w:r>
      <w:r w:rsidRPr="00FE745A">
        <w:rPr>
          <w:rFonts w:ascii="HG丸ｺﾞｼｯｸM-PRO" w:eastAsia="HG丸ｺﾞｼｯｸM-PRO" w:hAnsi="HG丸ｺﾞｼｯｸM-PRO"/>
          <w:color w:val="000000" w:themeColor="text1"/>
        </w:rPr>
        <w:t>30</w:t>
      </w:r>
      <w:r w:rsidRPr="00FE745A">
        <w:rPr>
          <w:rFonts w:ascii="HG丸ｺﾞｼｯｸM-PRO" w:eastAsia="HG丸ｺﾞｼｯｸM-PRO" w:hAnsi="HG丸ｺﾞｼｯｸM-PRO" w:hint="eastAsia"/>
          <w:color w:val="000000" w:themeColor="text1"/>
        </w:rPr>
        <w:t>年度の食品ロス量は</w:t>
      </w:r>
      <w:r w:rsidRPr="00FE745A">
        <w:rPr>
          <w:rFonts w:ascii="HG丸ｺﾞｼｯｸM-PRO" w:eastAsia="HG丸ｺﾞｼｯｸM-PRO" w:hAnsi="HG丸ｺﾞｼｯｸM-PRO"/>
          <w:color w:val="000000" w:themeColor="text1"/>
        </w:rPr>
        <w:t>600</w:t>
      </w:r>
      <w:r w:rsidRPr="00FE745A">
        <w:rPr>
          <w:rFonts w:ascii="HG丸ｺﾞｼｯｸM-PRO" w:eastAsia="HG丸ｺﾞｼｯｸM-PRO" w:hAnsi="HG丸ｺﾞｼｯｸM-PRO" w:hint="eastAsia"/>
          <w:color w:val="000000" w:themeColor="text1"/>
        </w:rPr>
        <w:t>万トン（▲</w:t>
      </w:r>
      <w:r w:rsidRPr="00FE745A">
        <w:rPr>
          <w:rFonts w:ascii="HG丸ｺﾞｼｯｸM-PRO" w:eastAsia="HG丸ｺﾞｼｯｸM-PRO" w:hAnsi="HG丸ｺﾞｼｯｸM-PRO"/>
          <w:color w:val="000000" w:themeColor="text1"/>
        </w:rPr>
        <w:t>12</w:t>
      </w:r>
      <w:r w:rsidRPr="00FE745A">
        <w:rPr>
          <w:rFonts w:ascii="HG丸ｺﾞｼｯｸM-PRO" w:eastAsia="HG丸ｺﾞｼｯｸM-PRO" w:hAnsi="HG丸ｺﾞｼｯｸM-PRO" w:hint="eastAsia"/>
          <w:color w:val="000000" w:themeColor="text1"/>
        </w:rPr>
        <w:t>万トン）、このうち食品関連事業者から発生する事業系食品ロス量は</w:t>
      </w:r>
      <w:r w:rsidRPr="00FE745A">
        <w:rPr>
          <w:rFonts w:ascii="HG丸ｺﾞｼｯｸM-PRO" w:eastAsia="HG丸ｺﾞｼｯｸM-PRO" w:hAnsi="HG丸ｺﾞｼｯｸM-PRO"/>
          <w:color w:val="000000" w:themeColor="text1"/>
        </w:rPr>
        <w:t>324</w:t>
      </w:r>
      <w:r w:rsidRPr="00FE745A">
        <w:rPr>
          <w:rFonts w:ascii="HG丸ｺﾞｼｯｸM-PRO" w:eastAsia="HG丸ｺﾞｼｯｸM-PRO" w:hAnsi="HG丸ｺﾞｼｯｸM-PRO" w:hint="eastAsia"/>
          <w:color w:val="000000" w:themeColor="text1"/>
        </w:rPr>
        <w:t>万トン（▲</w:t>
      </w:r>
      <w:r w:rsidRPr="00FE745A">
        <w:rPr>
          <w:rFonts w:ascii="HG丸ｺﾞｼｯｸM-PRO" w:eastAsia="HG丸ｺﾞｼｯｸM-PRO" w:hAnsi="HG丸ｺﾞｼｯｸM-PRO"/>
          <w:color w:val="000000" w:themeColor="text1"/>
        </w:rPr>
        <w:t>4</w:t>
      </w:r>
      <w:r w:rsidRPr="00FE745A">
        <w:rPr>
          <w:rFonts w:ascii="HG丸ｺﾞｼｯｸM-PRO" w:eastAsia="HG丸ｺﾞｼｯｸM-PRO" w:hAnsi="HG丸ｺﾞｼｯｸM-PRO" w:hint="eastAsia"/>
          <w:color w:val="000000" w:themeColor="text1"/>
        </w:rPr>
        <w:t>万トン）、家庭から発生する家庭系食品ロス量は</w:t>
      </w:r>
      <w:r w:rsidRPr="00FE745A">
        <w:rPr>
          <w:rFonts w:ascii="HG丸ｺﾞｼｯｸM-PRO" w:eastAsia="HG丸ｺﾞｼｯｸM-PRO" w:hAnsi="HG丸ｺﾞｼｯｸM-PRO"/>
          <w:color w:val="000000" w:themeColor="text1"/>
        </w:rPr>
        <w:t>276</w:t>
      </w:r>
      <w:r w:rsidRPr="00FE745A">
        <w:rPr>
          <w:rFonts w:ascii="HG丸ｺﾞｼｯｸM-PRO" w:eastAsia="HG丸ｺﾞｼｯｸM-PRO" w:hAnsi="HG丸ｺﾞｼｯｸM-PRO" w:hint="eastAsia"/>
          <w:color w:val="000000" w:themeColor="text1"/>
        </w:rPr>
        <w:t>万トン（▲</w:t>
      </w:r>
      <w:r w:rsidRPr="00FE745A">
        <w:rPr>
          <w:rFonts w:ascii="HG丸ｺﾞｼｯｸM-PRO" w:eastAsia="HG丸ｺﾞｼｯｸM-PRO" w:hAnsi="HG丸ｺﾞｼｯｸM-PRO"/>
          <w:color w:val="000000" w:themeColor="text1"/>
        </w:rPr>
        <w:t>8</w:t>
      </w:r>
      <w:r w:rsidRPr="00FE745A">
        <w:rPr>
          <w:rFonts w:ascii="HG丸ｺﾞｼｯｸM-PRO" w:eastAsia="HG丸ｺﾞｼｯｸM-PRO" w:hAnsi="HG丸ｺﾞｼｯｸM-PRO" w:hint="eastAsia"/>
          <w:color w:val="000000" w:themeColor="text1"/>
        </w:rPr>
        <w:t>万トン）でした。</w:t>
      </w:r>
    </w:p>
    <w:p w14:paraId="73C409D6" w14:textId="72BD6B88" w:rsidR="00FE745A" w:rsidRDefault="00FE745A" w:rsidP="00FE745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E745A">
        <w:rPr>
          <w:rStyle w:val="ad"/>
          <w:rFonts w:ascii="HG丸ｺﾞｼｯｸM-PRO" w:eastAsia="HG丸ｺﾞｼｯｸM-PRO" w:hAnsi="HG丸ｺﾞｼｯｸM-PRO" w:cs="Arial" w:hint="eastAsia"/>
          <w:b w:val="0"/>
          <w:bCs w:val="0"/>
          <w:color w:val="000000" w:themeColor="text1"/>
        </w:rPr>
        <w:t>日本の食品ロスの状況（平成</w:t>
      </w:r>
      <w:r w:rsidRPr="00FE745A">
        <w:rPr>
          <w:rStyle w:val="ad"/>
          <w:rFonts w:ascii="HG丸ｺﾞｼｯｸM-PRO" w:eastAsia="HG丸ｺﾞｼｯｸM-PRO" w:hAnsi="HG丸ｺﾞｼｯｸM-PRO" w:cs="Arial"/>
          <w:b w:val="0"/>
          <w:bCs w:val="0"/>
          <w:color w:val="000000" w:themeColor="text1"/>
        </w:rPr>
        <w:t>30</w:t>
      </w:r>
      <w:r w:rsidRPr="00FE745A">
        <w:rPr>
          <w:rStyle w:val="ad"/>
          <w:rFonts w:ascii="HG丸ｺﾞｼｯｸM-PRO" w:eastAsia="HG丸ｺﾞｼｯｸM-PRO" w:hAnsi="HG丸ｺﾞｼｯｸM-PRO" w:cs="Arial" w:hint="eastAsia"/>
          <w:b w:val="0"/>
          <w:bCs w:val="0"/>
          <w:color w:val="000000" w:themeColor="text1"/>
        </w:rPr>
        <w:t>年度）</w:t>
      </w:r>
    </w:p>
    <w:p w14:paraId="67D33DAF" w14:textId="4FD95A4E" w:rsidR="00FE7CD6" w:rsidRDefault="00FE7CD6" w:rsidP="00FE7CD6">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noProof/>
        </w:rPr>
        <w:drawing>
          <wp:inline distT="0" distB="0" distL="0" distR="0" wp14:anchorId="606A4F94" wp14:editId="0C76E0A6">
            <wp:extent cx="6188710" cy="118491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1184910"/>
                    </a:xfrm>
                    <a:prstGeom prst="rect">
                      <a:avLst/>
                    </a:prstGeom>
                  </pic:spPr>
                </pic:pic>
              </a:graphicData>
            </a:graphic>
          </wp:inline>
        </w:drawing>
      </w:r>
    </w:p>
    <w:p w14:paraId="4B336059" w14:textId="2FAF8787" w:rsidR="007243CB" w:rsidRDefault="006C7758" w:rsidP="007243CB">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1" w:history="1">
        <w:r w:rsidR="007243CB" w:rsidRPr="007243CB">
          <w:rPr>
            <w:rStyle w:val="a3"/>
            <w:rFonts w:ascii="Times New Roman" w:eastAsia="HG丸ｺﾞｼｯｸM-PRO" w:hAnsi="Times New Roman" w:cs="Times New Roman"/>
            <w:sz w:val="21"/>
            <w:szCs w:val="21"/>
          </w:rPr>
          <w:t>https://www.maff.go.jp/j/press/shokusan/kankyoi/attach/pdf/210427-3.pdf</w:t>
        </w:r>
      </w:hyperlink>
    </w:p>
    <w:p w14:paraId="7BEF1277" w14:textId="270A0BEA" w:rsidR="007243CB" w:rsidRPr="007243CB" w:rsidRDefault="007243CB" w:rsidP="007243CB">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noProof/>
        </w:rPr>
        <w:drawing>
          <wp:inline distT="0" distB="0" distL="0" distR="0" wp14:anchorId="4777D577" wp14:editId="459384DA">
            <wp:extent cx="6223115" cy="441960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32212" cy="4426061"/>
                    </a:xfrm>
                    <a:prstGeom prst="rect">
                      <a:avLst/>
                    </a:prstGeom>
                  </pic:spPr>
                </pic:pic>
              </a:graphicData>
            </a:graphic>
          </wp:inline>
        </w:drawing>
      </w:r>
    </w:p>
    <w:p w14:paraId="42BA3EF8" w14:textId="46D3AB61" w:rsidR="00FE745A" w:rsidRDefault="00FE745A" w:rsidP="00FE745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E745A">
        <w:rPr>
          <w:rStyle w:val="ad"/>
          <w:rFonts w:ascii="HG丸ｺﾞｼｯｸM-PRO" w:eastAsia="HG丸ｺﾞｼｯｸM-PRO" w:hAnsi="HG丸ｺﾞｼｯｸM-PRO" w:cs="Arial" w:hint="eastAsia"/>
          <w:b w:val="0"/>
          <w:bCs w:val="0"/>
          <w:color w:val="000000" w:themeColor="text1"/>
        </w:rPr>
        <w:t>食品ロス量の推移（平成</w:t>
      </w:r>
      <w:r w:rsidRPr="00FE745A">
        <w:rPr>
          <w:rStyle w:val="ad"/>
          <w:rFonts w:ascii="HG丸ｺﾞｼｯｸM-PRO" w:eastAsia="HG丸ｺﾞｼｯｸM-PRO" w:hAnsi="HG丸ｺﾞｼｯｸM-PRO" w:cs="Arial"/>
          <w:b w:val="0"/>
          <w:bCs w:val="0"/>
          <w:color w:val="000000" w:themeColor="text1"/>
        </w:rPr>
        <w:t>24</w:t>
      </w:r>
      <w:r w:rsidRPr="00FE745A">
        <w:rPr>
          <w:rStyle w:val="ad"/>
          <w:rFonts w:ascii="HG丸ｺﾞｼｯｸM-PRO" w:eastAsia="HG丸ｺﾞｼｯｸM-PRO" w:hAnsi="HG丸ｺﾞｼｯｸM-PRO" w:cs="Arial" w:hint="eastAsia"/>
          <w:b w:val="0"/>
          <w:bCs w:val="0"/>
          <w:color w:val="000000" w:themeColor="text1"/>
        </w:rPr>
        <w:t>～</w:t>
      </w:r>
      <w:r w:rsidRPr="00FE745A">
        <w:rPr>
          <w:rStyle w:val="ad"/>
          <w:rFonts w:ascii="HG丸ｺﾞｼｯｸM-PRO" w:eastAsia="HG丸ｺﾞｼｯｸM-PRO" w:hAnsi="HG丸ｺﾞｼｯｸM-PRO" w:cs="Arial"/>
          <w:b w:val="0"/>
          <w:bCs w:val="0"/>
          <w:color w:val="000000" w:themeColor="text1"/>
        </w:rPr>
        <w:t>30</w:t>
      </w:r>
      <w:r w:rsidRPr="00FE745A">
        <w:rPr>
          <w:rStyle w:val="ad"/>
          <w:rFonts w:ascii="HG丸ｺﾞｼｯｸM-PRO" w:eastAsia="HG丸ｺﾞｼｯｸM-PRO" w:hAnsi="HG丸ｺﾞｼｯｸM-PRO" w:cs="Arial" w:hint="eastAsia"/>
          <w:b w:val="0"/>
          <w:bCs w:val="0"/>
          <w:color w:val="000000" w:themeColor="text1"/>
        </w:rPr>
        <w:t>年度）</w:t>
      </w:r>
    </w:p>
    <w:p w14:paraId="41627B69" w14:textId="3123BD1C" w:rsidR="007243CB" w:rsidRDefault="006C7758" w:rsidP="007243CB">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3" w:history="1">
        <w:r w:rsidR="007243CB" w:rsidRPr="00E45619">
          <w:rPr>
            <w:rStyle w:val="a3"/>
            <w:rFonts w:ascii="Times New Roman" w:eastAsia="HG丸ｺﾞｼｯｸM-PRO" w:hAnsi="Times New Roman" w:cs="Times New Roman"/>
            <w:sz w:val="21"/>
            <w:szCs w:val="21"/>
          </w:rPr>
          <w:t>https://www.maff.go.jp/j/press/shokusan/kankyoi/attach/pdf/210427-1.pdf</w:t>
        </w:r>
      </w:hyperlink>
    </w:p>
    <w:p w14:paraId="0E4196E0" w14:textId="20C5A74C" w:rsidR="007243CB" w:rsidRDefault="007243CB" w:rsidP="007243CB">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noProof/>
        </w:rPr>
        <w:lastRenderedPageBreak/>
        <w:drawing>
          <wp:inline distT="0" distB="0" distL="0" distR="0" wp14:anchorId="6C55B43A" wp14:editId="78A5A5AA">
            <wp:extent cx="6191250" cy="435167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95424" cy="4354611"/>
                    </a:xfrm>
                    <a:prstGeom prst="rect">
                      <a:avLst/>
                    </a:prstGeom>
                  </pic:spPr>
                </pic:pic>
              </a:graphicData>
            </a:graphic>
          </wp:inline>
        </w:drawing>
      </w:r>
    </w:p>
    <w:p w14:paraId="59AFC7C7" w14:textId="1429B0F0" w:rsidR="00CA7DA0" w:rsidRDefault="00CA7DA0" w:rsidP="007243CB">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Times New Roman" w:eastAsia="HG丸ｺﾞｼｯｸM-PRO" w:hAnsi="Times New Roman" w:cs="Times New Roman" w:hint="eastAsia"/>
          <w:b w:val="0"/>
          <w:bCs w:val="0"/>
          <w:color w:val="000000" w:themeColor="text1"/>
          <w:sz w:val="21"/>
          <w:szCs w:val="21"/>
        </w:rPr>
        <w:t xml:space="preserve">　</w:t>
      </w:r>
      <w:hyperlink r:id="rId45" w:history="1">
        <w:r w:rsidRPr="00E45619">
          <w:rPr>
            <w:rStyle w:val="a3"/>
            <w:rFonts w:ascii="Times New Roman" w:eastAsia="HG丸ｺﾞｼｯｸM-PRO" w:hAnsi="Times New Roman" w:cs="Times New Roman"/>
            <w:sz w:val="21"/>
            <w:szCs w:val="21"/>
          </w:rPr>
          <w:t>https://www.maff.go.jp/j/press/shokusan/kankyoi/210427.html</w:t>
        </w:r>
      </w:hyperlink>
    </w:p>
    <w:p w14:paraId="76CEECAD" w14:textId="426658D9" w:rsidR="00FE745A" w:rsidRPr="00FE745A" w:rsidRDefault="00FE745A" w:rsidP="004A0C4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FE745A">
        <w:rPr>
          <w:rStyle w:val="ad"/>
          <w:rFonts w:ascii="HG丸ｺﾞｼｯｸM-PRO" w:eastAsia="HG丸ｺﾞｼｯｸM-PRO" w:hAnsi="HG丸ｺﾞｼｯｸM-PRO" w:cs="Arial" w:hint="eastAsia"/>
          <w:color w:val="000000" w:themeColor="text1"/>
        </w:rPr>
        <w:t>フランスのバ・ラン県からの生きた家きん、家きん肉等の一時輸入停止措置について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2021/4/26</w:t>
      </w:r>
    </w:p>
    <w:p w14:paraId="22174327" w14:textId="77777777" w:rsidR="00FE745A" w:rsidRPr="00FE745A" w:rsidRDefault="00FE745A" w:rsidP="00FE745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t xml:space="preserve">　農林水産省は、令和</w:t>
      </w:r>
      <w:r w:rsidRPr="00FE745A">
        <w:rPr>
          <w:rFonts w:ascii="HG丸ｺﾞｼｯｸM-PRO" w:eastAsia="HG丸ｺﾞｼｯｸM-PRO" w:hAnsi="HG丸ｺﾞｼｯｸM-PRO"/>
          <w:color w:val="000000" w:themeColor="text1"/>
        </w:rPr>
        <w:t>3</w:t>
      </w:r>
      <w:r w:rsidRPr="00FE745A">
        <w:rPr>
          <w:rFonts w:ascii="HG丸ｺﾞｼｯｸM-PRO" w:eastAsia="HG丸ｺﾞｼｯｸM-PRO" w:hAnsi="HG丸ｺﾞｼｯｸM-PRO" w:hint="eastAsia"/>
          <w:color w:val="000000" w:themeColor="text1"/>
        </w:rPr>
        <w:t>年</w:t>
      </w:r>
      <w:r w:rsidRPr="00FE745A">
        <w:rPr>
          <w:rFonts w:ascii="HG丸ｺﾞｼｯｸM-PRO" w:eastAsia="HG丸ｺﾞｼｯｸM-PRO" w:hAnsi="HG丸ｺﾞｼｯｸM-PRO"/>
          <w:color w:val="000000" w:themeColor="text1"/>
        </w:rPr>
        <w:t>4</w:t>
      </w:r>
      <w:r w:rsidRPr="00FE745A">
        <w:rPr>
          <w:rFonts w:ascii="HG丸ｺﾞｼｯｸM-PRO" w:eastAsia="HG丸ｺﾞｼｯｸM-PRO" w:hAnsi="HG丸ｺﾞｼｯｸM-PRO" w:hint="eastAsia"/>
          <w:color w:val="000000" w:themeColor="text1"/>
        </w:rPr>
        <w:t>月</w:t>
      </w:r>
      <w:r w:rsidRPr="00FE745A">
        <w:rPr>
          <w:rFonts w:ascii="HG丸ｺﾞｼｯｸM-PRO" w:eastAsia="HG丸ｺﾞｼｯｸM-PRO" w:hAnsi="HG丸ｺﾞｼｯｸM-PRO"/>
          <w:color w:val="000000" w:themeColor="text1"/>
        </w:rPr>
        <w:t>23</w:t>
      </w:r>
      <w:r w:rsidRPr="00FE745A">
        <w:rPr>
          <w:rFonts w:ascii="HG丸ｺﾞｼｯｸM-PRO" w:eastAsia="HG丸ｺﾞｼｯｸM-PRO" w:hAnsi="HG丸ｺﾞｼｯｸM-PRO" w:hint="eastAsia"/>
          <w:color w:val="000000" w:themeColor="text1"/>
        </w:rPr>
        <w:t>日（金曜日）、フランスのバ・ラン県からの生きた家きん、家きん肉等の一時輸入停止措置を講じました。</w:t>
      </w:r>
    </w:p>
    <w:p w14:paraId="227A805F" w14:textId="77777777" w:rsidR="00FE745A" w:rsidRPr="00FE745A" w:rsidRDefault="00FE745A" w:rsidP="00FE74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color w:val="000000" w:themeColor="text1"/>
        </w:rPr>
        <w:t>1.</w:t>
      </w:r>
      <w:r w:rsidRPr="00FE745A">
        <w:rPr>
          <w:rFonts w:ascii="HG丸ｺﾞｼｯｸM-PRO" w:eastAsia="HG丸ｺﾞｼｯｸM-PRO" w:hAnsi="HG丸ｺﾞｼｯｸM-PRO" w:hint="eastAsia"/>
          <w:color w:val="000000" w:themeColor="text1"/>
        </w:rPr>
        <w:t>経緯</w:t>
      </w:r>
    </w:p>
    <w:p w14:paraId="509B7216" w14:textId="77777777" w:rsidR="00FE745A" w:rsidRPr="00FE745A" w:rsidRDefault="00FE745A" w:rsidP="00FE745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t>フランスのバ・ラン県の裏庭家きん農場において、高病原性鳥インフルエンザ（</w:t>
      </w:r>
      <w:r w:rsidRPr="00FE745A">
        <w:rPr>
          <w:rFonts w:ascii="HG丸ｺﾞｼｯｸM-PRO" w:eastAsia="HG丸ｺﾞｼｯｸM-PRO" w:hAnsi="HG丸ｺﾞｼｯｸM-PRO"/>
          <w:color w:val="000000" w:themeColor="text1"/>
        </w:rPr>
        <w:t>H5N8</w:t>
      </w:r>
      <w:r w:rsidRPr="00FE745A">
        <w:rPr>
          <w:rFonts w:ascii="HG丸ｺﾞｼｯｸM-PRO" w:eastAsia="HG丸ｺﾞｼｯｸM-PRO" w:hAnsi="HG丸ｺﾞｼｯｸM-PRO" w:hint="eastAsia"/>
          <w:color w:val="000000" w:themeColor="text1"/>
        </w:rPr>
        <w:t>亜型）の発生が確認された旨、フランス家畜衛生当局から情報提供がありました。</w:t>
      </w:r>
    </w:p>
    <w:p w14:paraId="7003D874" w14:textId="77777777" w:rsidR="00FE745A" w:rsidRPr="00FE745A" w:rsidRDefault="00FE745A" w:rsidP="00FE74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color w:val="000000" w:themeColor="text1"/>
        </w:rPr>
        <w:t>2.</w:t>
      </w:r>
      <w:r w:rsidRPr="00FE745A">
        <w:rPr>
          <w:rFonts w:ascii="HG丸ｺﾞｼｯｸM-PRO" w:eastAsia="HG丸ｺﾞｼｯｸM-PRO" w:hAnsi="HG丸ｺﾞｼｯｸM-PRO" w:hint="eastAsia"/>
          <w:color w:val="000000" w:themeColor="text1"/>
        </w:rPr>
        <w:t>対応</w:t>
      </w:r>
    </w:p>
    <w:p w14:paraId="07927642" w14:textId="6903F586" w:rsidR="00FE745A" w:rsidRDefault="00FE745A" w:rsidP="00FE745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745A">
        <w:rPr>
          <w:rFonts w:ascii="HG丸ｺﾞｼｯｸM-PRO" w:eastAsia="HG丸ｺﾞｼｯｸM-PRO" w:hAnsi="HG丸ｺﾞｼｯｸM-PRO" w:hint="eastAsia"/>
          <w:color w:val="000000" w:themeColor="text1"/>
        </w:rPr>
        <w:t>フランス家畜衛生当局の情報提供を受け、本病の我が国への侵入防止に万全を期するため、令和</w:t>
      </w:r>
      <w:r w:rsidRPr="00FE745A">
        <w:rPr>
          <w:rFonts w:ascii="HG丸ｺﾞｼｯｸM-PRO" w:eastAsia="HG丸ｺﾞｼｯｸM-PRO" w:hAnsi="HG丸ｺﾞｼｯｸM-PRO"/>
          <w:color w:val="000000" w:themeColor="text1"/>
        </w:rPr>
        <w:t>3</w:t>
      </w:r>
      <w:r w:rsidRPr="00FE745A">
        <w:rPr>
          <w:rFonts w:ascii="HG丸ｺﾞｼｯｸM-PRO" w:eastAsia="HG丸ｺﾞｼｯｸM-PRO" w:hAnsi="HG丸ｺﾞｼｯｸM-PRO" w:hint="eastAsia"/>
          <w:color w:val="000000" w:themeColor="text1"/>
        </w:rPr>
        <w:t>年</w:t>
      </w:r>
      <w:r w:rsidRPr="00FE745A">
        <w:rPr>
          <w:rFonts w:ascii="HG丸ｺﾞｼｯｸM-PRO" w:eastAsia="HG丸ｺﾞｼｯｸM-PRO" w:hAnsi="HG丸ｺﾞｼｯｸM-PRO"/>
          <w:color w:val="000000" w:themeColor="text1"/>
        </w:rPr>
        <w:t>4</w:t>
      </w:r>
      <w:r w:rsidRPr="00FE745A">
        <w:rPr>
          <w:rFonts w:ascii="HG丸ｺﾞｼｯｸM-PRO" w:eastAsia="HG丸ｺﾞｼｯｸM-PRO" w:hAnsi="HG丸ｺﾞｼｯｸM-PRO" w:hint="eastAsia"/>
          <w:color w:val="000000" w:themeColor="text1"/>
        </w:rPr>
        <w:t>月</w:t>
      </w:r>
      <w:r w:rsidRPr="00FE745A">
        <w:rPr>
          <w:rFonts w:ascii="HG丸ｺﾞｼｯｸM-PRO" w:eastAsia="HG丸ｺﾞｼｯｸM-PRO" w:hAnsi="HG丸ｺﾞｼｯｸM-PRO"/>
          <w:color w:val="000000" w:themeColor="text1"/>
        </w:rPr>
        <w:t>23</w:t>
      </w:r>
      <w:r w:rsidRPr="00FE745A">
        <w:rPr>
          <w:rFonts w:ascii="HG丸ｺﾞｼｯｸM-PRO" w:eastAsia="HG丸ｺﾞｼｯｸM-PRO" w:hAnsi="HG丸ｺﾞｼｯｸM-PRO" w:hint="eastAsia"/>
          <w:color w:val="000000" w:themeColor="text1"/>
        </w:rPr>
        <w:t>日（金曜日）、バ・ラン県からの生きた家きん、家きん肉等、家きん卵等の輸入を一時停止しました。</w:t>
      </w:r>
    </w:p>
    <w:p w14:paraId="57EF095E" w14:textId="48770154" w:rsidR="00FE745A" w:rsidRPr="00FE745A" w:rsidRDefault="00FE745A" w:rsidP="00FE745A">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6" w:history="1">
        <w:r w:rsidRPr="00FE745A">
          <w:rPr>
            <w:rStyle w:val="a3"/>
            <w:rFonts w:ascii="Times New Roman" w:eastAsia="HG丸ｺﾞｼｯｸM-PRO" w:hAnsi="Times New Roman" w:cs="Times New Roman"/>
            <w:sz w:val="21"/>
            <w:szCs w:val="21"/>
          </w:rPr>
          <w:t>https://www.maff.go.jp/j/press/syouan/douei/210426.html</w:t>
        </w:r>
      </w:hyperlink>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1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1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7"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2A27CD8" w14:textId="66B11430" w:rsidR="003C4A50" w:rsidRDefault="003C4A50"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bookmarkStart w:id="116" w:name="_Hlk71271659"/>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C4A50">
        <w:rPr>
          <w:rStyle w:val="ad"/>
          <w:rFonts w:ascii="HG丸ｺﾞｼｯｸM-PRO" w:eastAsia="HG丸ｺﾞｼｯｸM-PRO" w:hAnsi="HG丸ｺﾞｼｯｸM-PRO" w:cs="Arial" w:hint="eastAsia"/>
          <w:color w:val="000000" w:themeColor="text1"/>
        </w:rPr>
        <w:t>有名なブランドのロゴを盗用した偽の通信販売サイトなどに関する注意喚起</w:t>
      </w:r>
      <w:r>
        <w:rPr>
          <w:rStyle w:val="ad"/>
          <w:rFonts w:ascii="HG丸ｺﾞｼｯｸM-PRO" w:eastAsia="HG丸ｺﾞｼｯｸM-PRO" w:hAnsi="HG丸ｺﾞｼｯｸM-PRO" w:cs="Arial" w:hint="eastAsia"/>
          <w:color w:val="000000" w:themeColor="text1"/>
        </w:rPr>
        <w:t xml:space="preserve">　2021/4/30</w:t>
      </w:r>
    </w:p>
    <w:p w14:paraId="32605AF7" w14:textId="0D87E150" w:rsidR="003C4A50" w:rsidRPr="003C4A50" w:rsidRDefault="003C4A50" w:rsidP="003C4A50">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8" w:history="1">
        <w:r w:rsidRPr="003C4A50">
          <w:rPr>
            <w:rStyle w:val="a3"/>
            <w:rFonts w:ascii="Times New Roman" w:eastAsia="HG丸ｺﾞｼｯｸM-PRO" w:hAnsi="Times New Roman" w:cs="Times New Roman"/>
            <w:sz w:val="21"/>
            <w:szCs w:val="21"/>
          </w:rPr>
          <w:t>https://www.caa.go.jp/notice/entry/024014/</w:t>
        </w:r>
      </w:hyperlink>
    </w:p>
    <w:p w14:paraId="435EF137" w14:textId="75123442" w:rsidR="003C4A50" w:rsidRPr="003C4A50" w:rsidRDefault="003C4A50" w:rsidP="003C4A50">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C4A50">
        <w:rPr>
          <w:rFonts w:ascii="Times New Roman" w:eastAsia="HG丸ｺﾞｼｯｸM-PRO" w:hAnsi="Times New Roman" w:cs="Times New Roman"/>
          <w:color w:val="000000" w:themeColor="text1"/>
          <w:sz w:val="21"/>
          <w:szCs w:val="21"/>
        </w:rPr>
        <w:t xml:space="preserve">　</w:t>
      </w:r>
      <w:hyperlink r:id="rId49" w:history="1">
        <w:r w:rsidRPr="003C4A50">
          <w:rPr>
            <w:rStyle w:val="a3"/>
            <w:rFonts w:ascii="Times New Roman" w:eastAsia="HG丸ｺﾞｼｯｸM-PRO" w:hAnsi="Times New Roman" w:cs="Times New Roman"/>
            <w:sz w:val="21"/>
            <w:szCs w:val="21"/>
          </w:rPr>
          <w:t>https://www.caa.go.jp/notice/assets/consumer_policy_cms103_210430_1.pdf</w:t>
        </w:r>
      </w:hyperlink>
    </w:p>
    <w:p w14:paraId="3F34D2B5" w14:textId="74D175D6" w:rsidR="00717A97" w:rsidRDefault="00717A97"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17A97">
        <w:rPr>
          <w:rStyle w:val="ad"/>
          <w:rFonts w:ascii="HG丸ｺﾞｼｯｸM-PRO" w:eastAsia="HG丸ｺﾞｼｯｸM-PRO" w:hAnsi="HG丸ｺﾞｼｯｸM-PRO" w:cs="Arial" w:hint="eastAsia"/>
          <w:color w:val="000000" w:themeColor="text1"/>
        </w:rPr>
        <w:t>「悪</w:t>
      </w:r>
      <w:bookmarkEnd w:id="116"/>
      <w:r w:rsidRPr="00717A97">
        <w:rPr>
          <w:rStyle w:val="ad"/>
          <w:rFonts w:ascii="HG丸ｺﾞｼｯｸM-PRO" w:eastAsia="HG丸ｺﾞｼｯｸM-PRO" w:hAnsi="HG丸ｺﾞｼｯｸM-PRO" w:cs="Arial" w:hint="eastAsia"/>
          <w:color w:val="000000" w:themeColor="text1"/>
        </w:rPr>
        <w:t>質な海外ウェブサイト一覧」を更新しました</w:t>
      </w:r>
      <w:r w:rsidRPr="00717A97">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w:t>
      </w:r>
      <w:r w:rsidR="001F425A">
        <w:rPr>
          <w:rStyle w:val="ad"/>
          <w:rFonts w:ascii="HG丸ｺﾞｼｯｸM-PRO" w:eastAsia="HG丸ｺﾞｼｯｸM-PRO" w:hAnsi="HG丸ｺﾞｼｯｸM-PRO" w:cs="Arial" w:hint="eastAsia"/>
          <w:color w:val="000000" w:themeColor="text1"/>
        </w:rPr>
        <w:t>2021/4/30</w:t>
      </w:r>
    </w:p>
    <w:p w14:paraId="799DE774" w14:textId="1940E25B" w:rsidR="001F425A" w:rsidRPr="001F425A" w:rsidRDefault="001F425A" w:rsidP="001F425A">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lastRenderedPageBreak/>
        <w:t xml:space="preserve">　</w:t>
      </w:r>
      <w:hyperlink r:id="rId50" w:history="1">
        <w:r w:rsidRPr="001F425A">
          <w:rPr>
            <w:rStyle w:val="a3"/>
            <w:rFonts w:ascii="Times New Roman" w:eastAsia="HG丸ｺﾞｼｯｸM-PRO" w:hAnsi="Times New Roman" w:cs="Times New Roman"/>
            <w:sz w:val="21"/>
            <w:szCs w:val="21"/>
          </w:rPr>
          <w:t>https://www.caa.go.jp/policies/policy/consumer_policy/caution/internet/#m03</w:t>
        </w:r>
      </w:hyperlink>
    </w:p>
    <w:p w14:paraId="46548E89" w14:textId="6938836A" w:rsidR="00717A97" w:rsidRDefault="00717A97"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 xml:space="preserve">　</w:t>
      </w:r>
      <w:r w:rsidRPr="00717A97">
        <w:rPr>
          <w:rFonts w:ascii="HG丸ｺﾞｼｯｸM-PRO" w:eastAsia="HG丸ｺﾞｼｯｸM-PRO" w:hAnsi="HG丸ｺﾞｼｯｸM-PRO" w:hint="eastAsia"/>
          <w:color w:val="000000" w:themeColor="text1"/>
        </w:rPr>
        <w:t>悪質な海外ウェブサイト一覧</w:t>
      </w:r>
      <w:r w:rsidRPr="00717A97">
        <w:rPr>
          <w:rFonts w:ascii="HG丸ｺﾞｼｯｸM-PRO" w:eastAsia="HG丸ｺﾞｼｯｸM-PRO" w:hAnsi="HG丸ｺﾞｼｯｸM-PRO"/>
          <w:color w:val="000000" w:themeColor="text1"/>
        </w:rPr>
        <w:t xml:space="preserve"> (2021</w:t>
      </w:r>
      <w:r w:rsidRPr="00717A97">
        <w:rPr>
          <w:rFonts w:ascii="HG丸ｺﾞｼｯｸM-PRO" w:eastAsia="HG丸ｺﾞｼｯｸM-PRO" w:hAnsi="HG丸ｺﾞｼｯｸM-PRO" w:hint="eastAsia"/>
          <w:color w:val="000000" w:themeColor="text1"/>
        </w:rPr>
        <w:t>年</w:t>
      </w:r>
      <w:r w:rsidRPr="00717A97">
        <w:rPr>
          <w:rFonts w:ascii="HG丸ｺﾞｼｯｸM-PRO" w:eastAsia="HG丸ｺﾞｼｯｸM-PRO" w:hAnsi="HG丸ｺﾞｼｯｸM-PRO"/>
          <w:color w:val="000000" w:themeColor="text1"/>
        </w:rPr>
        <w:t>4</w:t>
      </w:r>
      <w:r w:rsidRPr="00717A97">
        <w:rPr>
          <w:rFonts w:ascii="HG丸ｺﾞｼｯｸM-PRO" w:eastAsia="HG丸ｺﾞｼｯｸM-PRO" w:hAnsi="HG丸ｺﾞｼｯｸM-PRO" w:hint="eastAsia"/>
          <w:color w:val="000000" w:themeColor="text1"/>
        </w:rPr>
        <w:t>月</w:t>
      </w:r>
      <w:r w:rsidRPr="00717A97">
        <w:rPr>
          <w:rFonts w:ascii="HG丸ｺﾞｼｯｸM-PRO" w:eastAsia="HG丸ｺﾞｼｯｸM-PRO" w:hAnsi="HG丸ｺﾞｼｯｸM-PRO"/>
          <w:color w:val="000000" w:themeColor="text1"/>
        </w:rPr>
        <w:t>30</w:t>
      </w:r>
      <w:r w:rsidRPr="00717A97">
        <w:rPr>
          <w:rFonts w:ascii="HG丸ｺﾞｼｯｸM-PRO" w:eastAsia="HG丸ｺﾞｼｯｸM-PRO" w:hAnsi="HG丸ｺﾞｼｯｸM-PRO" w:hint="eastAsia"/>
          <w:color w:val="000000" w:themeColor="text1"/>
        </w:rPr>
        <w:t>日更新</w:t>
      </w:r>
      <w:r w:rsidRPr="00717A97">
        <w:rPr>
          <w:rFonts w:ascii="HG丸ｺﾞｼｯｸM-PRO" w:eastAsia="HG丸ｺﾞｼｯｸM-PRO" w:hAnsi="HG丸ｺﾞｼｯｸM-PRO"/>
          <w:color w:val="000000" w:themeColor="text1"/>
        </w:rPr>
        <w:t>)</w:t>
      </w:r>
    </w:p>
    <w:p w14:paraId="07FF132F" w14:textId="641ADB61" w:rsidR="00717A97" w:rsidRPr="001F425A" w:rsidRDefault="006C7758" w:rsidP="001F425A">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51" w:history="1">
        <w:r w:rsidR="003C4A50" w:rsidRPr="00351C59">
          <w:rPr>
            <w:rStyle w:val="a3"/>
            <w:rFonts w:ascii="Times New Roman" w:eastAsia="HG丸ｺﾞｼｯｸM-PRO" w:hAnsi="Times New Roman" w:cs="Times New Roman"/>
            <w:sz w:val="21"/>
            <w:szCs w:val="21"/>
          </w:rPr>
          <w:t>https://www.caa.go.jp/policies/policy/consumer_policy/caution/internet/assets/consumer_policy_cms105_210430_01.pdf</w:t>
        </w:r>
      </w:hyperlink>
    </w:p>
    <w:p w14:paraId="09F50A6C" w14:textId="6884332E" w:rsidR="004E1006" w:rsidRPr="004E1006" w:rsidRDefault="004E1006"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4E1006">
        <w:rPr>
          <w:rStyle w:val="ad"/>
          <w:rFonts w:ascii="HG丸ｺﾞｼｯｸM-PRO" w:eastAsia="HG丸ｺﾞｼｯｸM-PRO" w:hAnsi="HG丸ｺﾞｼｯｸM-PRO" w:cs="Arial" w:hint="eastAsia"/>
          <w:color w:val="000000" w:themeColor="text1"/>
        </w:rPr>
        <w:t>公益通報者保護法に基づく指針</w:t>
      </w:r>
      <w:r w:rsidRPr="004E1006">
        <w:rPr>
          <w:rStyle w:val="ad"/>
          <w:rFonts w:ascii="HG丸ｺﾞｼｯｸM-PRO" w:eastAsia="HG丸ｺﾞｼｯｸM-PRO" w:hAnsi="HG丸ｺﾞｼｯｸM-PRO" w:cs="Arial"/>
          <w:color w:val="000000" w:themeColor="text1"/>
        </w:rPr>
        <w:t>(</w:t>
      </w:r>
      <w:r w:rsidRPr="004E1006">
        <w:rPr>
          <w:rStyle w:val="ad"/>
          <w:rFonts w:ascii="HG丸ｺﾞｼｯｸM-PRO" w:eastAsia="HG丸ｺﾞｼｯｸM-PRO" w:hAnsi="HG丸ｺﾞｼｯｸM-PRO" w:cs="Arial" w:hint="eastAsia"/>
          <w:color w:val="000000" w:themeColor="text1"/>
        </w:rPr>
        <w:t>案</w:t>
      </w:r>
      <w:r w:rsidRPr="004E1006">
        <w:rPr>
          <w:rStyle w:val="ad"/>
          <w:rFonts w:ascii="HG丸ｺﾞｼｯｸM-PRO" w:eastAsia="HG丸ｺﾞｼｯｸM-PRO" w:hAnsi="HG丸ｺﾞｼｯｸM-PRO" w:cs="Arial"/>
          <w:color w:val="000000" w:themeColor="text1"/>
        </w:rPr>
        <w:t>)</w:t>
      </w:r>
      <w:r w:rsidRPr="004E1006">
        <w:rPr>
          <w:rStyle w:val="ad"/>
          <w:rFonts w:ascii="HG丸ｺﾞｼｯｸM-PRO" w:eastAsia="HG丸ｺﾞｼｯｸM-PRO" w:hAnsi="HG丸ｺﾞｼｯｸM-PRO" w:cs="Arial" w:hint="eastAsia"/>
          <w:color w:val="000000" w:themeColor="text1"/>
        </w:rPr>
        <w:t>等に関する意見募集について</w:t>
      </w:r>
      <w:r>
        <w:rPr>
          <w:rStyle w:val="ad"/>
          <w:rFonts w:ascii="HG丸ｺﾞｼｯｸM-PRO" w:eastAsia="HG丸ｺﾞｼｯｸM-PRO" w:hAnsi="HG丸ｺﾞｼｯｸM-PRO" w:cs="Arial" w:hint="eastAsia"/>
          <w:color w:val="000000" w:themeColor="text1"/>
        </w:rPr>
        <w:t xml:space="preserve">　2021/4/28</w:t>
      </w:r>
    </w:p>
    <w:p w14:paraId="6C55D3CE" w14:textId="6DD99C09" w:rsidR="004E1006" w:rsidRPr="004E1006" w:rsidRDefault="004E1006" w:rsidP="004E1006">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4E1006">
        <w:rPr>
          <w:rFonts w:ascii="HG丸ｺﾞｼｯｸM-PRO" w:eastAsia="HG丸ｺﾞｼｯｸM-PRO" w:hAnsi="HG丸ｺﾞｼｯｸM-PRO" w:hint="eastAsia"/>
          <w:color w:val="000000" w:themeColor="text1"/>
        </w:rPr>
        <w:t xml:space="preserve">　</w:t>
      </w:r>
      <w:hyperlink r:id="rId52" w:history="1">
        <w:r w:rsidRPr="004E1006">
          <w:rPr>
            <w:rStyle w:val="a3"/>
            <w:rFonts w:ascii="Times New Roman" w:eastAsia="HG丸ｺﾞｼｯｸM-PRO" w:hAnsi="Times New Roman" w:cs="Times New Roman"/>
            <w:sz w:val="21"/>
            <w:szCs w:val="21"/>
          </w:rPr>
          <w:t>https://www.caa.go.jp/notice/assets/consumer_system_cms206_210428_01.pdf</w:t>
        </w:r>
      </w:hyperlink>
    </w:p>
    <w:p w14:paraId="0AE23736" w14:textId="04735356" w:rsidR="004E1006" w:rsidRPr="004E1006" w:rsidRDefault="004E1006" w:rsidP="004E1006">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b w:val="0"/>
          <w:bCs w:val="0"/>
          <w:color w:val="000000" w:themeColor="text1"/>
          <w:sz w:val="21"/>
          <w:szCs w:val="21"/>
        </w:rPr>
      </w:pPr>
      <w:r w:rsidRPr="004E1006">
        <w:rPr>
          <w:rFonts w:ascii="Times New Roman" w:eastAsia="HG丸ｺﾞｼｯｸM-PRO" w:hAnsi="Times New Roman" w:cs="Times New Roman"/>
          <w:color w:val="000000" w:themeColor="text1"/>
          <w:sz w:val="21"/>
          <w:szCs w:val="21"/>
        </w:rPr>
        <w:t xml:space="preserve">　</w:t>
      </w:r>
      <w:hyperlink r:id="rId53" w:history="1">
        <w:r w:rsidRPr="004E1006">
          <w:rPr>
            <w:rStyle w:val="a3"/>
            <w:rFonts w:ascii="Times New Roman" w:eastAsia="HG丸ｺﾞｼｯｸM-PRO" w:hAnsi="Times New Roman" w:cs="Times New Roman"/>
            <w:sz w:val="21"/>
            <w:szCs w:val="21"/>
          </w:rPr>
          <w:t>https://www.caa.go.jp/notice/entry/024022/</w:t>
        </w:r>
      </w:hyperlink>
    </w:p>
    <w:p w14:paraId="059AA0AD" w14:textId="32A13653" w:rsidR="004E1006" w:rsidRPr="004E1006" w:rsidRDefault="004E1006"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4E1006">
        <w:rPr>
          <w:rStyle w:val="ad"/>
          <w:rFonts w:ascii="HG丸ｺﾞｼｯｸM-PRO" w:eastAsia="HG丸ｺﾞｼｯｸM-PRO" w:hAnsi="HG丸ｺﾞｼｯｸM-PRO" w:cs="Arial" w:hint="eastAsia"/>
          <w:color w:val="000000" w:themeColor="text1"/>
        </w:rPr>
        <w:t>無在庫での転売ビジネスのノウハウを提供するなどとうたい、多額の金銭を支払わせる事業者に関する注意喚起</w:t>
      </w:r>
      <w:r>
        <w:rPr>
          <w:rStyle w:val="ad"/>
          <w:rFonts w:ascii="HG丸ｺﾞｼｯｸM-PRO" w:eastAsia="HG丸ｺﾞｼｯｸM-PRO" w:hAnsi="HG丸ｺﾞｼｯｸM-PRO" w:cs="Arial" w:hint="eastAsia"/>
          <w:color w:val="000000" w:themeColor="text1"/>
        </w:rPr>
        <w:t xml:space="preserve">　2021/4/28</w:t>
      </w:r>
    </w:p>
    <w:p w14:paraId="07D898F9" w14:textId="77777777" w:rsidR="004E1006" w:rsidRPr="004E1006" w:rsidRDefault="004E1006" w:rsidP="004E100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E1006">
        <w:rPr>
          <w:rFonts w:ascii="HG丸ｺﾞｼｯｸM-PRO" w:eastAsia="HG丸ｺﾞｼｯｸM-PRO" w:hAnsi="HG丸ｺﾞｼｯｸM-PRO" w:hint="eastAsia"/>
          <w:color w:val="000000" w:themeColor="text1"/>
        </w:rPr>
        <w:t xml:space="preserve">　無在庫での転売ビジネスのノウハウを提供するなどとうたい、多額の金銭を消費者に支払わせる事業者に関する相談が、各地の消費生活センター等に数多く寄せられています。</w:t>
      </w:r>
    </w:p>
    <w:p w14:paraId="60716460" w14:textId="77777777" w:rsidR="004E1006" w:rsidRPr="004E1006" w:rsidRDefault="004E1006" w:rsidP="004E100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E1006">
        <w:rPr>
          <w:rFonts w:ascii="HG丸ｺﾞｼｯｸM-PRO" w:eastAsia="HG丸ｺﾞｼｯｸM-PRO" w:hAnsi="HG丸ｺﾞｼｯｸM-PRO" w:hint="eastAsia"/>
          <w:color w:val="000000" w:themeColor="text1"/>
        </w:rPr>
        <w:t>消費者庁が調査を行ったところ、</w:t>
      </w:r>
      <w:proofErr w:type="spellStart"/>
      <w:r w:rsidRPr="004E1006">
        <w:rPr>
          <w:rFonts w:ascii="HG丸ｺﾞｼｯｸM-PRO" w:eastAsia="HG丸ｺﾞｼｯｸM-PRO" w:hAnsi="HG丸ｺﾞｼｯｸM-PRO"/>
          <w:color w:val="000000" w:themeColor="text1"/>
        </w:rPr>
        <w:t>secondcash,LTD</w:t>
      </w:r>
      <w:proofErr w:type="spellEnd"/>
      <w:r w:rsidRPr="004E1006">
        <w:rPr>
          <w:rFonts w:ascii="HG丸ｺﾞｼｯｸM-PRO" w:eastAsia="HG丸ｺﾞｼｯｸM-PRO" w:hAnsi="HG丸ｺﾞｼｯｸM-PRO"/>
          <w:color w:val="000000" w:themeColor="text1"/>
        </w:rPr>
        <w:t>.</w:t>
      </w:r>
      <w:r w:rsidRPr="004E1006">
        <w:rPr>
          <w:rFonts w:ascii="HG丸ｺﾞｼｯｸM-PRO" w:eastAsia="HG丸ｺﾞｼｯｸM-PRO" w:hAnsi="HG丸ｺﾞｼｯｸM-PRO" w:hint="eastAsia"/>
          <w:color w:val="000000" w:themeColor="text1"/>
        </w:rPr>
        <w:t>が、消費者の利益を不当に害するおそれがある行為</w:t>
      </w:r>
      <w:r w:rsidRPr="004E1006">
        <w:rPr>
          <w:rFonts w:ascii="HG丸ｺﾞｼｯｸM-PRO" w:eastAsia="HG丸ｺﾞｼｯｸM-PRO" w:hAnsi="HG丸ｺﾞｼｯｸM-PRO"/>
          <w:color w:val="000000" w:themeColor="text1"/>
        </w:rPr>
        <w:t>(</w:t>
      </w:r>
      <w:r w:rsidRPr="004E1006">
        <w:rPr>
          <w:rFonts w:ascii="HG丸ｺﾞｼｯｸM-PRO" w:eastAsia="HG丸ｺﾞｼｯｸM-PRO" w:hAnsi="HG丸ｺﾞｼｯｸM-PRO" w:hint="eastAsia"/>
          <w:color w:val="000000" w:themeColor="text1"/>
        </w:rPr>
        <w:t>虚偽・誇大な広告・表示及び不実告知</w:t>
      </w:r>
      <w:r w:rsidRPr="004E1006">
        <w:rPr>
          <w:rFonts w:ascii="HG丸ｺﾞｼｯｸM-PRO" w:eastAsia="HG丸ｺﾞｼｯｸM-PRO" w:hAnsi="HG丸ｺﾞｼｯｸM-PRO"/>
          <w:color w:val="000000" w:themeColor="text1"/>
        </w:rPr>
        <w:t>)</w:t>
      </w:r>
      <w:r w:rsidRPr="004E1006">
        <w:rPr>
          <w:rFonts w:ascii="HG丸ｺﾞｼｯｸM-PRO" w:eastAsia="HG丸ｺﾞｼｯｸM-PRO" w:hAnsi="HG丸ｺﾞｼｯｸM-PRO" w:hint="eastAsia"/>
          <w:color w:val="000000" w:themeColor="text1"/>
        </w:rPr>
        <w:t>をしていたことを確認したため、消費者安全法</w:t>
      </w:r>
      <w:r w:rsidRPr="004E1006">
        <w:rPr>
          <w:rFonts w:ascii="HG丸ｺﾞｼｯｸM-PRO" w:eastAsia="HG丸ｺﾞｼｯｸM-PRO" w:hAnsi="HG丸ｺﾞｼｯｸM-PRO"/>
          <w:color w:val="000000" w:themeColor="text1"/>
        </w:rPr>
        <w:t>(</w:t>
      </w:r>
      <w:r w:rsidRPr="004E1006">
        <w:rPr>
          <w:rFonts w:ascii="HG丸ｺﾞｼｯｸM-PRO" w:eastAsia="HG丸ｺﾞｼｯｸM-PRO" w:hAnsi="HG丸ｺﾞｼｯｸM-PRO" w:hint="eastAsia"/>
          <w:color w:val="000000" w:themeColor="text1"/>
        </w:rPr>
        <w:t>平成</w:t>
      </w:r>
      <w:r w:rsidRPr="004E1006">
        <w:rPr>
          <w:rFonts w:ascii="HG丸ｺﾞｼｯｸM-PRO" w:eastAsia="HG丸ｺﾞｼｯｸM-PRO" w:hAnsi="HG丸ｺﾞｼｯｸM-PRO"/>
          <w:color w:val="000000" w:themeColor="text1"/>
        </w:rPr>
        <w:t>21</w:t>
      </w:r>
      <w:r w:rsidRPr="004E1006">
        <w:rPr>
          <w:rFonts w:ascii="HG丸ｺﾞｼｯｸM-PRO" w:eastAsia="HG丸ｺﾞｼｯｸM-PRO" w:hAnsi="HG丸ｺﾞｼｯｸM-PRO" w:hint="eastAsia"/>
          <w:color w:val="000000" w:themeColor="text1"/>
        </w:rPr>
        <w:t>年法律第</w:t>
      </w:r>
      <w:r w:rsidRPr="004E1006">
        <w:rPr>
          <w:rFonts w:ascii="HG丸ｺﾞｼｯｸM-PRO" w:eastAsia="HG丸ｺﾞｼｯｸM-PRO" w:hAnsi="HG丸ｺﾞｼｯｸM-PRO"/>
          <w:color w:val="000000" w:themeColor="text1"/>
        </w:rPr>
        <w:t>50</w:t>
      </w:r>
      <w:r w:rsidRPr="004E1006">
        <w:rPr>
          <w:rFonts w:ascii="HG丸ｺﾞｼｯｸM-PRO" w:eastAsia="HG丸ｺﾞｼｯｸM-PRO" w:hAnsi="HG丸ｺﾞｼｯｸM-PRO" w:hint="eastAsia"/>
          <w:color w:val="000000" w:themeColor="text1"/>
        </w:rPr>
        <w:t>号</w:t>
      </w:r>
      <w:r w:rsidRPr="004E1006">
        <w:rPr>
          <w:rFonts w:ascii="HG丸ｺﾞｼｯｸM-PRO" w:eastAsia="HG丸ｺﾞｼｯｸM-PRO" w:hAnsi="HG丸ｺﾞｼｯｸM-PRO"/>
          <w:color w:val="000000" w:themeColor="text1"/>
        </w:rPr>
        <w:t>)</w:t>
      </w:r>
      <w:r w:rsidRPr="004E1006">
        <w:rPr>
          <w:rFonts w:ascii="HG丸ｺﾞｼｯｸM-PRO" w:eastAsia="HG丸ｺﾞｼｯｸM-PRO" w:hAnsi="HG丸ｺﾞｼｯｸM-PRO" w:hint="eastAsia"/>
          <w:color w:val="000000" w:themeColor="text1"/>
        </w:rPr>
        <w:t>第</w:t>
      </w:r>
      <w:r w:rsidRPr="004E1006">
        <w:rPr>
          <w:rFonts w:ascii="HG丸ｺﾞｼｯｸM-PRO" w:eastAsia="HG丸ｺﾞｼｯｸM-PRO" w:hAnsi="HG丸ｺﾞｼｯｸM-PRO"/>
          <w:color w:val="000000" w:themeColor="text1"/>
        </w:rPr>
        <w:t>38</w:t>
      </w:r>
      <w:r w:rsidRPr="004E1006">
        <w:rPr>
          <w:rFonts w:ascii="HG丸ｺﾞｼｯｸM-PRO" w:eastAsia="HG丸ｺﾞｼｯｸM-PRO" w:hAnsi="HG丸ｺﾞｼｯｸM-PRO" w:hint="eastAsia"/>
          <w:color w:val="000000" w:themeColor="text1"/>
        </w:rPr>
        <w:t>条第</w:t>
      </w:r>
      <w:r w:rsidRPr="004E1006">
        <w:rPr>
          <w:rFonts w:ascii="HG丸ｺﾞｼｯｸM-PRO" w:eastAsia="HG丸ｺﾞｼｯｸM-PRO" w:hAnsi="HG丸ｺﾞｼｯｸM-PRO"/>
          <w:color w:val="000000" w:themeColor="text1"/>
        </w:rPr>
        <w:t>1</w:t>
      </w:r>
      <w:r w:rsidRPr="004E1006">
        <w:rPr>
          <w:rFonts w:ascii="HG丸ｺﾞｼｯｸM-PRO" w:eastAsia="HG丸ｺﾞｼｯｸM-PRO" w:hAnsi="HG丸ｺﾞｼｯｸM-PRO" w:hint="eastAsia"/>
          <w:color w:val="000000" w:themeColor="text1"/>
        </w:rPr>
        <w:t>項の規定に基づき、消費者被害の発生及び拡大の防止に資する情報を公表し、消費者の皆様に注意を呼びかけます。</w:t>
      </w:r>
    </w:p>
    <w:p w14:paraId="23F48B86" w14:textId="2C889219" w:rsidR="004E1006" w:rsidRDefault="004E1006" w:rsidP="004E100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E1006">
        <w:rPr>
          <w:rFonts w:ascii="HG丸ｺﾞｼｯｸM-PRO" w:eastAsia="HG丸ｺﾞｼｯｸM-PRO" w:hAnsi="HG丸ｺﾞｼｯｸM-PRO" w:hint="eastAsia"/>
          <w:color w:val="000000" w:themeColor="text1"/>
        </w:rPr>
        <w:t>また、この情報を都道府県及び市町村に提供し、周知します。</w:t>
      </w:r>
    </w:p>
    <w:p w14:paraId="0E598CAC" w14:textId="0CBC5538" w:rsidR="004E1006" w:rsidRPr="004E1006" w:rsidRDefault="006C7758" w:rsidP="004E100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4" w:history="1">
        <w:r w:rsidR="004E1006" w:rsidRPr="004E1006">
          <w:rPr>
            <w:rStyle w:val="a3"/>
            <w:rFonts w:ascii="Times New Roman" w:eastAsia="HG丸ｺﾞｼｯｸM-PRO" w:hAnsi="Times New Roman" w:cs="Times New Roman"/>
            <w:sz w:val="21"/>
            <w:szCs w:val="21"/>
          </w:rPr>
          <w:t>https://www.caa.go.jp/notice/entry/024011/</w:t>
        </w:r>
      </w:hyperlink>
    </w:p>
    <w:p w14:paraId="301E0136" w14:textId="750122A7" w:rsidR="004E1006" w:rsidRDefault="004E1006" w:rsidP="004E100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1006">
        <w:rPr>
          <w:rStyle w:val="ad"/>
          <w:rFonts w:ascii="HG丸ｺﾞｼｯｸM-PRO" w:eastAsia="HG丸ｺﾞｼｯｸM-PRO" w:hAnsi="HG丸ｺﾞｼｯｸM-PRO" w:cs="Arial" w:hint="eastAsia"/>
          <w:b w:val="0"/>
          <w:bCs w:val="0"/>
          <w:color w:val="000000" w:themeColor="text1"/>
        </w:rPr>
        <w:t>無在庫での転売ビジネスのノウハウを提供するなどとうたい、多額の金銭を支払わせる事業者に関する注意喚起</w:t>
      </w:r>
    </w:p>
    <w:p w14:paraId="43902A41" w14:textId="479B685D" w:rsidR="004E1006" w:rsidRPr="004E1006" w:rsidRDefault="006C7758" w:rsidP="004E100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5" w:history="1">
        <w:r w:rsidR="004E1006" w:rsidRPr="004E1006">
          <w:rPr>
            <w:rStyle w:val="a3"/>
            <w:rFonts w:ascii="Times New Roman" w:eastAsia="HG丸ｺﾞｼｯｸM-PRO" w:hAnsi="Times New Roman" w:cs="Times New Roman"/>
            <w:sz w:val="21"/>
            <w:szCs w:val="21"/>
          </w:rPr>
          <w:t>https://www.caa.go.jp/notice/assets/consumer_policy_cms103_210428_1.pdf</w:t>
        </w:r>
      </w:hyperlink>
    </w:p>
    <w:p w14:paraId="170983BC" w14:textId="19F08D52" w:rsidR="000F3120" w:rsidRDefault="000F3120"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0F3120">
        <w:rPr>
          <w:rStyle w:val="ad"/>
          <w:rFonts w:ascii="HG丸ｺﾞｼｯｸM-PRO" w:eastAsia="HG丸ｺﾞｼｯｸM-PRO" w:hAnsi="HG丸ｺﾞｼｯｸM-PRO" w:cs="Arial" w:hint="eastAsia"/>
          <w:color w:val="000000" w:themeColor="text1"/>
        </w:rPr>
        <w:t>株式会社宮本製作所に対する景品表示法に基づく措置命令について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2021/4/27</w:t>
      </w:r>
    </w:p>
    <w:p w14:paraId="7890E386" w14:textId="4998E0F5" w:rsidR="000F3120" w:rsidRDefault="000F3120"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 xml:space="preserve">　</w:t>
      </w:r>
      <w:r w:rsidRPr="000F3120">
        <w:rPr>
          <w:rStyle w:val="ad"/>
          <w:rFonts w:ascii="HG丸ｺﾞｼｯｸM-PRO" w:eastAsia="HG丸ｺﾞｼｯｸM-PRO" w:hAnsi="HG丸ｺﾞｼｯｸM-PRO" w:cs="Arial" w:hint="eastAsia"/>
          <w:b w:val="0"/>
          <w:bCs w:val="0"/>
          <w:color w:val="000000" w:themeColor="text1"/>
        </w:rPr>
        <w:t>消費者庁は、本日、株式会社宮本製作所に対し、同社が供給する「洗たくマグちゃん」と称する商品、「ベビーマグちゃん」と称する商品及び「ランドリーマグちゃん」と称する商品に係る表示について、それぞれ、景品表示法に違反する行為</w:t>
      </w:r>
      <w:r w:rsidRPr="000F3120">
        <w:rPr>
          <w:rStyle w:val="ad"/>
          <w:rFonts w:ascii="HG丸ｺﾞｼｯｸM-PRO" w:eastAsia="HG丸ｺﾞｼｯｸM-PRO" w:hAnsi="HG丸ｺﾞｼｯｸM-PRO" w:cs="Arial"/>
          <w:b w:val="0"/>
          <w:bCs w:val="0"/>
          <w:color w:val="000000" w:themeColor="text1"/>
        </w:rPr>
        <w:t>(</w:t>
      </w:r>
      <w:r w:rsidRPr="000F3120">
        <w:rPr>
          <w:rStyle w:val="ad"/>
          <w:rFonts w:ascii="HG丸ｺﾞｼｯｸM-PRO" w:eastAsia="HG丸ｺﾞｼｯｸM-PRO" w:hAnsi="HG丸ｺﾞｼｯｸM-PRO" w:cs="Arial" w:hint="eastAsia"/>
          <w:b w:val="0"/>
          <w:bCs w:val="0"/>
          <w:color w:val="000000" w:themeColor="text1"/>
        </w:rPr>
        <w:t>同法第</w:t>
      </w:r>
      <w:r w:rsidRPr="000F3120">
        <w:rPr>
          <w:rStyle w:val="ad"/>
          <w:rFonts w:ascii="HG丸ｺﾞｼｯｸM-PRO" w:eastAsia="HG丸ｺﾞｼｯｸM-PRO" w:hAnsi="HG丸ｺﾞｼｯｸM-PRO" w:cs="Arial"/>
          <w:b w:val="0"/>
          <w:bCs w:val="0"/>
          <w:color w:val="000000" w:themeColor="text1"/>
        </w:rPr>
        <w:t>5</w:t>
      </w:r>
      <w:r w:rsidRPr="000F3120">
        <w:rPr>
          <w:rStyle w:val="ad"/>
          <w:rFonts w:ascii="HG丸ｺﾞｼｯｸM-PRO" w:eastAsia="HG丸ｺﾞｼｯｸM-PRO" w:hAnsi="HG丸ｺﾞｼｯｸM-PRO" w:cs="Arial" w:hint="eastAsia"/>
          <w:b w:val="0"/>
          <w:bCs w:val="0"/>
          <w:color w:val="000000" w:themeColor="text1"/>
        </w:rPr>
        <w:t>条第</w:t>
      </w:r>
      <w:r w:rsidRPr="000F3120">
        <w:rPr>
          <w:rStyle w:val="ad"/>
          <w:rFonts w:ascii="HG丸ｺﾞｼｯｸM-PRO" w:eastAsia="HG丸ｺﾞｼｯｸM-PRO" w:hAnsi="HG丸ｺﾞｼｯｸM-PRO" w:cs="Arial"/>
          <w:b w:val="0"/>
          <w:bCs w:val="0"/>
          <w:color w:val="000000" w:themeColor="text1"/>
        </w:rPr>
        <w:t>1</w:t>
      </w:r>
      <w:r w:rsidRPr="000F3120">
        <w:rPr>
          <w:rStyle w:val="ad"/>
          <w:rFonts w:ascii="HG丸ｺﾞｼｯｸM-PRO" w:eastAsia="HG丸ｺﾞｼｯｸM-PRO" w:hAnsi="HG丸ｺﾞｼｯｸM-PRO" w:cs="Arial" w:hint="eastAsia"/>
          <w:b w:val="0"/>
          <w:bCs w:val="0"/>
          <w:color w:val="000000" w:themeColor="text1"/>
        </w:rPr>
        <w:t>号</w:t>
      </w:r>
      <w:r w:rsidRPr="000F3120">
        <w:rPr>
          <w:rStyle w:val="ad"/>
          <w:rFonts w:ascii="HG丸ｺﾞｼｯｸM-PRO" w:eastAsia="HG丸ｺﾞｼｯｸM-PRO" w:hAnsi="HG丸ｺﾞｼｯｸM-PRO" w:cs="Arial"/>
          <w:b w:val="0"/>
          <w:bCs w:val="0"/>
          <w:color w:val="000000" w:themeColor="text1"/>
        </w:rPr>
        <w:t>(</w:t>
      </w:r>
      <w:r w:rsidRPr="000F3120">
        <w:rPr>
          <w:rStyle w:val="ad"/>
          <w:rFonts w:ascii="HG丸ｺﾞｼｯｸM-PRO" w:eastAsia="HG丸ｺﾞｼｯｸM-PRO" w:hAnsi="HG丸ｺﾞｼｯｸM-PRO" w:cs="Arial" w:hint="eastAsia"/>
          <w:b w:val="0"/>
          <w:bCs w:val="0"/>
          <w:color w:val="000000" w:themeColor="text1"/>
        </w:rPr>
        <w:t>優良誤認</w:t>
      </w:r>
      <w:r w:rsidRPr="000F3120">
        <w:rPr>
          <w:rStyle w:val="ad"/>
          <w:rFonts w:ascii="HG丸ｺﾞｼｯｸM-PRO" w:eastAsia="HG丸ｺﾞｼｯｸM-PRO" w:hAnsi="HG丸ｺﾞｼｯｸM-PRO" w:cs="Arial"/>
          <w:b w:val="0"/>
          <w:bCs w:val="0"/>
          <w:color w:val="000000" w:themeColor="text1"/>
        </w:rPr>
        <w:t>)</w:t>
      </w:r>
      <w:r w:rsidRPr="000F3120">
        <w:rPr>
          <w:rStyle w:val="ad"/>
          <w:rFonts w:ascii="HG丸ｺﾞｼｯｸM-PRO" w:eastAsia="HG丸ｺﾞｼｯｸM-PRO" w:hAnsi="HG丸ｺﾞｼｯｸM-PRO" w:cs="Arial" w:hint="eastAsia"/>
          <w:b w:val="0"/>
          <w:bCs w:val="0"/>
          <w:color w:val="000000" w:themeColor="text1"/>
        </w:rPr>
        <w:t>に該当</w:t>
      </w:r>
      <w:r w:rsidRPr="000F3120">
        <w:rPr>
          <w:rStyle w:val="ad"/>
          <w:rFonts w:ascii="HG丸ｺﾞｼｯｸM-PRO" w:eastAsia="HG丸ｺﾞｼｯｸM-PRO" w:hAnsi="HG丸ｺﾞｼｯｸM-PRO" w:cs="Arial"/>
          <w:b w:val="0"/>
          <w:bCs w:val="0"/>
          <w:color w:val="000000" w:themeColor="text1"/>
        </w:rPr>
        <w:t>)</w:t>
      </w:r>
      <w:r w:rsidRPr="000F3120">
        <w:rPr>
          <w:rStyle w:val="ad"/>
          <w:rFonts w:ascii="HG丸ｺﾞｼｯｸM-PRO" w:eastAsia="HG丸ｺﾞｼｯｸM-PRO" w:hAnsi="HG丸ｺﾞｼｯｸM-PRO" w:cs="Arial" w:hint="eastAsia"/>
          <w:b w:val="0"/>
          <w:bCs w:val="0"/>
          <w:color w:val="000000" w:themeColor="text1"/>
        </w:rPr>
        <w:t>が認められたことから、同法第</w:t>
      </w:r>
      <w:r w:rsidRPr="000F3120">
        <w:rPr>
          <w:rStyle w:val="ad"/>
          <w:rFonts w:ascii="HG丸ｺﾞｼｯｸM-PRO" w:eastAsia="HG丸ｺﾞｼｯｸM-PRO" w:hAnsi="HG丸ｺﾞｼｯｸM-PRO" w:cs="Arial"/>
          <w:b w:val="0"/>
          <w:bCs w:val="0"/>
          <w:color w:val="000000" w:themeColor="text1"/>
        </w:rPr>
        <w:t>7</w:t>
      </w:r>
      <w:r w:rsidRPr="000F3120">
        <w:rPr>
          <w:rStyle w:val="ad"/>
          <w:rFonts w:ascii="HG丸ｺﾞｼｯｸM-PRO" w:eastAsia="HG丸ｺﾞｼｯｸM-PRO" w:hAnsi="HG丸ｺﾞｼｯｸM-PRO" w:cs="Arial" w:hint="eastAsia"/>
          <w:b w:val="0"/>
          <w:bCs w:val="0"/>
          <w:color w:val="000000" w:themeColor="text1"/>
        </w:rPr>
        <w:t>条第</w:t>
      </w:r>
      <w:r w:rsidRPr="000F3120">
        <w:rPr>
          <w:rStyle w:val="ad"/>
          <w:rFonts w:ascii="HG丸ｺﾞｼｯｸM-PRO" w:eastAsia="HG丸ｺﾞｼｯｸM-PRO" w:hAnsi="HG丸ｺﾞｼｯｸM-PRO" w:cs="Arial"/>
          <w:b w:val="0"/>
          <w:bCs w:val="0"/>
          <w:color w:val="000000" w:themeColor="text1"/>
        </w:rPr>
        <w:t>1</w:t>
      </w:r>
      <w:r w:rsidRPr="000F3120">
        <w:rPr>
          <w:rStyle w:val="ad"/>
          <w:rFonts w:ascii="HG丸ｺﾞｼｯｸM-PRO" w:eastAsia="HG丸ｺﾞｼｯｸM-PRO" w:hAnsi="HG丸ｺﾞｼｯｸM-PRO" w:cs="Arial" w:hint="eastAsia"/>
          <w:b w:val="0"/>
          <w:bCs w:val="0"/>
          <w:color w:val="000000" w:themeColor="text1"/>
        </w:rPr>
        <w:t>項の規定に基づき、措置命令を行いました。</w:t>
      </w:r>
    </w:p>
    <w:p w14:paraId="08FAF81D" w14:textId="3031DC0E" w:rsidR="000F3120" w:rsidRPr="000F3120" w:rsidRDefault="000F3120" w:rsidP="000F3120">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56" w:history="1">
        <w:r w:rsidRPr="000F3120">
          <w:rPr>
            <w:rStyle w:val="a3"/>
            <w:rFonts w:ascii="Times New Roman" w:eastAsia="HG丸ｺﾞｼｯｸM-PRO" w:hAnsi="Times New Roman" w:cs="Times New Roman"/>
            <w:sz w:val="21"/>
            <w:szCs w:val="21"/>
          </w:rPr>
          <w:t>https://www.caa.go.jp/notice/entry/023999/</w:t>
        </w:r>
      </w:hyperlink>
    </w:p>
    <w:p w14:paraId="5BC6A2D1" w14:textId="3B2B8390" w:rsidR="000F3120" w:rsidRDefault="000F3120"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0F3120">
        <w:rPr>
          <w:rStyle w:val="ad"/>
          <w:rFonts w:ascii="HG丸ｺﾞｼｯｸM-PRO" w:eastAsia="HG丸ｺﾞｼｯｸM-PRO" w:hAnsi="HG丸ｺﾞｼｯｸM-PRO" w:cs="Arial" w:hint="eastAsia"/>
          <w:b w:val="0"/>
          <w:bCs w:val="0"/>
          <w:color w:val="000000" w:themeColor="text1"/>
        </w:rPr>
        <w:t>株式会社宮本製作所に対する景品表示法に基づく措置命令について</w:t>
      </w:r>
    </w:p>
    <w:p w14:paraId="0F6311F8" w14:textId="66CBF459" w:rsidR="000F3120" w:rsidRPr="000F3120" w:rsidRDefault="000F3120" w:rsidP="000F3120">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57" w:history="1">
        <w:r w:rsidRPr="000F3120">
          <w:rPr>
            <w:rStyle w:val="a3"/>
            <w:rFonts w:ascii="Times New Roman" w:eastAsia="HG丸ｺﾞｼｯｸM-PRO" w:hAnsi="Times New Roman" w:cs="Times New Roman"/>
            <w:sz w:val="21"/>
            <w:szCs w:val="21"/>
          </w:rPr>
          <w:t>https://www.caa.go.jp/notice/assets/representation_210427_01.pdf</w:t>
        </w:r>
      </w:hyperlink>
    </w:p>
    <w:p w14:paraId="11286BFE" w14:textId="0DF12A40" w:rsidR="007101F6" w:rsidRDefault="007101F6"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7101F6">
        <w:rPr>
          <w:rStyle w:val="ad"/>
          <w:rFonts w:ascii="HG丸ｺﾞｼｯｸM-PRO" w:eastAsia="HG丸ｺﾞｼｯｸM-PRO" w:hAnsi="HG丸ｺﾞｼｯｸM-PRO" w:cs="Arial" w:hint="eastAsia"/>
          <w:color w:val="000000" w:themeColor="text1"/>
        </w:rPr>
        <w:t>第</w:t>
      </w:r>
      <w:r w:rsidRPr="007101F6">
        <w:rPr>
          <w:rStyle w:val="ad"/>
          <w:rFonts w:ascii="HG丸ｺﾞｼｯｸM-PRO" w:eastAsia="HG丸ｺﾞｼｯｸM-PRO" w:hAnsi="HG丸ｺﾞｼｯｸM-PRO" w:cs="Arial"/>
          <w:color w:val="000000" w:themeColor="text1"/>
        </w:rPr>
        <w:t>2</w:t>
      </w:r>
      <w:r w:rsidRPr="007101F6">
        <w:rPr>
          <w:rStyle w:val="ad"/>
          <w:rFonts w:ascii="HG丸ｺﾞｼｯｸM-PRO" w:eastAsia="HG丸ｺﾞｼｯｸM-PRO" w:hAnsi="HG丸ｺﾞｼｯｸM-PRO" w:cs="Arial" w:hint="eastAsia"/>
          <w:color w:val="000000" w:themeColor="text1"/>
        </w:rPr>
        <w:t>回消費者裁判手続特例法等に関する検討会</w:t>
      </w:r>
      <w:r w:rsidRPr="007101F6">
        <w:rPr>
          <w:rStyle w:val="ad"/>
          <w:rFonts w:ascii="HG丸ｺﾞｼｯｸM-PRO" w:eastAsia="HG丸ｺﾞｼｯｸM-PRO" w:hAnsi="HG丸ｺﾞｼｯｸM-PRO" w:cs="Arial"/>
          <w:color w:val="000000" w:themeColor="text1"/>
        </w:rPr>
        <w:t>(2021</w:t>
      </w:r>
      <w:r w:rsidRPr="007101F6">
        <w:rPr>
          <w:rStyle w:val="ad"/>
          <w:rFonts w:ascii="HG丸ｺﾞｼｯｸM-PRO" w:eastAsia="HG丸ｺﾞｼｯｸM-PRO" w:hAnsi="HG丸ｺﾞｼｯｸM-PRO" w:cs="Arial" w:hint="eastAsia"/>
          <w:color w:val="000000" w:themeColor="text1"/>
        </w:rPr>
        <w:t>年</w:t>
      </w:r>
      <w:r w:rsidRPr="007101F6">
        <w:rPr>
          <w:rStyle w:val="ad"/>
          <w:rFonts w:ascii="HG丸ｺﾞｼｯｸM-PRO" w:eastAsia="HG丸ｺﾞｼｯｸM-PRO" w:hAnsi="HG丸ｺﾞｼｯｸM-PRO" w:cs="Arial"/>
          <w:color w:val="000000" w:themeColor="text1"/>
        </w:rPr>
        <w:t>4</w:t>
      </w:r>
      <w:r w:rsidRPr="007101F6">
        <w:rPr>
          <w:rStyle w:val="ad"/>
          <w:rFonts w:ascii="HG丸ｺﾞｼｯｸM-PRO" w:eastAsia="HG丸ｺﾞｼｯｸM-PRO" w:hAnsi="HG丸ｺﾞｼｯｸM-PRO" w:cs="Arial" w:hint="eastAsia"/>
          <w:color w:val="000000" w:themeColor="text1"/>
        </w:rPr>
        <w:t>月</w:t>
      </w:r>
      <w:r w:rsidRPr="007101F6">
        <w:rPr>
          <w:rStyle w:val="ad"/>
          <w:rFonts w:ascii="HG丸ｺﾞｼｯｸM-PRO" w:eastAsia="HG丸ｺﾞｼｯｸM-PRO" w:hAnsi="HG丸ｺﾞｼｯｸM-PRO" w:cs="Arial"/>
          <w:color w:val="000000" w:themeColor="text1"/>
        </w:rPr>
        <w:t>22</w:t>
      </w:r>
      <w:r w:rsidRPr="007101F6">
        <w:rPr>
          <w:rStyle w:val="ad"/>
          <w:rFonts w:ascii="HG丸ｺﾞｼｯｸM-PRO" w:eastAsia="HG丸ｺﾞｼｯｸM-PRO" w:hAnsi="HG丸ｺﾞｼｯｸM-PRO" w:cs="Arial" w:hint="eastAsia"/>
          <w:color w:val="000000" w:themeColor="text1"/>
        </w:rPr>
        <w:t>日</w:t>
      </w:r>
      <w:r w:rsidRPr="007101F6">
        <w:rPr>
          <w:rStyle w:val="ad"/>
          <w:rFonts w:ascii="HG丸ｺﾞｼｯｸM-PRO" w:eastAsia="HG丸ｺﾞｼｯｸM-PRO" w:hAnsi="HG丸ｺﾞｼｯｸM-PRO" w:cs="Arial"/>
          <w:color w:val="000000" w:themeColor="text1"/>
        </w:rPr>
        <w:t>)</w:t>
      </w:r>
    </w:p>
    <w:p w14:paraId="220F7ECE" w14:textId="70D84906" w:rsidR="007101F6" w:rsidRPr="007101F6" w:rsidRDefault="007101F6" w:rsidP="0081714E">
      <w:pPr>
        <w:kinsoku w:val="0"/>
        <w:overflowPunct w:val="0"/>
        <w:autoSpaceDE w:val="0"/>
        <w:autoSpaceDN w:val="0"/>
        <w:spacing w:after="120" w:line="0" w:lineRule="atLeast"/>
        <w:ind w:left="220" w:hangingChars="100" w:hanging="220"/>
        <w:rPr>
          <w:rFonts w:ascii="Times New Roman" w:eastAsia="HG丸ｺﾞｼｯｸM-PRO" w:hAnsi="Times New Roman" w:cs="Times New Roman"/>
          <w:b/>
          <w:bCs/>
          <w:color w:val="FF0000"/>
          <w:sz w:val="21"/>
          <w:szCs w:val="21"/>
        </w:rPr>
      </w:pPr>
      <w:r>
        <w:rPr>
          <w:rFonts w:ascii="HG丸ｺﾞｼｯｸM-PRO" w:eastAsia="HG丸ｺﾞｼｯｸM-PRO" w:hAnsi="HG丸ｺﾞｼｯｸM-PRO" w:hint="eastAsia"/>
          <w:color w:val="000000" w:themeColor="text1"/>
        </w:rPr>
        <w:t xml:space="preserve">　</w:t>
      </w:r>
      <w:hyperlink r:id="rId58" w:history="1">
        <w:r w:rsidRPr="007101F6">
          <w:rPr>
            <w:rStyle w:val="a3"/>
            <w:rFonts w:ascii="Times New Roman" w:eastAsia="HG丸ｺﾞｼｯｸM-PRO" w:hAnsi="Times New Roman" w:cs="Times New Roman"/>
            <w:sz w:val="21"/>
            <w:szCs w:val="21"/>
          </w:rPr>
          <w:t>https://www.caa.go.jp/policies/policy/consumer_system/meeting_materials/review_meeting_003/023880.html</w:t>
        </w:r>
      </w:hyperlink>
    </w:p>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59" w:history="1">
        <w:r w:rsidRPr="002A6260">
          <w:rPr>
            <w:rStyle w:val="a3"/>
            <w:rFonts w:ascii="Times New Roman" w:eastAsia="HG丸ｺﾞｼｯｸM-PRO" w:hAnsi="Times New Roman"/>
          </w:rPr>
          <w:t>https://www.recall.caa.go.jp/</w:t>
        </w:r>
      </w:hyperlink>
    </w:p>
    <w:p w14:paraId="425C5937" w14:textId="77777777" w:rsidR="00EE194D" w:rsidRPr="00406686" w:rsidRDefault="00EE194D" w:rsidP="0040668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17" w:name="_Hlk64791854"/>
      <w:bookmarkStart w:id="118" w:name="_Hlk61012387"/>
      <w:bookmarkStart w:id="119" w:name="_Hlk58941233"/>
      <w:bookmarkStart w:id="120" w:name="_Hlk58584000"/>
      <w:bookmarkStart w:id="121" w:name="_Hlk58583991"/>
      <w:bookmarkStart w:id="122" w:name="_Hlk55552501"/>
      <w:bookmarkStart w:id="123" w:name="_Hlk55552484"/>
      <w:bookmarkStart w:id="124" w:name="_Hlk52288924"/>
      <w:bookmarkStart w:id="125" w:name="_Hlk52268985"/>
      <w:bookmarkStart w:id="126" w:name="_Hlk51926273"/>
      <w:bookmarkStart w:id="127" w:name="_Hlk51241462"/>
      <w:bookmarkStart w:id="128" w:name="_Hlk51241453"/>
      <w:bookmarkStart w:id="129" w:name="_Hlk50712328"/>
      <w:bookmarkStart w:id="130" w:name="_Hlk50630377"/>
      <w:bookmarkStart w:id="131" w:name="_Hlk50120736"/>
      <w:bookmarkStart w:id="132" w:name="_Hlk49867682"/>
      <w:bookmarkStart w:id="133" w:name="_Hlk49847262"/>
      <w:bookmarkStart w:id="134" w:name="_Hlk49513408"/>
      <w:bookmarkStart w:id="135" w:name="_Hlk48841803"/>
      <w:bookmarkStart w:id="136" w:name="_Hlk49249334"/>
      <w:bookmarkStart w:id="137" w:name="_Hlk48326131"/>
      <w:bookmarkStart w:id="138" w:name="_Hlk47687375"/>
      <w:bookmarkStart w:id="139" w:name="_Hlk47377554"/>
      <w:bookmarkStart w:id="140" w:name="_Hlk47028904"/>
      <w:bookmarkStart w:id="141" w:name="_Hlk46474809"/>
      <w:bookmarkStart w:id="142" w:name="_Hlk46220816"/>
      <w:bookmarkStart w:id="143" w:name="_Hlk45633205"/>
      <w:bookmarkStart w:id="144" w:name="_Hlk45633143"/>
      <w:bookmarkStart w:id="145" w:name="_Hlk43374982"/>
      <w:bookmarkStart w:id="146" w:name="_Hlk42847353"/>
      <w:bookmarkStart w:id="147" w:name="_Hlk42588951"/>
      <w:bookmarkStart w:id="148" w:name="_Hlk42169098"/>
      <w:bookmarkStart w:id="149" w:name="_Hlk41558646"/>
      <w:bookmarkStart w:id="150" w:name="_Hlk40954163"/>
      <w:bookmarkStart w:id="151" w:name="_Hlk39824101"/>
      <w:bookmarkStart w:id="152" w:name="_Hlk38881534"/>
      <w:bookmarkStart w:id="153" w:name="_Hlk37402327"/>
      <w:bookmarkStart w:id="154" w:name="_Hlk37163985"/>
      <w:bookmarkStart w:id="155" w:name="_Hlk35939264"/>
      <w:bookmarkStart w:id="156" w:name="_Hlk35431468"/>
      <w:bookmarkStart w:id="157" w:name="_Hlk32570543"/>
      <w:bookmarkStart w:id="158" w:name="_Hlk32570533"/>
      <w:bookmarkStart w:id="159" w:name="_Hlk31739149"/>
      <w:bookmarkStart w:id="160" w:name="_Hlk31517189"/>
      <w:bookmarkStart w:id="161" w:name="_Hlk31517203"/>
      <w:bookmarkStart w:id="162" w:name="_Hlk31195362"/>
      <w:bookmarkStart w:id="163" w:name="_Hlk31195343"/>
      <w:bookmarkStart w:id="164" w:name="_Hlk31195334"/>
      <w:bookmarkStart w:id="165" w:name="_Hlk31118603"/>
      <w:bookmarkStart w:id="166" w:name="_Hlk54966617"/>
      <w:bookmarkStart w:id="167" w:name="_Hlk54966603"/>
      <w:bookmarkStart w:id="168" w:name="_Hlk54360900"/>
      <w:bookmarkStart w:id="169" w:name="_Hlk54360879"/>
      <w:bookmarkStart w:id="170" w:name="_Hlk54118933"/>
      <w:bookmarkStart w:id="171" w:name="_Hlk54083547"/>
      <w:bookmarkStart w:id="172" w:name="_Hlk54083541"/>
      <w:bookmarkStart w:id="173" w:name="_Hlk53135418"/>
      <w:bookmarkStart w:id="174" w:name="_Hlk52536179"/>
      <w:bookmarkStart w:id="175" w:name="_Hlk57973051"/>
      <w:bookmarkStart w:id="176" w:name="_Hlk57973034"/>
      <w:bookmarkStart w:id="177" w:name="_Hlk57906077"/>
      <w:bookmarkStart w:id="178" w:name="_Hlk57379208"/>
      <w:bookmarkStart w:id="179" w:name="_Hlk57379199"/>
      <w:bookmarkStart w:id="180" w:name="_Hlk57124233"/>
      <w:bookmarkStart w:id="181" w:name="_Hlk57124063"/>
      <w:bookmarkStart w:id="182" w:name="_Hlk57124039"/>
      <w:bookmarkStart w:id="183" w:name="_Hlk56779882"/>
      <w:bookmarkStart w:id="184" w:name="_Hlk56760243"/>
      <w:bookmarkStart w:id="185" w:name="_Hlk56163002"/>
      <w:bookmarkStart w:id="186" w:name="_Hlk60686871"/>
      <w:bookmarkStart w:id="187" w:name="_Hlk59958526"/>
      <w:bookmarkStart w:id="188" w:name="_Hlk59958517"/>
      <w:bookmarkStart w:id="189" w:name="_Hlk59193966"/>
      <w:bookmarkStart w:id="190" w:name="_Hlk59193945"/>
      <w:bookmarkStart w:id="191" w:name="_Hlk64399152"/>
      <w:bookmarkStart w:id="192" w:name="_Hlk63449380"/>
      <w:bookmarkStart w:id="193" w:name="_Hlk62245102"/>
      <w:bookmarkStart w:id="194" w:name="_Hlk62245084"/>
      <w:bookmarkStart w:id="195" w:name="_Hlk61611905"/>
    </w:p>
    <w:p w14:paraId="41DAD073" w14:textId="51CA401D" w:rsidR="009A2ABC" w:rsidRDefault="009A2ABC" w:rsidP="009C203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196" w:name="_Hlk70671492"/>
      <w:bookmarkStart w:id="197" w:name="_Hlk70072856"/>
      <w:bookmarkStart w:id="198" w:name="_Hlk70072842"/>
      <w:bookmarkStart w:id="199" w:name="_Hlk70072817"/>
      <w:bookmarkStart w:id="200" w:name="_Hlk69482588"/>
      <w:bookmarkStart w:id="201" w:name="_Hlk68887151"/>
      <w:bookmarkStart w:id="202" w:name="_Hlk68887139"/>
      <w:bookmarkStart w:id="203" w:name="_Hlk67660695"/>
      <w:bookmarkStart w:id="204" w:name="_Hlk67660669"/>
      <w:bookmarkStart w:id="205" w:name="_Hlk68252018"/>
      <w:bookmarkStart w:id="206" w:name="_Hlk67053753"/>
      <w:bookmarkStart w:id="207" w:name="_Hlk67053745"/>
      <w:bookmarkStart w:id="208" w:name="_Hlk65851296"/>
      <w:bookmarkStart w:id="209" w:name="_Hlk65430481"/>
      <w:r w:rsidRPr="00C23D3E">
        <w:rPr>
          <w:rFonts w:ascii="HG丸ｺﾞｼｯｸM-PRO" w:eastAsia="HG丸ｺﾞｼｯｸM-PRO" w:hAnsi="HG丸ｺﾞｼｯｸM-PRO" w:hint="eastAsia"/>
          <w:b/>
          <w:bCs/>
          <w:color w:val="000000"/>
        </w:rPr>
        <w:t>★</w:t>
      </w:r>
      <w:r w:rsidR="009C2039" w:rsidRPr="009C2039">
        <w:rPr>
          <w:rFonts w:ascii="HG丸ｺﾞｼｯｸM-PRO" w:eastAsia="HG丸ｺﾞｼｯｸM-PRO" w:hAnsi="HG丸ｺﾞｼｯｸM-PRO" w:hint="eastAsia"/>
          <w:b/>
          <w:bCs/>
          <w:color w:val="000000"/>
        </w:rPr>
        <w:t>宮古観光文化交流協会「瓶ドントラウトサーモン」</w:t>
      </w:r>
      <w:r w:rsidR="009C2039" w:rsidRPr="009C2039">
        <w:rPr>
          <w:rFonts w:ascii="HG丸ｺﾞｼｯｸM-PRO" w:eastAsia="HG丸ｺﾞｼｯｸM-PRO" w:hAnsi="HG丸ｺﾞｼｯｸM-PRO"/>
          <w:b/>
          <w:bCs/>
          <w:color w:val="000000"/>
        </w:rPr>
        <w:t xml:space="preserve"> - </w:t>
      </w:r>
      <w:r w:rsidR="009C2039" w:rsidRPr="009C2039">
        <w:rPr>
          <w:rFonts w:ascii="HG丸ｺﾞｼｯｸM-PRO" w:eastAsia="HG丸ｺﾞｼｯｸM-PRO" w:hAnsi="HG丸ｺﾞｼｯｸM-PRO" w:hint="eastAsia"/>
          <w:b/>
          <w:bCs/>
          <w:color w:val="000000"/>
        </w:rPr>
        <w:t>交換／回収</w:t>
      </w:r>
      <w:r w:rsidR="009C2039">
        <w:rPr>
          <w:rFonts w:ascii="HG丸ｺﾞｼｯｸM-PRO" w:eastAsia="HG丸ｺﾞｼｯｸM-PRO" w:hAnsi="HG丸ｺﾞｼｯｸM-PRO" w:hint="eastAsia"/>
          <w:b/>
          <w:bCs/>
          <w:color w:val="000000"/>
        </w:rPr>
        <w:t xml:space="preserve">　食品</w:t>
      </w:r>
      <w:r w:rsidR="009C2039" w:rsidRPr="009C2039">
        <w:rPr>
          <w:rFonts w:ascii="HG丸ｺﾞｼｯｸM-PRO" w:eastAsia="HG丸ｺﾞｼｯｸM-PRO" w:hAnsi="HG丸ｺﾞｼｯｸM-PRO" w:hint="eastAsia"/>
          <w:b/>
          <w:bCs/>
          <w:color w:val="000000"/>
        </w:rPr>
        <w:t>表示法違反</w:t>
      </w:r>
      <w:r w:rsidR="009C2039">
        <w:rPr>
          <w:rFonts w:ascii="HG丸ｺﾞｼｯｸM-PRO" w:eastAsia="HG丸ｺﾞｼｯｸM-PRO" w:hAnsi="HG丸ｺﾞｼｯｸM-PRO" w:hint="eastAsia"/>
          <w:b/>
          <w:bCs/>
          <w:color w:val="000000"/>
        </w:rPr>
        <w:t xml:space="preserve">　2021/5/6</w:t>
      </w:r>
    </w:p>
    <w:p w14:paraId="777594AD" w14:textId="17024698" w:rsidR="00CF2F89" w:rsidRDefault="009A2ABC" w:rsidP="00CF2F8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F2F89" w:rsidRPr="00CF2F89">
        <w:rPr>
          <w:rFonts w:ascii="HG丸ｺﾞｼｯｸM-PRO" w:eastAsia="HG丸ｺﾞｼｯｸM-PRO" w:hAnsi="HG丸ｺﾞｼｯｸM-PRO" w:hint="eastAsia"/>
          <w:b/>
          <w:bCs/>
          <w:color w:val="000000"/>
        </w:rPr>
        <w:t>クインビーガーデン「マカロン</w:t>
      </w:r>
      <w:r w:rsidR="00CF2F89" w:rsidRPr="00CF2F89">
        <w:rPr>
          <w:rFonts w:ascii="HG丸ｺﾞｼｯｸM-PRO" w:eastAsia="HG丸ｺﾞｼｯｸM-PRO" w:hAnsi="HG丸ｺﾞｼｯｸM-PRO"/>
          <w:b/>
          <w:bCs/>
          <w:color w:val="000000"/>
        </w:rPr>
        <w:t>ZOO 3</w:t>
      </w:r>
      <w:r w:rsidR="00CF2F89" w:rsidRPr="00CF2F89">
        <w:rPr>
          <w:rFonts w:ascii="HG丸ｺﾞｼｯｸM-PRO" w:eastAsia="HG丸ｺﾞｼｯｸM-PRO" w:hAnsi="HG丸ｺﾞｼｯｸM-PRO" w:hint="eastAsia"/>
          <w:b/>
          <w:bCs/>
          <w:color w:val="000000"/>
        </w:rPr>
        <w:t>個入、ほか</w:t>
      </w:r>
      <w:r w:rsidR="00CF2F89" w:rsidRPr="00CF2F89">
        <w:rPr>
          <w:rFonts w:ascii="HG丸ｺﾞｼｯｸM-PRO" w:eastAsia="HG丸ｺﾞｼｯｸM-PRO" w:hAnsi="HG丸ｺﾞｼｯｸM-PRO"/>
          <w:b/>
          <w:bCs/>
          <w:color w:val="000000"/>
        </w:rPr>
        <w:t>3</w:t>
      </w:r>
      <w:r w:rsidR="00CF2F89" w:rsidRPr="00CF2F89">
        <w:rPr>
          <w:rFonts w:ascii="HG丸ｺﾞｼｯｸM-PRO" w:eastAsia="HG丸ｺﾞｼｯｸM-PRO" w:hAnsi="HG丸ｺﾞｼｯｸM-PRO" w:hint="eastAsia"/>
          <w:b/>
          <w:bCs/>
          <w:color w:val="000000"/>
        </w:rPr>
        <w:t>商品」</w:t>
      </w:r>
      <w:r w:rsidR="00CF2F89" w:rsidRPr="00CF2F89">
        <w:rPr>
          <w:rFonts w:ascii="HG丸ｺﾞｼｯｸM-PRO" w:eastAsia="HG丸ｺﾞｼｯｸM-PRO" w:hAnsi="HG丸ｺﾞｼｯｸM-PRO"/>
          <w:b/>
          <w:bCs/>
          <w:color w:val="000000"/>
        </w:rPr>
        <w:t xml:space="preserve"> - </w:t>
      </w:r>
      <w:r w:rsidR="00CF2F89" w:rsidRPr="00CF2F89">
        <w:rPr>
          <w:rFonts w:ascii="HG丸ｺﾞｼｯｸM-PRO" w:eastAsia="HG丸ｺﾞｼｯｸM-PRO" w:hAnsi="HG丸ｺﾞｼｯｸM-PRO" w:hint="eastAsia"/>
          <w:b/>
          <w:bCs/>
          <w:color w:val="000000"/>
        </w:rPr>
        <w:t>返金／回収</w:t>
      </w:r>
      <w:r w:rsidR="00CF2F89">
        <w:rPr>
          <w:rFonts w:ascii="HG丸ｺﾞｼｯｸM-PRO" w:eastAsia="HG丸ｺﾞｼｯｸM-PRO" w:hAnsi="HG丸ｺﾞｼｯｸM-PRO" w:hint="eastAsia"/>
          <w:b/>
          <w:bCs/>
          <w:color w:val="000000"/>
        </w:rPr>
        <w:t xml:space="preserve">　</w:t>
      </w:r>
      <w:r w:rsidR="00CF2F89" w:rsidRPr="00CF2F89">
        <w:rPr>
          <w:rFonts w:ascii="HG丸ｺﾞｼｯｸM-PRO" w:eastAsia="HG丸ｺﾞｼｯｸM-PRO" w:hAnsi="HG丸ｺﾞｼｯｸM-PRO" w:hint="eastAsia"/>
          <w:b/>
          <w:bCs/>
          <w:color w:val="000000"/>
        </w:rPr>
        <w:t>アレルゲン「乳成分」の表示欠落</w:t>
      </w:r>
      <w:r w:rsidR="00CF2F89">
        <w:rPr>
          <w:rFonts w:ascii="HG丸ｺﾞｼｯｸM-PRO" w:eastAsia="HG丸ｺﾞｼｯｸM-PRO" w:hAnsi="HG丸ｺﾞｼｯｸM-PRO" w:hint="eastAsia"/>
          <w:b/>
          <w:bCs/>
          <w:color w:val="000000"/>
        </w:rPr>
        <w:t xml:space="preserve">　2021/5/6</w:t>
      </w:r>
    </w:p>
    <w:p w14:paraId="6CBE5973" w14:textId="4FC87646" w:rsidR="009A2ABC" w:rsidRDefault="00CF2F89" w:rsidP="00CF2F8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383970" w:rsidRPr="00383970">
        <w:rPr>
          <w:rFonts w:ascii="HG丸ｺﾞｼｯｸM-PRO" w:eastAsia="HG丸ｺﾞｼｯｸM-PRO" w:hAnsi="HG丸ｺﾞｼｯｸM-PRO" w:hint="eastAsia"/>
          <w:b/>
          <w:bCs/>
          <w:color w:val="000000"/>
        </w:rPr>
        <w:t>ベジグロウ「スナップエンドウ」</w:t>
      </w:r>
      <w:r w:rsidR="00383970" w:rsidRPr="00383970">
        <w:rPr>
          <w:rFonts w:ascii="HG丸ｺﾞｼｯｸM-PRO" w:eastAsia="HG丸ｺﾞｼｯｸM-PRO" w:hAnsi="HG丸ｺﾞｼｯｸM-PRO"/>
          <w:b/>
          <w:bCs/>
          <w:color w:val="000000"/>
        </w:rPr>
        <w:t xml:space="preserve"> - </w:t>
      </w:r>
      <w:r w:rsidR="00383970" w:rsidRPr="00383970">
        <w:rPr>
          <w:rFonts w:ascii="HG丸ｺﾞｼｯｸM-PRO" w:eastAsia="HG丸ｺﾞｼｯｸM-PRO" w:hAnsi="HG丸ｺﾞｼｯｸM-PRO" w:hint="eastAsia"/>
          <w:b/>
          <w:bCs/>
          <w:color w:val="000000"/>
        </w:rPr>
        <w:t>回収命令</w:t>
      </w:r>
      <w:r w:rsidR="00383970">
        <w:rPr>
          <w:rFonts w:ascii="HG丸ｺﾞｼｯｸM-PRO" w:eastAsia="HG丸ｺﾞｼｯｸM-PRO" w:hAnsi="HG丸ｺﾞｼｯｸM-PRO" w:hint="eastAsia"/>
          <w:b/>
          <w:bCs/>
          <w:color w:val="000000"/>
        </w:rPr>
        <w:t xml:space="preserve">　</w:t>
      </w:r>
      <w:r w:rsidR="00383970" w:rsidRPr="00383970">
        <w:rPr>
          <w:rFonts w:ascii="HG丸ｺﾞｼｯｸM-PRO" w:eastAsia="HG丸ｺﾞｼｯｸM-PRO" w:hAnsi="HG丸ｺﾞｼｯｸM-PRO" w:hint="eastAsia"/>
          <w:b/>
          <w:bCs/>
          <w:color w:val="000000"/>
        </w:rPr>
        <w:t>食品衛生法第</w:t>
      </w:r>
      <w:r w:rsidR="00383970" w:rsidRPr="00383970">
        <w:rPr>
          <w:rFonts w:ascii="HG丸ｺﾞｼｯｸM-PRO" w:eastAsia="HG丸ｺﾞｼｯｸM-PRO" w:hAnsi="HG丸ｺﾞｼｯｸM-PRO"/>
          <w:b/>
          <w:bCs/>
          <w:color w:val="000000"/>
        </w:rPr>
        <w:t>13</w:t>
      </w:r>
      <w:r w:rsidR="00383970" w:rsidRPr="00383970">
        <w:rPr>
          <w:rFonts w:ascii="HG丸ｺﾞｼｯｸM-PRO" w:eastAsia="HG丸ｺﾞｼｯｸM-PRO" w:hAnsi="HG丸ｺﾞｼｯｸM-PRO" w:hint="eastAsia"/>
          <w:b/>
          <w:bCs/>
          <w:color w:val="000000"/>
        </w:rPr>
        <w:t>条第</w:t>
      </w:r>
      <w:r w:rsidR="00383970" w:rsidRPr="00383970">
        <w:rPr>
          <w:rFonts w:ascii="HG丸ｺﾞｼｯｸM-PRO" w:eastAsia="HG丸ｺﾞｼｯｸM-PRO" w:hAnsi="HG丸ｺﾞｼｯｸM-PRO"/>
          <w:b/>
          <w:bCs/>
          <w:color w:val="000000"/>
        </w:rPr>
        <w:t>3</w:t>
      </w:r>
      <w:r w:rsidR="00383970" w:rsidRPr="00383970">
        <w:rPr>
          <w:rFonts w:ascii="HG丸ｺﾞｼｯｸM-PRO" w:eastAsia="HG丸ｺﾞｼｯｸM-PRO" w:hAnsi="HG丸ｺﾞｼｯｸM-PRO" w:hint="eastAsia"/>
          <w:b/>
          <w:bCs/>
          <w:color w:val="000000"/>
        </w:rPr>
        <w:t>項違反（厚生労働大臣が定める量（一律基準値</w:t>
      </w:r>
      <w:r w:rsidR="00383970" w:rsidRPr="00383970">
        <w:rPr>
          <w:rFonts w:ascii="HG丸ｺﾞｼｯｸM-PRO" w:eastAsia="HG丸ｺﾞｼｯｸM-PRO" w:hAnsi="HG丸ｺﾞｼｯｸM-PRO"/>
          <w:b/>
          <w:bCs/>
          <w:color w:val="000000"/>
        </w:rPr>
        <w:t>0.01ppm</w:t>
      </w:r>
      <w:r w:rsidR="00383970" w:rsidRPr="00383970">
        <w:rPr>
          <w:rFonts w:ascii="HG丸ｺﾞｼｯｸM-PRO" w:eastAsia="HG丸ｺﾞｼｯｸM-PRO" w:hAnsi="HG丸ｺﾞｼｯｸM-PRO" w:hint="eastAsia"/>
          <w:b/>
          <w:bCs/>
          <w:color w:val="000000"/>
        </w:rPr>
        <w:t>）を超えてフルシラゾールを</w:t>
      </w:r>
      <w:r w:rsidR="00383970" w:rsidRPr="00383970">
        <w:rPr>
          <w:rFonts w:ascii="HG丸ｺﾞｼｯｸM-PRO" w:eastAsia="HG丸ｺﾞｼｯｸM-PRO" w:hAnsi="HG丸ｺﾞｼｯｸM-PRO"/>
          <w:b/>
          <w:bCs/>
          <w:color w:val="000000"/>
        </w:rPr>
        <w:t>0.06ppm</w:t>
      </w:r>
      <w:r w:rsidR="00383970" w:rsidRPr="00383970">
        <w:rPr>
          <w:rFonts w:ascii="HG丸ｺﾞｼｯｸM-PRO" w:eastAsia="HG丸ｺﾞｼｯｸM-PRO" w:hAnsi="HG丸ｺﾞｼｯｸM-PRO" w:hint="eastAsia"/>
          <w:b/>
          <w:bCs/>
          <w:color w:val="000000"/>
        </w:rPr>
        <w:t>、及びジニコナゾールを</w:t>
      </w:r>
      <w:r w:rsidR="00383970" w:rsidRPr="00383970">
        <w:rPr>
          <w:rFonts w:ascii="HG丸ｺﾞｼｯｸM-PRO" w:eastAsia="HG丸ｺﾞｼｯｸM-PRO" w:hAnsi="HG丸ｺﾞｼｯｸM-PRO"/>
          <w:b/>
          <w:bCs/>
          <w:color w:val="000000"/>
        </w:rPr>
        <w:t>0.10ppm</w:t>
      </w:r>
      <w:r w:rsidR="00383970" w:rsidRPr="00383970">
        <w:rPr>
          <w:rFonts w:ascii="HG丸ｺﾞｼｯｸM-PRO" w:eastAsia="HG丸ｺﾞｼｯｸM-PRO" w:hAnsi="HG丸ｺﾞｼｯｸM-PRO" w:hint="eastAsia"/>
          <w:b/>
          <w:bCs/>
          <w:color w:val="000000"/>
        </w:rPr>
        <w:t>検出）</w:t>
      </w:r>
      <w:r w:rsidR="00383970">
        <w:rPr>
          <w:rFonts w:ascii="HG丸ｺﾞｼｯｸM-PRO" w:eastAsia="HG丸ｺﾞｼｯｸM-PRO" w:hAnsi="HG丸ｺﾞｼｯｸM-PRO" w:hint="eastAsia"/>
          <w:b/>
          <w:bCs/>
          <w:color w:val="000000"/>
        </w:rPr>
        <w:t xml:space="preserve">　2021/4/30</w:t>
      </w:r>
    </w:p>
    <w:p w14:paraId="7DB82B77" w14:textId="5259673D" w:rsidR="009A2ABC" w:rsidRDefault="009A2ABC" w:rsidP="0038397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383970" w:rsidRPr="00383970">
        <w:rPr>
          <w:rFonts w:ascii="HG丸ｺﾞｼｯｸM-PRO" w:eastAsia="HG丸ｺﾞｼｯｸM-PRO" w:hAnsi="HG丸ｺﾞｼｯｸM-PRO" w:hint="eastAsia"/>
          <w:b/>
          <w:bCs/>
          <w:color w:val="000000"/>
        </w:rPr>
        <w:t>ベジグロウ「未成熟さやえんどう」</w:t>
      </w:r>
      <w:r w:rsidR="00383970" w:rsidRPr="00383970">
        <w:rPr>
          <w:rFonts w:ascii="HG丸ｺﾞｼｯｸM-PRO" w:eastAsia="HG丸ｺﾞｼｯｸM-PRO" w:hAnsi="HG丸ｺﾞｼｯｸM-PRO"/>
          <w:b/>
          <w:bCs/>
          <w:color w:val="000000"/>
        </w:rPr>
        <w:t xml:space="preserve"> - </w:t>
      </w:r>
      <w:r w:rsidR="00383970" w:rsidRPr="00383970">
        <w:rPr>
          <w:rFonts w:ascii="HG丸ｺﾞｼｯｸM-PRO" w:eastAsia="HG丸ｺﾞｼｯｸM-PRO" w:hAnsi="HG丸ｺﾞｼｯｸM-PRO" w:hint="eastAsia"/>
          <w:b/>
          <w:bCs/>
          <w:color w:val="000000"/>
        </w:rPr>
        <w:t>回収命令</w:t>
      </w:r>
      <w:r w:rsidR="00383970">
        <w:rPr>
          <w:rFonts w:ascii="HG丸ｺﾞｼｯｸM-PRO" w:eastAsia="HG丸ｺﾞｼｯｸM-PRO" w:hAnsi="HG丸ｺﾞｼｯｸM-PRO" w:hint="eastAsia"/>
          <w:b/>
          <w:bCs/>
          <w:color w:val="000000"/>
        </w:rPr>
        <w:t xml:space="preserve">　</w:t>
      </w:r>
      <w:r w:rsidR="00383970" w:rsidRPr="00383970">
        <w:rPr>
          <w:rFonts w:ascii="HG丸ｺﾞｼｯｸM-PRO" w:eastAsia="HG丸ｺﾞｼｯｸM-PRO" w:hAnsi="HG丸ｺﾞｼｯｸM-PRO" w:hint="eastAsia"/>
          <w:b/>
          <w:bCs/>
          <w:color w:val="000000"/>
        </w:rPr>
        <w:t>食品衛生法第</w:t>
      </w:r>
      <w:r w:rsidR="00383970" w:rsidRPr="00383970">
        <w:rPr>
          <w:rFonts w:ascii="HG丸ｺﾞｼｯｸM-PRO" w:eastAsia="HG丸ｺﾞｼｯｸM-PRO" w:hAnsi="HG丸ｺﾞｼｯｸM-PRO"/>
          <w:b/>
          <w:bCs/>
          <w:color w:val="000000"/>
        </w:rPr>
        <w:t>13</w:t>
      </w:r>
      <w:r w:rsidR="00383970" w:rsidRPr="00383970">
        <w:rPr>
          <w:rFonts w:ascii="HG丸ｺﾞｼｯｸM-PRO" w:eastAsia="HG丸ｺﾞｼｯｸM-PRO" w:hAnsi="HG丸ｺﾞｼｯｸM-PRO" w:hint="eastAsia"/>
          <w:b/>
          <w:bCs/>
          <w:color w:val="000000"/>
        </w:rPr>
        <w:t>条第</w:t>
      </w:r>
      <w:r w:rsidR="00383970" w:rsidRPr="00383970">
        <w:rPr>
          <w:rFonts w:ascii="HG丸ｺﾞｼｯｸM-PRO" w:eastAsia="HG丸ｺﾞｼｯｸM-PRO" w:hAnsi="HG丸ｺﾞｼｯｸM-PRO"/>
          <w:b/>
          <w:bCs/>
          <w:color w:val="000000"/>
        </w:rPr>
        <w:t>3</w:t>
      </w:r>
      <w:r w:rsidR="00383970" w:rsidRPr="00383970">
        <w:rPr>
          <w:rFonts w:ascii="HG丸ｺﾞｼｯｸM-PRO" w:eastAsia="HG丸ｺﾞｼｯｸM-PRO" w:hAnsi="HG丸ｺﾞｼｯｸM-PRO" w:hint="eastAsia"/>
          <w:b/>
          <w:bCs/>
          <w:color w:val="000000"/>
        </w:rPr>
        <w:t>項違反（人の健康を損なうおそれのない量として厚生労働大臣が定める量（一律基準値</w:t>
      </w:r>
      <w:r w:rsidR="00383970" w:rsidRPr="00383970">
        <w:rPr>
          <w:rFonts w:ascii="HG丸ｺﾞｼｯｸM-PRO" w:eastAsia="HG丸ｺﾞｼｯｸM-PRO" w:hAnsi="HG丸ｺﾞｼｯｸM-PRO"/>
          <w:b/>
          <w:bCs/>
          <w:color w:val="000000"/>
        </w:rPr>
        <w:t>0.01ppm</w:t>
      </w:r>
      <w:r w:rsidR="00383970" w:rsidRPr="00383970">
        <w:rPr>
          <w:rFonts w:ascii="HG丸ｺﾞｼｯｸM-PRO" w:eastAsia="HG丸ｺﾞｼｯｸM-PRO" w:hAnsi="HG丸ｺﾞｼｯｸM-PRO" w:hint="eastAsia"/>
          <w:b/>
          <w:bCs/>
          <w:color w:val="000000"/>
        </w:rPr>
        <w:t>）を超えてヘキサコナゾールを</w:t>
      </w:r>
      <w:r w:rsidR="00383970" w:rsidRPr="00383970">
        <w:rPr>
          <w:rFonts w:ascii="HG丸ｺﾞｼｯｸM-PRO" w:eastAsia="HG丸ｺﾞｼｯｸM-PRO" w:hAnsi="HG丸ｺﾞｼｯｸM-PRO"/>
          <w:b/>
          <w:bCs/>
          <w:color w:val="000000"/>
        </w:rPr>
        <w:t>0.04ppm</w:t>
      </w:r>
      <w:r w:rsidR="00383970" w:rsidRPr="00383970">
        <w:rPr>
          <w:rFonts w:ascii="HG丸ｺﾞｼｯｸM-PRO" w:eastAsia="HG丸ｺﾞｼｯｸM-PRO" w:hAnsi="HG丸ｺﾞｼｯｸM-PRO" w:hint="eastAsia"/>
          <w:b/>
          <w:bCs/>
          <w:color w:val="000000"/>
        </w:rPr>
        <w:t>検出）</w:t>
      </w:r>
      <w:r w:rsidR="00383970">
        <w:rPr>
          <w:rFonts w:ascii="HG丸ｺﾞｼｯｸM-PRO" w:eastAsia="HG丸ｺﾞｼｯｸM-PRO" w:hAnsi="HG丸ｺﾞｼｯｸM-PRO" w:hint="eastAsia"/>
          <w:b/>
          <w:bCs/>
          <w:color w:val="000000"/>
        </w:rPr>
        <w:t xml:space="preserve">　2021/4/30</w:t>
      </w:r>
    </w:p>
    <w:p w14:paraId="4ADA5E0F" w14:textId="77777777" w:rsidR="00C06C70" w:rsidRDefault="00C06C70" w:rsidP="0038397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50"/>
    <w:bookmarkEnd w:id="51"/>
    <w:bookmarkEnd w:id="52"/>
    <w:bookmarkEnd w:id="5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14:paraId="59D9EC64" w14:textId="5B2D84AB" w:rsidR="00834C6D" w:rsidRDefault="00EA2879" w:rsidP="003B293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lastRenderedPageBreak/>
        <w:t>６.</w:t>
      </w:r>
      <w:bookmarkStart w:id="210" w:name="_Hlk12684210"/>
      <w:bookmarkStart w:id="211" w:name="_Hlk10352818"/>
      <w:bookmarkStart w:id="212" w:name="_Hlk8484863"/>
      <w:bookmarkStart w:id="213" w:name="_Hlk8484972"/>
      <w:bookmarkStart w:id="214" w:name="_Hlk60909118"/>
      <w:bookmarkStart w:id="215" w:name="_Hlk59177162"/>
      <w:bookmarkStart w:id="216" w:name="_Hlk54942011"/>
      <w:r w:rsidR="009F2210" w:rsidRPr="009F2210">
        <w:rPr>
          <w:rFonts w:hint="eastAsia"/>
        </w:rPr>
        <w:t xml:space="preserve"> </w:t>
      </w:r>
      <w:bookmarkStart w:id="217"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17"/>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18"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6C7758" w:rsidP="003B2933">
      <w:pPr>
        <w:spacing w:after="120" w:line="0" w:lineRule="atLeast"/>
        <w:ind w:left="220" w:hangingChars="100" w:hanging="220"/>
        <w:rPr>
          <w:rFonts w:ascii="Times New Roman" w:eastAsia="HG丸ｺﾞｼｯｸM-PRO" w:hAnsi="Times New Roman" w:cs="Times New Roman"/>
          <w:sz w:val="21"/>
          <w:szCs w:val="21"/>
        </w:rPr>
      </w:pPr>
      <w:hyperlink r:id="rId6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18"/>
    <w:p w14:paraId="101C0E7A" w14:textId="72495520" w:rsidR="002A57F7" w:rsidRDefault="002A57F7" w:rsidP="002A57F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A57F7">
        <w:rPr>
          <w:rFonts w:ascii="HG丸ｺﾞｼｯｸM-PRO" w:eastAsia="HG丸ｺﾞｼｯｸM-PRO" w:hAnsi="HG丸ｺﾞｼｯｸM-PRO" w:cs="Times New Roman"/>
          <w:b/>
        </w:rPr>
        <w:t>GW</w:t>
      </w:r>
      <w:r w:rsidRPr="002A57F7">
        <w:rPr>
          <w:rFonts w:ascii="HG丸ｺﾞｼｯｸM-PRO" w:eastAsia="HG丸ｺﾞｼｯｸM-PRO" w:hAnsi="HG丸ｺﾞｼｯｸM-PRO" w:cs="Times New Roman" w:hint="eastAsia"/>
          <w:b/>
        </w:rPr>
        <w:t>のビュッフェ利用客が下痢や嘔吐…ホテル内のレストランで食事した</w:t>
      </w:r>
      <w:r w:rsidRPr="002A57F7">
        <w:rPr>
          <w:rFonts w:ascii="HG丸ｺﾞｼｯｸM-PRO" w:eastAsia="HG丸ｺﾞｼｯｸM-PRO" w:hAnsi="HG丸ｺﾞｼｯｸM-PRO" w:cs="Times New Roman"/>
          <w:b/>
        </w:rPr>
        <w:t>29</w:t>
      </w:r>
      <w:r w:rsidRPr="002A57F7">
        <w:rPr>
          <w:rFonts w:ascii="HG丸ｺﾞｼｯｸM-PRO" w:eastAsia="HG丸ｺﾞｼｯｸM-PRO" w:hAnsi="HG丸ｺﾞｼｯｸM-PRO" w:cs="Times New Roman" w:hint="eastAsia"/>
          <w:b/>
        </w:rPr>
        <w:t>人に食中毒症状</w:t>
      </w:r>
      <w:r w:rsidRPr="002A57F7">
        <w:rPr>
          <w:rFonts w:ascii="HG丸ｺﾞｼｯｸM-PRO" w:eastAsia="HG丸ｺﾞｼｯｸM-PRO" w:hAnsi="HG丸ｺﾞｼｯｸM-PRO" w:cs="Times New Roman"/>
          <w:b/>
        </w:rPr>
        <w:t xml:space="preserve"> </w:t>
      </w:r>
      <w:r w:rsidRPr="002A57F7">
        <w:rPr>
          <w:rFonts w:ascii="HG丸ｺﾞｼｯｸM-PRO" w:eastAsia="HG丸ｺﾞｼｯｸM-PRO" w:hAnsi="HG丸ｺﾞｼｯｸM-PRO" w:cs="Times New Roman" w:hint="eastAsia"/>
          <w:b/>
        </w:rPr>
        <w:t>営業禁止処分に</w:t>
      </w:r>
      <w:r>
        <w:rPr>
          <w:rFonts w:ascii="HG丸ｺﾞｼｯｸM-PRO" w:eastAsia="HG丸ｺﾞｼｯｸM-PRO" w:hAnsi="HG丸ｺﾞｼｯｸM-PRO" w:cs="Times New Roman" w:hint="eastAsia"/>
          <w:b/>
        </w:rPr>
        <w:t xml:space="preserve">　</w:t>
      </w:r>
      <w:r w:rsidRPr="002A57F7">
        <w:rPr>
          <w:rFonts w:ascii="HG丸ｺﾞｼｯｸM-PRO" w:eastAsia="HG丸ｺﾞｼｯｸM-PRO" w:hAnsi="HG丸ｺﾞｼｯｸM-PRO" w:cs="Times New Roman" w:hint="eastAsia"/>
          <w:b/>
        </w:rPr>
        <w:t>5/6(木) 6:04配信</w:t>
      </w:r>
      <w:r>
        <w:rPr>
          <w:rFonts w:ascii="HG丸ｺﾞｼｯｸM-PRO" w:eastAsia="HG丸ｺﾞｼｯｸM-PRO" w:hAnsi="HG丸ｺﾞｼｯｸM-PRO" w:cs="Times New Roman" w:hint="eastAsia"/>
          <w:b/>
        </w:rPr>
        <w:t xml:space="preserve">　東海テレビ</w:t>
      </w:r>
    </w:p>
    <w:p w14:paraId="0253A62A" w14:textId="216C320E" w:rsidR="002A57F7" w:rsidRPr="002A57F7" w:rsidRDefault="002A57F7" w:rsidP="002A57F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調査中</w:t>
      </w:r>
    </w:p>
    <w:p w14:paraId="61018AD7" w14:textId="77777777" w:rsidR="002A57F7" w:rsidRPr="002A57F7" w:rsidRDefault="002A57F7" w:rsidP="002A57F7">
      <w:pPr>
        <w:spacing w:after="0" w:line="0" w:lineRule="atLeast"/>
        <w:ind w:left="220" w:hangingChars="100" w:hanging="220"/>
        <w:rPr>
          <w:rFonts w:ascii="HG丸ｺﾞｼｯｸM-PRO" w:eastAsia="HG丸ｺﾞｼｯｸM-PRO" w:hAnsi="HG丸ｺﾞｼｯｸM-PRO" w:cs="Times New Roman"/>
          <w:bCs/>
        </w:rPr>
      </w:pPr>
      <w:r w:rsidRPr="002A57F7">
        <w:rPr>
          <w:rFonts w:ascii="HG丸ｺﾞｼｯｸM-PRO" w:eastAsia="HG丸ｺﾞｼｯｸM-PRO" w:hAnsi="HG丸ｺﾞｼｯｸM-PRO" w:cs="Times New Roman" w:hint="eastAsia"/>
          <w:bCs/>
        </w:rPr>
        <w:t xml:space="preserve">　名古屋市中区の「名古屋観光ホテル」にあるレストランで、食事をした客</w:t>
      </w:r>
      <w:r w:rsidRPr="002A57F7">
        <w:rPr>
          <w:rFonts w:ascii="HG丸ｺﾞｼｯｸM-PRO" w:eastAsia="HG丸ｺﾞｼｯｸM-PRO" w:hAnsi="HG丸ｺﾞｼｯｸM-PRO" w:cs="Times New Roman"/>
          <w:bCs/>
        </w:rPr>
        <w:t>29</w:t>
      </w:r>
      <w:r w:rsidRPr="002A57F7">
        <w:rPr>
          <w:rFonts w:ascii="HG丸ｺﾞｼｯｸM-PRO" w:eastAsia="HG丸ｺﾞｼｯｸM-PRO" w:hAnsi="HG丸ｺﾞｼｯｸM-PRO" w:cs="Times New Roman" w:hint="eastAsia"/>
          <w:bCs/>
        </w:rPr>
        <w:t>人に食中毒の症状が確認されました。</w:t>
      </w:r>
    </w:p>
    <w:p w14:paraId="6F726DF8" w14:textId="77777777" w:rsidR="002A57F7" w:rsidRPr="002A57F7" w:rsidRDefault="002A57F7" w:rsidP="002A57F7">
      <w:pPr>
        <w:spacing w:after="0" w:line="0" w:lineRule="atLeast"/>
        <w:ind w:left="220" w:hangingChars="100" w:hanging="220"/>
        <w:rPr>
          <w:rFonts w:ascii="HG丸ｺﾞｼｯｸM-PRO" w:eastAsia="HG丸ｺﾞｼｯｸM-PRO" w:hAnsi="HG丸ｺﾞｼｯｸM-PRO" w:cs="Times New Roman"/>
          <w:bCs/>
        </w:rPr>
      </w:pPr>
      <w:r w:rsidRPr="002A57F7">
        <w:rPr>
          <w:rFonts w:ascii="HG丸ｺﾞｼｯｸM-PRO" w:eastAsia="HG丸ｺﾞｼｯｸM-PRO" w:hAnsi="HG丸ｺﾞｼｯｸM-PRO" w:cs="Times New Roman" w:hint="eastAsia"/>
          <w:bCs/>
        </w:rPr>
        <w:t xml:space="preserve">　名古屋市によりますと、食中毒が発生したのは名古屋観光ホテル</w:t>
      </w:r>
      <w:r w:rsidRPr="002A57F7">
        <w:rPr>
          <w:rFonts w:ascii="HG丸ｺﾞｼｯｸM-PRO" w:eastAsia="HG丸ｺﾞｼｯｸM-PRO" w:hAnsi="HG丸ｺﾞｼｯｸM-PRO" w:cs="Times New Roman"/>
          <w:bCs/>
        </w:rPr>
        <w:t>1</w:t>
      </w:r>
      <w:r w:rsidRPr="002A57F7">
        <w:rPr>
          <w:rFonts w:ascii="HG丸ｺﾞｼｯｸM-PRO" w:eastAsia="HG丸ｺﾞｼｯｸM-PRO" w:hAnsi="HG丸ｺﾞｼｯｸM-PRO" w:cs="Times New Roman" w:hint="eastAsia"/>
          <w:bCs/>
        </w:rPr>
        <w:t>階のレストラン「ジャルダン」で、</w:t>
      </w:r>
      <w:r w:rsidRPr="002A57F7">
        <w:rPr>
          <w:rFonts w:ascii="HG丸ｺﾞｼｯｸM-PRO" w:eastAsia="HG丸ｺﾞｼｯｸM-PRO" w:hAnsi="HG丸ｺﾞｼｯｸM-PRO" w:cs="Times New Roman"/>
          <w:bCs/>
        </w:rPr>
        <w:t>5</w:t>
      </w:r>
      <w:r w:rsidRPr="002A57F7">
        <w:rPr>
          <w:rFonts w:ascii="HG丸ｺﾞｼｯｸM-PRO" w:eastAsia="HG丸ｺﾞｼｯｸM-PRO" w:hAnsi="HG丸ｺﾞｼｯｸM-PRO" w:cs="Times New Roman" w:hint="eastAsia"/>
          <w:bCs/>
        </w:rPr>
        <w:t>月</w:t>
      </w:r>
      <w:r w:rsidRPr="002A57F7">
        <w:rPr>
          <w:rFonts w:ascii="HG丸ｺﾞｼｯｸM-PRO" w:eastAsia="HG丸ｺﾞｼｯｸM-PRO" w:hAnsi="HG丸ｺﾞｼｯｸM-PRO" w:cs="Times New Roman"/>
          <w:bCs/>
        </w:rPr>
        <w:t>2</w:t>
      </w:r>
      <w:r w:rsidRPr="002A57F7">
        <w:rPr>
          <w:rFonts w:ascii="HG丸ｺﾞｼｯｸM-PRO" w:eastAsia="HG丸ｺﾞｼｯｸM-PRO" w:hAnsi="HG丸ｺﾞｼｯｸM-PRO" w:cs="Times New Roman" w:hint="eastAsia"/>
          <w:bCs/>
        </w:rPr>
        <w:t>日から</w:t>
      </w:r>
      <w:r w:rsidRPr="002A57F7">
        <w:rPr>
          <w:rFonts w:ascii="HG丸ｺﾞｼｯｸM-PRO" w:eastAsia="HG丸ｺﾞｼｯｸM-PRO" w:hAnsi="HG丸ｺﾞｼｯｸM-PRO" w:cs="Times New Roman"/>
          <w:bCs/>
        </w:rPr>
        <w:t>3</w:t>
      </w:r>
      <w:r w:rsidRPr="002A57F7">
        <w:rPr>
          <w:rFonts w:ascii="HG丸ｺﾞｼｯｸM-PRO" w:eastAsia="HG丸ｺﾞｼｯｸM-PRO" w:hAnsi="HG丸ｺﾞｼｯｸM-PRO" w:cs="Times New Roman" w:hint="eastAsia"/>
          <w:bCs/>
        </w:rPr>
        <w:t>日に食事をした</w:t>
      </w:r>
      <w:r w:rsidRPr="002A57F7">
        <w:rPr>
          <w:rFonts w:ascii="HG丸ｺﾞｼｯｸM-PRO" w:eastAsia="HG丸ｺﾞｼｯｸM-PRO" w:hAnsi="HG丸ｺﾞｼｯｸM-PRO" w:cs="Times New Roman"/>
          <w:bCs/>
        </w:rPr>
        <w:t>8</w:t>
      </w:r>
      <w:r w:rsidRPr="002A57F7">
        <w:rPr>
          <w:rFonts w:ascii="HG丸ｺﾞｼｯｸM-PRO" w:eastAsia="HG丸ｺﾞｼｯｸM-PRO" w:hAnsi="HG丸ｺﾞｼｯｸM-PRO" w:cs="Times New Roman" w:hint="eastAsia"/>
          <w:bCs/>
        </w:rPr>
        <w:t>歳から</w:t>
      </w:r>
      <w:r w:rsidRPr="002A57F7">
        <w:rPr>
          <w:rFonts w:ascii="HG丸ｺﾞｼｯｸM-PRO" w:eastAsia="HG丸ｺﾞｼｯｸM-PRO" w:hAnsi="HG丸ｺﾞｼｯｸM-PRO" w:cs="Times New Roman"/>
          <w:bCs/>
        </w:rPr>
        <w:t>92</w:t>
      </w:r>
      <w:r w:rsidRPr="002A57F7">
        <w:rPr>
          <w:rFonts w:ascii="HG丸ｺﾞｼｯｸM-PRO" w:eastAsia="HG丸ｺﾞｼｯｸM-PRO" w:hAnsi="HG丸ｺﾞｼｯｸM-PRO" w:cs="Times New Roman" w:hint="eastAsia"/>
          <w:bCs/>
        </w:rPr>
        <w:t>歳までの男女</w:t>
      </w:r>
      <w:r w:rsidRPr="002A57F7">
        <w:rPr>
          <w:rFonts w:ascii="HG丸ｺﾞｼｯｸM-PRO" w:eastAsia="HG丸ｺﾞｼｯｸM-PRO" w:hAnsi="HG丸ｺﾞｼｯｸM-PRO" w:cs="Times New Roman"/>
          <w:bCs/>
        </w:rPr>
        <w:t>29</w:t>
      </w:r>
      <w:r w:rsidRPr="002A57F7">
        <w:rPr>
          <w:rFonts w:ascii="HG丸ｺﾞｼｯｸM-PRO" w:eastAsia="HG丸ｺﾞｼｯｸM-PRO" w:hAnsi="HG丸ｺﾞｼｯｸM-PRO" w:cs="Times New Roman" w:hint="eastAsia"/>
          <w:bCs/>
        </w:rPr>
        <w:t>人に下痢や嘔吐などの症状が確認されました。</w:t>
      </w:r>
    </w:p>
    <w:p w14:paraId="3C00B664" w14:textId="77777777" w:rsidR="002A57F7" w:rsidRPr="002A57F7" w:rsidRDefault="002A57F7" w:rsidP="002A57F7">
      <w:pPr>
        <w:spacing w:after="0" w:line="0" w:lineRule="atLeast"/>
        <w:ind w:left="220" w:hangingChars="100" w:hanging="220"/>
        <w:rPr>
          <w:rFonts w:ascii="HG丸ｺﾞｼｯｸM-PRO" w:eastAsia="HG丸ｺﾞｼｯｸM-PRO" w:hAnsi="HG丸ｺﾞｼｯｸM-PRO" w:cs="Times New Roman"/>
          <w:bCs/>
        </w:rPr>
      </w:pPr>
      <w:r w:rsidRPr="002A57F7">
        <w:rPr>
          <w:rFonts w:ascii="HG丸ｺﾞｼｯｸM-PRO" w:eastAsia="HG丸ｺﾞｼｯｸM-PRO" w:hAnsi="HG丸ｺﾞｼｯｸM-PRO" w:cs="Times New Roman" w:hint="eastAsia"/>
          <w:bCs/>
        </w:rPr>
        <w:t xml:space="preserve">　このうち</w:t>
      </w:r>
      <w:r w:rsidRPr="002A57F7">
        <w:rPr>
          <w:rFonts w:ascii="HG丸ｺﾞｼｯｸM-PRO" w:eastAsia="HG丸ｺﾞｼｯｸM-PRO" w:hAnsi="HG丸ｺﾞｼｯｸM-PRO" w:cs="Times New Roman"/>
          <w:bCs/>
        </w:rPr>
        <w:t>1</w:t>
      </w:r>
      <w:r w:rsidRPr="002A57F7">
        <w:rPr>
          <w:rFonts w:ascii="HG丸ｺﾞｼｯｸM-PRO" w:eastAsia="HG丸ｺﾞｼｯｸM-PRO" w:hAnsi="HG丸ｺﾞｼｯｸM-PRO" w:cs="Times New Roman" w:hint="eastAsia"/>
          <w:bCs/>
        </w:rPr>
        <w:t>人が入院しましたが全員症状は軽く、快方に向かっています。発症した客はいずれもビュッフェを利用していましたが、これまでに料理やスタッフなどから原因となる菌やウイルスは検出されていないということです。</w:t>
      </w:r>
    </w:p>
    <w:p w14:paraId="4EC908B2" w14:textId="66002CBD" w:rsidR="002A57F7" w:rsidRDefault="002A57F7" w:rsidP="002A57F7">
      <w:pPr>
        <w:spacing w:after="0" w:line="0" w:lineRule="atLeast"/>
        <w:ind w:left="220" w:hangingChars="100" w:hanging="220"/>
        <w:rPr>
          <w:rFonts w:ascii="HG丸ｺﾞｼｯｸM-PRO" w:eastAsia="HG丸ｺﾞｼｯｸM-PRO" w:hAnsi="HG丸ｺﾞｼｯｸM-PRO" w:cs="Times New Roman"/>
          <w:bCs/>
        </w:rPr>
      </w:pPr>
      <w:r w:rsidRPr="002A57F7">
        <w:rPr>
          <w:rFonts w:ascii="HG丸ｺﾞｼｯｸM-PRO" w:eastAsia="HG丸ｺﾞｼｯｸM-PRO" w:hAnsi="HG丸ｺﾞｼｯｸM-PRO" w:cs="Times New Roman" w:hint="eastAsia"/>
          <w:bCs/>
        </w:rPr>
        <w:t xml:space="preserve">　市は</w:t>
      </w:r>
      <w:r w:rsidRPr="002A57F7">
        <w:rPr>
          <w:rFonts w:ascii="HG丸ｺﾞｼｯｸM-PRO" w:eastAsia="HG丸ｺﾞｼｯｸM-PRO" w:hAnsi="HG丸ｺﾞｼｯｸM-PRO" w:cs="Times New Roman"/>
          <w:bCs/>
        </w:rPr>
        <w:t>5</w:t>
      </w:r>
      <w:r w:rsidRPr="002A57F7">
        <w:rPr>
          <w:rFonts w:ascii="HG丸ｺﾞｼｯｸM-PRO" w:eastAsia="HG丸ｺﾞｼｯｸM-PRO" w:hAnsi="HG丸ｺﾞｼｯｸM-PRO" w:cs="Times New Roman" w:hint="eastAsia"/>
          <w:bCs/>
        </w:rPr>
        <w:t>日付けで、このレストランに営業禁止の処分を下し原因を調べるとともに、まだ聞き取りができていないほかの利用客およそ</w:t>
      </w:r>
      <w:r w:rsidRPr="002A57F7">
        <w:rPr>
          <w:rFonts w:ascii="HG丸ｺﾞｼｯｸM-PRO" w:eastAsia="HG丸ｺﾞｼｯｸM-PRO" w:hAnsi="HG丸ｺﾞｼｯｸM-PRO" w:cs="Times New Roman"/>
          <w:bCs/>
        </w:rPr>
        <w:t>100</w:t>
      </w:r>
      <w:r w:rsidRPr="002A57F7">
        <w:rPr>
          <w:rFonts w:ascii="HG丸ｺﾞｼｯｸM-PRO" w:eastAsia="HG丸ｺﾞｼｯｸM-PRO" w:hAnsi="HG丸ｺﾞｼｯｸM-PRO" w:cs="Times New Roman" w:hint="eastAsia"/>
          <w:bCs/>
        </w:rPr>
        <w:t>人への調査を進めています。</w:t>
      </w:r>
    </w:p>
    <w:p w14:paraId="2FC1384E" w14:textId="20595FFD" w:rsidR="002A57F7" w:rsidRPr="002A57F7" w:rsidRDefault="002A57F7" w:rsidP="002A57F7">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1" w:history="1">
        <w:r w:rsidRPr="002A57F7">
          <w:rPr>
            <w:rStyle w:val="a3"/>
            <w:rFonts w:ascii="Times New Roman" w:eastAsia="HG丸ｺﾞｼｯｸM-PRO" w:hAnsi="Times New Roman" w:cs="Times New Roman"/>
            <w:bCs/>
            <w:sz w:val="21"/>
            <w:szCs w:val="21"/>
          </w:rPr>
          <w:t>https://news.yahoo.co.jp/articles/1ea442ff2dde11752f8e9e2fa0d732444bd98fbe</w:t>
        </w:r>
      </w:hyperlink>
    </w:p>
    <w:p w14:paraId="50A0084E" w14:textId="77777777" w:rsidR="002D3B7A" w:rsidRPr="000435E8" w:rsidRDefault="002D3B7A" w:rsidP="002D3B7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0435E8">
        <w:rPr>
          <w:rFonts w:ascii="HG丸ｺﾞｼｯｸM-PRO" w:eastAsia="HG丸ｺﾞｼｯｸM-PRO" w:hAnsi="HG丸ｺﾞｼｯｸM-PRO" w:cs="Times New Roman" w:hint="eastAsia"/>
          <w:b/>
        </w:rPr>
        <w:t>弁当食べ</w:t>
      </w:r>
      <w:r w:rsidRPr="000435E8">
        <w:rPr>
          <w:rFonts w:ascii="HG丸ｺﾞｼｯｸM-PRO" w:eastAsia="HG丸ｺﾞｼｯｸM-PRO" w:hAnsi="HG丸ｺﾞｼｯｸM-PRO" w:cs="Times New Roman"/>
          <w:b/>
        </w:rPr>
        <w:t>23</w:t>
      </w:r>
      <w:r w:rsidRPr="000435E8">
        <w:rPr>
          <w:rFonts w:ascii="HG丸ｺﾞｼｯｸM-PRO" w:eastAsia="HG丸ｺﾞｼｯｸM-PRO" w:hAnsi="HG丸ｺﾞｼｯｸM-PRO" w:cs="Times New Roman" w:hint="eastAsia"/>
          <w:b/>
        </w:rPr>
        <w:t>人が食中毒　岡山県倉敷市の業者製造、いずれも軽症</w:t>
      </w:r>
    </w:p>
    <w:p w14:paraId="266B74CD" w14:textId="77777777" w:rsidR="002D3B7A" w:rsidRDefault="002D3B7A" w:rsidP="002D3B7A">
      <w:pPr>
        <w:spacing w:after="0" w:line="0" w:lineRule="atLeast"/>
        <w:ind w:leftChars="100" w:left="220"/>
        <w:rPr>
          <w:rFonts w:ascii="HG丸ｺﾞｼｯｸM-PRO" w:eastAsia="HG丸ｺﾞｼｯｸM-PRO" w:hAnsi="HG丸ｺﾞｼｯｸM-PRO" w:cs="Times New Roman"/>
          <w:b/>
        </w:rPr>
      </w:pPr>
      <w:r w:rsidRPr="000435E8">
        <w:rPr>
          <w:rFonts w:ascii="HG丸ｺﾞｼｯｸM-PRO" w:eastAsia="HG丸ｺﾞｼｯｸM-PRO" w:hAnsi="HG丸ｺﾞｼｯｸM-PRO" w:cs="Times New Roman" w:hint="eastAsia"/>
          <w:b/>
        </w:rPr>
        <w:t>5/1(土) 19:00配信</w:t>
      </w:r>
      <w:r>
        <w:rPr>
          <w:rFonts w:ascii="HG丸ｺﾞｼｯｸM-PRO" w:eastAsia="HG丸ｺﾞｼｯｸM-PRO" w:hAnsi="HG丸ｺﾞｼｯｸM-PRO" w:cs="Times New Roman" w:hint="eastAsia"/>
          <w:b/>
        </w:rPr>
        <w:t xml:space="preserve">　</w:t>
      </w:r>
      <w:r w:rsidRPr="000435E8">
        <w:rPr>
          <w:rFonts w:ascii="HG丸ｺﾞｼｯｸM-PRO" w:eastAsia="HG丸ｺﾞｼｯｸM-PRO" w:hAnsi="HG丸ｺﾞｼｯｸM-PRO" w:cs="Times New Roman" w:hint="eastAsia"/>
          <w:b/>
        </w:rPr>
        <w:t>山陽新聞デジタル</w:t>
      </w:r>
    </w:p>
    <w:p w14:paraId="036C957F" w14:textId="77777777" w:rsidR="002D3B7A" w:rsidRPr="000435E8" w:rsidRDefault="002D3B7A" w:rsidP="002D3B7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調査中</w:t>
      </w:r>
    </w:p>
    <w:p w14:paraId="77AFE560" w14:textId="77777777" w:rsidR="002D3B7A" w:rsidRDefault="002D3B7A" w:rsidP="002D3B7A">
      <w:pPr>
        <w:spacing w:after="0" w:line="0" w:lineRule="atLeast"/>
        <w:ind w:leftChars="100" w:left="220"/>
        <w:rPr>
          <w:rFonts w:ascii="HG丸ｺﾞｼｯｸM-PRO" w:eastAsia="HG丸ｺﾞｼｯｸM-PRO" w:hAnsi="HG丸ｺﾞｼｯｸM-PRO" w:cs="Times New Roman"/>
          <w:bCs/>
        </w:rPr>
      </w:pPr>
      <w:r w:rsidRPr="000435E8">
        <w:rPr>
          <w:rFonts w:ascii="HG丸ｺﾞｼｯｸM-PRO" w:eastAsia="HG丸ｺﾞｼｯｸM-PRO" w:hAnsi="HG丸ｺﾞｼｯｸM-PRO" w:cs="Times New Roman" w:hint="eastAsia"/>
          <w:bCs/>
        </w:rPr>
        <w:t xml:space="preserve">　岡山県倉敷市は</w:t>
      </w:r>
      <w:r w:rsidRPr="000435E8">
        <w:rPr>
          <w:rFonts w:ascii="HG丸ｺﾞｼｯｸM-PRO" w:eastAsia="HG丸ｺﾞｼｯｸM-PRO" w:hAnsi="HG丸ｺﾞｼｯｸM-PRO" w:cs="Times New Roman"/>
          <w:bCs/>
        </w:rPr>
        <w:t>1</w:t>
      </w:r>
      <w:r w:rsidRPr="000435E8">
        <w:rPr>
          <w:rFonts w:ascii="HG丸ｺﾞｼｯｸM-PRO" w:eastAsia="HG丸ｺﾞｼｯｸM-PRO" w:hAnsi="HG丸ｺﾞｼｯｸM-PRO" w:cs="Times New Roman" w:hint="eastAsia"/>
          <w:bCs/>
        </w:rPr>
        <w:t>日、同市連島町連島の飲食店「フレッシュ寿」の本社工場が製造した弁当を食べた</w:t>
      </w:r>
      <w:r w:rsidRPr="000435E8">
        <w:rPr>
          <w:rFonts w:ascii="HG丸ｺﾞｼｯｸM-PRO" w:eastAsia="HG丸ｺﾞｼｯｸM-PRO" w:hAnsi="HG丸ｺﾞｼｯｸM-PRO" w:cs="Times New Roman"/>
          <w:bCs/>
        </w:rPr>
        <w:t>23</w:t>
      </w:r>
      <w:r w:rsidRPr="000435E8">
        <w:rPr>
          <w:rFonts w:ascii="HG丸ｺﾞｼｯｸM-PRO" w:eastAsia="HG丸ｺﾞｼｯｸM-PRO" w:hAnsi="HG丸ｺﾞｼｯｸM-PRO" w:cs="Times New Roman" w:hint="eastAsia"/>
          <w:bCs/>
        </w:rPr>
        <w:t>人が、下痢や吐き気などの食中毒症状を訴えたと発表した。入院はなく、いずれも軽症のもよう。</w:t>
      </w:r>
    </w:p>
    <w:p w14:paraId="31FF9594" w14:textId="77777777" w:rsidR="002D3B7A" w:rsidRDefault="002D3B7A" w:rsidP="002D3B7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0435E8">
        <w:rPr>
          <w:rFonts w:ascii="HG丸ｺﾞｼｯｸM-PRO" w:eastAsia="HG丸ｺﾞｼｯｸM-PRO" w:hAnsi="HG丸ｺﾞｼｯｸM-PRO" w:cs="Times New Roman" w:hint="eastAsia"/>
          <w:bCs/>
        </w:rPr>
        <w:t>市保健所によると、</w:t>
      </w:r>
      <w:r w:rsidRPr="000435E8">
        <w:rPr>
          <w:rFonts w:ascii="HG丸ｺﾞｼｯｸM-PRO" w:eastAsia="HG丸ｺﾞｼｯｸM-PRO" w:hAnsi="HG丸ｺﾞｼｯｸM-PRO" w:cs="Times New Roman"/>
          <w:bCs/>
        </w:rPr>
        <w:t>20</w:t>
      </w:r>
      <w:r w:rsidRPr="000435E8">
        <w:rPr>
          <w:rFonts w:ascii="HG丸ｺﾞｼｯｸM-PRO" w:eastAsia="HG丸ｺﾞｼｯｸM-PRO" w:hAnsi="HG丸ｺﾞｼｯｸM-PRO" w:cs="Times New Roman" w:hint="eastAsia"/>
          <w:bCs/>
        </w:rPr>
        <w:t>～</w:t>
      </w:r>
      <w:r w:rsidRPr="000435E8">
        <w:rPr>
          <w:rFonts w:ascii="HG丸ｺﾞｼｯｸM-PRO" w:eastAsia="HG丸ｺﾞｼｯｸM-PRO" w:hAnsi="HG丸ｺﾞｼｯｸM-PRO" w:cs="Times New Roman"/>
          <w:bCs/>
        </w:rPr>
        <w:t>70</w:t>
      </w:r>
      <w:r w:rsidRPr="000435E8">
        <w:rPr>
          <w:rFonts w:ascii="HG丸ｺﾞｼｯｸM-PRO" w:eastAsia="HG丸ｺﾞｼｯｸM-PRO" w:hAnsi="HG丸ｺﾞｼｯｸM-PRO" w:cs="Times New Roman" w:hint="eastAsia"/>
          <w:bCs/>
        </w:rPr>
        <w:t>代の男女で、市内</w:t>
      </w:r>
      <w:r w:rsidRPr="000435E8">
        <w:rPr>
          <w:rFonts w:ascii="HG丸ｺﾞｼｯｸM-PRO" w:eastAsia="HG丸ｺﾞｼｯｸM-PRO" w:hAnsi="HG丸ｺﾞｼｯｸM-PRO" w:cs="Times New Roman"/>
          <w:bCs/>
        </w:rPr>
        <w:t>5</w:t>
      </w:r>
      <w:r w:rsidRPr="000435E8">
        <w:rPr>
          <w:rFonts w:ascii="HG丸ｺﾞｼｯｸM-PRO" w:eastAsia="HG丸ｺﾞｼｯｸM-PRO" w:hAnsi="HG丸ｺﾞｼｯｸM-PRO" w:cs="Times New Roman" w:hint="eastAsia"/>
          <w:bCs/>
        </w:rPr>
        <w:t>事業所の従業員。</w:t>
      </w:r>
      <w:r w:rsidRPr="000435E8">
        <w:rPr>
          <w:rFonts w:ascii="HG丸ｺﾞｼｯｸM-PRO" w:eastAsia="HG丸ｺﾞｼｯｸM-PRO" w:hAnsi="HG丸ｺﾞｼｯｸM-PRO" w:cs="Times New Roman"/>
          <w:bCs/>
        </w:rPr>
        <w:t>4</w:t>
      </w:r>
      <w:r w:rsidRPr="000435E8">
        <w:rPr>
          <w:rFonts w:ascii="HG丸ｺﾞｼｯｸM-PRO" w:eastAsia="HG丸ｺﾞｼｯｸM-PRO" w:hAnsi="HG丸ｺﾞｼｯｸM-PRO" w:cs="Times New Roman" w:hint="eastAsia"/>
          <w:bCs/>
        </w:rPr>
        <w:t>月</w:t>
      </w:r>
      <w:r w:rsidRPr="000435E8">
        <w:rPr>
          <w:rFonts w:ascii="HG丸ｺﾞｼｯｸM-PRO" w:eastAsia="HG丸ｺﾞｼｯｸM-PRO" w:hAnsi="HG丸ｺﾞｼｯｸM-PRO" w:cs="Times New Roman"/>
          <w:bCs/>
        </w:rPr>
        <w:t>26</w:t>
      </w:r>
      <w:r w:rsidRPr="000435E8">
        <w:rPr>
          <w:rFonts w:ascii="HG丸ｺﾞｼｯｸM-PRO" w:eastAsia="HG丸ｺﾞｼｯｸM-PRO" w:hAnsi="HG丸ｺﾞｼｯｸM-PRO" w:cs="Times New Roman" w:hint="eastAsia"/>
          <w:bCs/>
        </w:rPr>
        <w:t>～</w:t>
      </w:r>
      <w:r w:rsidRPr="000435E8">
        <w:rPr>
          <w:rFonts w:ascii="HG丸ｺﾞｼｯｸM-PRO" w:eastAsia="HG丸ｺﾞｼｯｸM-PRO" w:hAnsi="HG丸ｺﾞｼｯｸM-PRO" w:cs="Times New Roman"/>
          <w:bCs/>
        </w:rPr>
        <w:t>28</w:t>
      </w:r>
      <w:r w:rsidRPr="000435E8">
        <w:rPr>
          <w:rFonts w:ascii="HG丸ｺﾞｼｯｸM-PRO" w:eastAsia="HG丸ｺﾞｼｯｸM-PRO" w:hAnsi="HG丸ｺﾞｼｯｸM-PRO" w:cs="Times New Roman" w:hint="eastAsia"/>
          <w:bCs/>
        </w:rPr>
        <w:t>日に牛タンシチューフライ、若竹煮などの入った弁当を食べた。共通した食事がほかにないことから、同工場の弁当による食中毒と判断した。同</w:t>
      </w:r>
      <w:r w:rsidRPr="000435E8">
        <w:rPr>
          <w:rFonts w:ascii="HG丸ｺﾞｼｯｸM-PRO" w:eastAsia="HG丸ｺﾞｼｯｸM-PRO" w:hAnsi="HG丸ｺﾞｼｯｸM-PRO" w:cs="Times New Roman"/>
          <w:bCs/>
        </w:rPr>
        <w:t>30</w:t>
      </w:r>
      <w:r w:rsidRPr="000435E8">
        <w:rPr>
          <w:rFonts w:ascii="HG丸ｺﾞｼｯｸM-PRO" w:eastAsia="HG丸ｺﾞｼｯｸM-PRO" w:hAnsi="HG丸ｺﾞｼｯｸM-PRO" w:cs="Times New Roman" w:hint="eastAsia"/>
          <w:bCs/>
        </w:rPr>
        <w:t>日は工場が営業を自粛したため、</w:t>
      </w:r>
      <w:r w:rsidRPr="000435E8">
        <w:rPr>
          <w:rFonts w:ascii="HG丸ｺﾞｼｯｸM-PRO" w:eastAsia="HG丸ｺﾞｼｯｸM-PRO" w:hAnsi="HG丸ｺﾞｼｯｸM-PRO" w:cs="Times New Roman"/>
          <w:bCs/>
        </w:rPr>
        <w:t>1</w:t>
      </w:r>
      <w:r w:rsidRPr="000435E8">
        <w:rPr>
          <w:rFonts w:ascii="HG丸ｺﾞｼｯｸM-PRO" w:eastAsia="HG丸ｺﾞｼｯｸM-PRO" w:hAnsi="HG丸ｺﾞｼｯｸM-PRO" w:cs="Times New Roman" w:hint="eastAsia"/>
          <w:bCs/>
        </w:rPr>
        <w:t>日から</w:t>
      </w:r>
      <w:r w:rsidRPr="000435E8">
        <w:rPr>
          <w:rFonts w:ascii="HG丸ｺﾞｼｯｸM-PRO" w:eastAsia="HG丸ｺﾞｼｯｸM-PRO" w:hAnsi="HG丸ｺﾞｼｯｸM-PRO" w:cs="Times New Roman"/>
          <w:bCs/>
        </w:rPr>
        <w:t>4</w:t>
      </w:r>
      <w:r w:rsidRPr="000435E8">
        <w:rPr>
          <w:rFonts w:ascii="HG丸ｺﾞｼｯｸM-PRO" w:eastAsia="HG丸ｺﾞｼｯｸM-PRO" w:hAnsi="HG丸ｺﾞｼｯｸM-PRO" w:cs="Times New Roman" w:hint="eastAsia"/>
          <w:bCs/>
        </w:rPr>
        <w:t>日間の営業停止とした。</w:t>
      </w:r>
    </w:p>
    <w:p w14:paraId="351A126D" w14:textId="77777777" w:rsidR="002D3B7A" w:rsidRPr="000435E8" w:rsidRDefault="006C7758" w:rsidP="002D3B7A">
      <w:pPr>
        <w:spacing w:after="120" w:line="0" w:lineRule="atLeast"/>
        <w:ind w:leftChars="100" w:left="220"/>
        <w:rPr>
          <w:rFonts w:ascii="Times New Roman" w:eastAsia="HG丸ｺﾞｼｯｸM-PRO" w:hAnsi="Times New Roman" w:cs="Times New Roman"/>
          <w:bCs/>
          <w:sz w:val="21"/>
          <w:szCs w:val="21"/>
        </w:rPr>
      </w:pPr>
      <w:hyperlink r:id="rId62" w:history="1">
        <w:r w:rsidR="002D3B7A" w:rsidRPr="000435E8">
          <w:rPr>
            <w:rStyle w:val="a3"/>
            <w:rFonts w:ascii="Times New Roman" w:eastAsia="HG丸ｺﾞｼｯｸM-PRO" w:hAnsi="Times New Roman" w:cs="Times New Roman"/>
            <w:bCs/>
            <w:sz w:val="21"/>
            <w:szCs w:val="21"/>
          </w:rPr>
          <w:t>https://news.yahoo.co.jp/articles/e3c4362cb0e030d3347322abd4cfe64cc5ece72f</w:t>
        </w:r>
      </w:hyperlink>
    </w:p>
    <w:p w14:paraId="4441BA43" w14:textId="77777777" w:rsidR="002D3B7A" w:rsidRDefault="002D3B7A" w:rsidP="002D3B7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BE25E8">
        <w:rPr>
          <w:rFonts w:ascii="HG丸ｺﾞｼｯｸM-PRO" w:eastAsia="HG丸ｺﾞｼｯｸM-PRO" w:hAnsi="HG丸ｺﾞｼｯｸM-PRO" w:cs="Times New Roman" w:hint="eastAsia"/>
          <w:b/>
        </w:rPr>
        <w:t>記者クラブ発表資料</w:t>
      </w:r>
      <w:r>
        <w:rPr>
          <w:rFonts w:ascii="HG丸ｺﾞｼｯｸM-PRO" w:eastAsia="HG丸ｺﾞｼｯｸM-PRO" w:hAnsi="HG丸ｺﾞｼｯｸM-PRO" w:cs="Times New Roman" w:hint="eastAsia"/>
          <w:b/>
        </w:rPr>
        <w:t xml:space="preserve">　2021/5/1　岡山県倉敷市</w:t>
      </w:r>
    </w:p>
    <w:p w14:paraId="28936DF0" w14:textId="77777777" w:rsidR="002D3B7A" w:rsidRPr="00BE25E8" w:rsidRDefault="002D3B7A" w:rsidP="002D3B7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調査中</w:t>
      </w:r>
    </w:p>
    <w:p w14:paraId="3AED629C" w14:textId="77777777" w:rsidR="002D3B7A" w:rsidRPr="00BE25E8" w:rsidRDefault="002D3B7A" w:rsidP="002D3B7A">
      <w:pPr>
        <w:spacing w:after="0" w:line="0" w:lineRule="atLeast"/>
        <w:ind w:left="220" w:hangingChars="100" w:hanging="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 xml:space="preserve">　事</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件</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名</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倉敷市内の弁当製造施設を原因とする食中毒事件の発生について</w:t>
      </w:r>
    </w:p>
    <w:p w14:paraId="3FECCD05"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事件の概要</w:t>
      </w:r>
    </w:p>
    <w:p w14:paraId="7A820431" w14:textId="77777777" w:rsidR="002D3B7A" w:rsidRPr="00BE25E8" w:rsidRDefault="002D3B7A" w:rsidP="002D3B7A">
      <w:pPr>
        <w:spacing w:after="0" w:line="0" w:lineRule="atLeast"/>
        <w:ind w:leftChars="100" w:left="220" w:firstLineChars="100" w:firstLine="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令和３年４月３０日（金）午前１０時頃、倉敷市保健所へ職場の複数名が下痢、吐き気等の食中毒様症状を呈しているとの連絡が関係者からあった。</w:t>
      </w:r>
    </w:p>
    <w:p w14:paraId="68E7C1A9" w14:textId="77777777" w:rsidR="002D3B7A" w:rsidRPr="00BE25E8" w:rsidRDefault="002D3B7A" w:rsidP="002D3B7A">
      <w:pPr>
        <w:spacing w:after="0" w:line="0" w:lineRule="atLeast"/>
        <w:ind w:leftChars="100" w:left="220" w:firstLineChars="100" w:firstLine="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調査したところ、市内の業者が製造した弁当を喫食した複数の職場の従業員５６名の内、２３名が下痢・嘔吐等の食中毒症状を呈していることが判明した。</w:t>
      </w:r>
    </w:p>
    <w:p w14:paraId="1DFD65F6" w14:textId="77777777" w:rsidR="002D3B7A" w:rsidRPr="00BE25E8" w:rsidRDefault="002D3B7A" w:rsidP="002D3B7A">
      <w:pPr>
        <w:spacing w:after="0" w:line="0" w:lineRule="atLeast"/>
        <w:ind w:leftChars="100" w:left="220" w:firstLineChars="100" w:firstLine="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患者を診察した医師から食中毒患者の届出票が提出されたこと、これらの有症者に共通した食事は他には無いことから、「株式会社フレッシュ寿本社工場を原因とする食中毒と断定し、営業停止とした。</w:t>
      </w:r>
    </w:p>
    <w:p w14:paraId="1D3D419F"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調</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査</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者</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数</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５６名（２０才～７０才代、男性４３名</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女性１３名）</w:t>
      </w:r>
    </w:p>
    <w:p w14:paraId="520B2D87"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有</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症</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者</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数</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２３名（２０才～７０才代、受診者８名）</w:t>
      </w:r>
    </w:p>
    <w:p w14:paraId="11DE79CC"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初発有症者</w:t>
      </w:r>
    </w:p>
    <w:p w14:paraId="1EF35437" w14:textId="77777777" w:rsidR="002D3B7A" w:rsidRPr="00BE25E8" w:rsidRDefault="002D3B7A" w:rsidP="002D3B7A">
      <w:pPr>
        <w:spacing w:after="0" w:line="0" w:lineRule="atLeast"/>
        <w:ind w:leftChars="200" w:left="1100" w:hangingChars="300" w:hanging="66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住所：倉敷市</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性別：男性</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年齢：５０才代</w:t>
      </w:r>
      <w:r>
        <w:rPr>
          <w:rFonts w:ascii="HG丸ｺﾞｼｯｸM-PRO" w:eastAsia="HG丸ｺﾞｼｯｸM-PRO" w:hAnsi="HG丸ｺﾞｼｯｸM-PRO" w:cs="Times New Roman" w:hint="eastAsia"/>
          <w:bCs/>
        </w:rPr>
        <w:t xml:space="preserve">　</w:t>
      </w:r>
      <w:r w:rsidRPr="00BE25E8">
        <w:rPr>
          <w:rFonts w:ascii="HG丸ｺﾞｼｯｸM-PRO" w:eastAsia="HG丸ｺﾞｼｯｸM-PRO" w:hAnsi="HG丸ｺﾞｼｯｸM-PRO" w:cs="Times New Roman" w:hint="eastAsia"/>
          <w:bCs/>
        </w:rPr>
        <w:t>発病年月日：令和３年４月２９日（木）症状：腹痛、下痢、発熱</w:t>
      </w:r>
    </w:p>
    <w:p w14:paraId="77F271EE"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原 因 施 設</w:t>
      </w:r>
      <w:r>
        <w:rPr>
          <w:rFonts w:ascii="HG丸ｺﾞｼｯｸM-PRO" w:eastAsia="HG丸ｺﾞｼｯｸM-PRO" w:hAnsi="HG丸ｺﾞｼｯｸM-PRO" w:cs="Times New Roman" w:hint="eastAsia"/>
          <w:bCs/>
        </w:rPr>
        <w:t xml:space="preserve">　</w:t>
      </w:r>
      <w:r w:rsidRPr="00BE25E8">
        <w:rPr>
          <w:rFonts w:ascii="HG丸ｺﾞｼｯｸM-PRO" w:eastAsia="HG丸ｺﾞｼｯｸM-PRO" w:hAnsi="HG丸ｺﾞｼｯｸM-PRO" w:cs="Times New Roman" w:hint="eastAsia"/>
          <w:bCs/>
        </w:rPr>
        <w:t>屋</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号：株式会社フレッシュ寿本社工場</w:t>
      </w:r>
      <w:r>
        <w:rPr>
          <w:rFonts w:ascii="HG丸ｺﾞｼｯｸM-PRO" w:eastAsia="HG丸ｺﾞｼｯｸM-PRO" w:hAnsi="HG丸ｺﾞｼｯｸM-PRO" w:cs="Times New Roman" w:hint="eastAsia"/>
          <w:bCs/>
        </w:rPr>
        <w:t xml:space="preserve">　</w:t>
      </w:r>
      <w:r w:rsidRPr="00BE25E8">
        <w:rPr>
          <w:rFonts w:ascii="HG丸ｺﾞｼｯｸM-PRO" w:eastAsia="HG丸ｺﾞｼｯｸM-PRO" w:hAnsi="HG丸ｺﾞｼｯｸM-PRO" w:cs="Times New Roman" w:hint="eastAsia"/>
          <w:bCs/>
        </w:rPr>
        <w:t>営業の種類：飲食店営業</w:t>
      </w:r>
    </w:p>
    <w:p w14:paraId="2B09C141"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lastRenderedPageBreak/>
        <w:t>原 因 食 品</w:t>
      </w:r>
      <w:r>
        <w:rPr>
          <w:rFonts w:ascii="HG丸ｺﾞｼｯｸM-PRO" w:eastAsia="HG丸ｺﾞｼｯｸM-PRO" w:hAnsi="HG丸ｺﾞｼｯｸM-PRO" w:cs="Times New Roman" w:hint="eastAsia"/>
          <w:bCs/>
        </w:rPr>
        <w:t xml:space="preserve">　</w:t>
      </w:r>
      <w:r w:rsidRPr="00BE25E8">
        <w:rPr>
          <w:rFonts w:ascii="HG丸ｺﾞｼｯｸM-PRO" w:eastAsia="HG丸ｺﾞｼｯｸM-PRO" w:hAnsi="HG丸ｺﾞｼｯｸM-PRO" w:cs="Times New Roman" w:hint="eastAsia"/>
          <w:bCs/>
        </w:rPr>
        <w:t>調査中</w:t>
      </w:r>
    </w:p>
    <w:p w14:paraId="3047B5F4"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（主なメニュー）</w:t>
      </w:r>
    </w:p>
    <w:p w14:paraId="4A1C153A"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【４月２６日昼食】洋食屋さんの牛タンシチューフライ、鶏肉のダッカルビ炒め等</w:t>
      </w:r>
    </w:p>
    <w:p w14:paraId="326725C4"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【４月２７日昼食】鶏の南蛮のせ、若竹煮等</w:t>
      </w:r>
    </w:p>
    <w:p w14:paraId="3A20A5EC"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【４月２８日昼食】天丼、鰆西京焼き等</w:t>
      </w:r>
    </w:p>
    <w:p w14:paraId="118A20C9"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検</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査</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物</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等</w:t>
      </w:r>
    </w:p>
    <w:p w14:paraId="7B186E85"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施設内ふきとり：１１検体</w:t>
      </w:r>
    </w:p>
    <w:p w14:paraId="7354EAA9"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保存食：２０検体</w:t>
      </w:r>
    </w:p>
    <w:p w14:paraId="1BBB4976"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有症者検便</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依頼中</w:t>
      </w:r>
    </w:p>
    <w:p w14:paraId="7AFDF547"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従業員検便</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依頼中</w:t>
      </w:r>
    </w:p>
    <w:p w14:paraId="7BB79495"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病</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因</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物</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質</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調査中</w:t>
      </w:r>
    </w:p>
    <w:p w14:paraId="4CCC18A1"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行 政 措 置</w:t>
      </w:r>
    </w:p>
    <w:p w14:paraId="4CD9C61C"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令和３年５月１日（土）から５月４日（火）まで４日間の営業停止（４月３０日（金）は営業自粛）</w:t>
      </w:r>
    </w:p>
    <w:p w14:paraId="5991F00B"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参</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考</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事</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項</w:t>
      </w:r>
    </w:p>
    <w:p w14:paraId="4EB2C7F6"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倉敷市内食中毒発生状況</w:t>
      </w:r>
    </w:p>
    <w:p w14:paraId="3BAE0CC6" w14:textId="77777777" w:rsidR="002D3B7A" w:rsidRPr="00BE25E8"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令和２年度</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１件</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２名（うち死者</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０名）</w:t>
      </w:r>
    </w:p>
    <w:p w14:paraId="1F2CCAB1" w14:textId="77777777" w:rsidR="002D3B7A" w:rsidRDefault="002D3B7A" w:rsidP="002D3B7A">
      <w:pPr>
        <w:spacing w:after="0" w:line="0" w:lineRule="atLeast"/>
        <w:ind w:leftChars="100" w:left="220"/>
        <w:rPr>
          <w:rFonts w:ascii="HG丸ｺﾞｼｯｸM-PRO" w:eastAsia="HG丸ｺﾞｼｯｸM-PRO" w:hAnsi="HG丸ｺﾞｼｯｸM-PRO" w:cs="Times New Roman"/>
          <w:bCs/>
        </w:rPr>
      </w:pPr>
      <w:r w:rsidRPr="00BE25E8">
        <w:rPr>
          <w:rFonts w:ascii="HG丸ｺﾞｼｯｸM-PRO" w:eastAsia="HG丸ｺﾞｼｯｸM-PRO" w:hAnsi="HG丸ｺﾞｼｯｸM-PRO" w:cs="Times New Roman" w:hint="eastAsia"/>
          <w:bCs/>
        </w:rPr>
        <w:t>令和３年度</w:t>
      </w:r>
      <w:r w:rsidRPr="00BE25E8">
        <w:rPr>
          <w:rFonts w:ascii="HG丸ｺﾞｼｯｸM-PRO" w:eastAsia="HG丸ｺﾞｼｯｸM-PRO" w:hAnsi="HG丸ｺﾞｼｯｸM-PRO" w:cs="Times New Roman"/>
          <w:bCs/>
        </w:rPr>
        <w:t xml:space="preserve"> </w:t>
      </w:r>
      <w:r w:rsidRPr="00BE25E8">
        <w:rPr>
          <w:rFonts w:ascii="HG丸ｺﾞｼｯｸM-PRO" w:eastAsia="HG丸ｺﾞｼｯｸM-PRO" w:hAnsi="HG丸ｺﾞｼｯｸM-PRO" w:cs="Times New Roman" w:hint="eastAsia"/>
          <w:bCs/>
        </w:rPr>
        <w:t>本件が</w:t>
      </w:r>
      <w:r>
        <w:rPr>
          <w:rFonts w:ascii="HG丸ｺﾞｼｯｸM-PRO" w:eastAsia="HG丸ｺﾞｼｯｸM-PRO" w:hAnsi="HG丸ｺﾞｼｯｸM-PRO" w:cs="Times New Roman" w:hint="eastAsia"/>
          <w:bCs/>
        </w:rPr>
        <w:t>初</w:t>
      </w:r>
    </w:p>
    <w:p w14:paraId="1468BC13" w14:textId="77777777" w:rsidR="002D3B7A" w:rsidRPr="00BE25E8" w:rsidRDefault="006C7758" w:rsidP="002D3B7A">
      <w:pPr>
        <w:spacing w:after="120" w:line="0" w:lineRule="atLeast"/>
        <w:ind w:leftChars="100" w:left="220"/>
        <w:rPr>
          <w:rFonts w:ascii="Times New Roman" w:eastAsia="HG丸ｺﾞｼｯｸM-PRO" w:hAnsi="Times New Roman" w:cs="Times New Roman"/>
          <w:bCs/>
          <w:sz w:val="21"/>
          <w:szCs w:val="21"/>
        </w:rPr>
      </w:pPr>
      <w:hyperlink r:id="rId63" w:history="1">
        <w:r w:rsidR="002D3B7A" w:rsidRPr="00BE25E8">
          <w:rPr>
            <w:rStyle w:val="a3"/>
            <w:rFonts w:ascii="Times New Roman" w:eastAsia="HG丸ｺﾞｼｯｸM-PRO" w:hAnsi="Times New Roman" w:cs="Times New Roman"/>
            <w:bCs/>
            <w:sz w:val="21"/>
            <w:szCs w:val="21"/>
          </w:rPr>
          <w:t>https://www.city.kurashiki.okayama.jp/secure/124800/%E5%A0%B1%E9%81%93%E7%99%BA%E8%A1%A8%E8%B3%87%E6%96%99%EF%BC%88%E3%83%95%E3%83%AC%E3%83%83%E3%82%B7%E3%83%A5%E5%AF%BF%EF%BC%89.pdf</w:t>
        </w:r>
      </w:hyperlink>
    </w:p>
    <w:p w14:paraId="11FD1DCF" w14:textId="77777777" w:rsidR="009C2039" w:rsidRPr="009C2039" w:rsidRDefault="009C2039" w:rsidP="009C203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C2039">
        <w:rPr>
          <w:rFonts w:ascii="HG丸ｺﾞｼｯｸM-PRO" w:eastAsia="HG丸ｺﾞｼｯｸM-PRO" w:hAnsi="HG丸ｺﾞｼｯｸM-PRO" w:cs="Times New Roman" w:hint="eastAsia"/>
          <w:b/>
        </w:rPr>
        <w:t>飲食店の焼き鳥弁当で食中毒　カンピロバクター検出　千葉市</w:t>
      </w:r>
    </w:p>
    <w:p w14:paraId="70597CD9" w14:textId="5FBBD119" w:rsidR="009C2039" w:rsidRDefault="009C2039" w:rsidP="009C2039">
      <w:pPr>
        <w:spacing w:after="0" w:line="0" w:lineRule="atLeast"/>
        <w:ind w:leftChars="100" w:left="220"/>
        <w:rPr>
          <w:rFonts w:ascii="HG丸ｺﾞｼｯｸM-PRO" w:eastAsia="HG丸ｺﾞｼｯｸM-PRO" w:hAnsi="HG丸ｺﾞｼｯｸM-PRO" w:cs="Times New Roman"/>
          <w:b/>
        </w:rPr>
      </w:pPr>
      <w:r w:rsidRPr="009C2039">
        <w:rPr>
          <w:rFonts w:ascii="HG丸ｺﾞｼｯｸM-PRO" w:eastAsia="HG丸ｺﾞｼｯｸM-PRO" w:hAnsi="HG丸ｺﾞｼｯｸM-PRO" w:cs="Times New Roman" w:hint="eastAsia"/>
          <w:b/>
        </w:rPr>
        <w:t>5/5(水) 11:06配信</w:t>
      </w:r>
      <w:r>
        <w:rPr>
          <w:rFonts w:ascii="HG丸ｺﾞｼｯｸM-PRO" w:eastAsia="HG丸ｺﾞｼｯｸM-PRO" w:hAnsi="HG丸ｺﾞｼｯｸM-PRO" w:cs="Times New Roman" w:hint="eastAsia"/>
          <w:b/>
        </w:rPr>
        <w:t xml:space="preserve">　千葉日報オンライン</w:t>
      </w:r>
    </w:p>
    <w:p w14:paraId="43519E6C" w14:textId="775CC040" w:rsidR="00901CF4" w:rsidRPr="009C2039" w:rsidRDefault="00901CF4" w:rsidP="009C2039">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69926216" w14:textId="2502BDBD" w:rsidR="009C2039" w:rsidRPr="009C2039" w:rsidRDefault="006C7758" w:rsidP="009C2039">
      <w:pPr>
        <w:spacing w:after="120" w:line="0" w:lineRule="atLeast"/>
        <w:ind w:leftChars="100" w:left="220"/>
        <w:rPr>
          <w:rFonts w:ascii="Times New Roman" w:eastAsia="HG丸ｺﾞｼｯｸM-PRO" w:hAnsi="Times New Roman" w:cs="Times New Roman"/>
          <w:bCs/>
          <w:sz w:val="21"/>
          <w:szCs w:val="21"/>
        </w:rPr>
      </w:pPr>
      <w:hyperlink r:id="rId64" w:history="1">
        <w:r w:rsidR="009C2039" w:rsidRPr="009C2039">
          <w:rPr>
            <w:rStyle w:val="a3"/>
            <w:rFonts w:ascii="Times New Roman" w:eastAsia="HG丸ｺﾞｼｯｸM-PRO" w:hAnsi="Times New Roman" w:cs="Times New Roman"/>
            <w:bCs/>
            <w:sz w:val="21"/>
            <w:szCs w:val="21"/>
          </w:rPr>
          <w:t>https://news.yahoo.co.jp/articles/061541758b7f228f0106d035162a32af8f58d2c1</w:t>
        </w:r>
      </w:hyperlink>
    </w:p>
    <w:p w14:paraId="0AA8E889" w14:textId="08FE6A36" w:rsidR="00D07650" w:rsidRDefault="00D07650" w:rsidP="00A15C6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D07650">
        <w:rPr>
          <w:rFonts w:ascii="HG丸ｺﾞｼｯｸM-PRO" w:eastAsia="HG丸ｺﾞｼｯｸM-PRO" w:hAnsi="HG丸ｺﾞｼｯｸM-PRO" w:cs="Times New Roman" w:hint="eastAsia"/>
          <w:b/>
        </w:rPr>
        <w:t>千葉市で発生した食中毒のお知らせ</w:t>
      </w:r>
      <w:r w:rsidRPr="00D07650">
        <w:rPr>
          <w:rFonts w:ascii="HG丸ｺﾞｼｯｸM-PRO" w:eastAsia="HG丸ｺﾞｼｯｸM-PRO" w:hAnsi="HG丸ｺﾞｼｯｸM-PRO" w:cs="Times New Roman"/>
          <w:b/>
        </w:rPr>
        <w:t>(5</w:t>
      </w:r>
      <w:r w:rsidRPr="00D07650">
        <w:rPr>
          <w:rFonts w:ascii="HG丸ｺﾞｼｯｸM-PRO" w:eastAsia="HG丸ｺﾞｼｯｸM-PRO" w:hAnsi="HG丸ｺﾞｼｯｸM-PRO" w:cs="Times New Roman" w:hint="eastAsia"/>
          <w:b/>
        </w:rPr>
        <w:t>月</w:t>
      </w:r>
      <w:r w:rsidRPr="00D07650">
        <w:rPr>
          <w:rFonts w:ascii="HG丸ｺﾞｼｯｸM-PRO" w:eastAsia="HG丸ｺﾞｼｯｸM-PRO" w:hAnsi="HG丸ｺﾞｼｯｸM-PRO" w:cs="Times New Roman"/>
          <w:b/>
        </w:rPr>
        <w:t>4</w:t>
      </w:r>
      <w:r w:rsidRPr="00D07650">
        <w:rPr>
          <w:rFonts w:ascii="HG丸ｺﾞｼｯｸM-PRO" w:eastAsia="HG丸ｺﾞｼｯｸM-PRO" w:hAnsi="HG丸ｺﾞｼｯｸM-PRO" w:cs="Times New Roman" w:hint="eastAsia"/>
          <w:b/>
        </w:rPr>
        <w:t>日公表</w:t>
      </w:r>
      <w:r w:rsidRPr="00D07650">
        <w:rPr>
          <w:rFonts w:ascii="HG丸ｺﾞｼｯｸM-PRO" w:eastAsia="HG丸ｺﾞｼｯｸM-PRO" w:hAnsi="HG丸ｺﾞｼｯｸM-PRO" w:cs="Times New Roman"/>
          <w:b/>
        </w:rPr>
        <w:t>)</w:t>
      </w:r>
      <w:r>
        <w:rPr>
          <w:rFonts w:ascii="HG丸ｺﾞｼｯｸM-PRO" w:eastAsia="HG丸ｺﾞｼｯｸM-PRO" w:hAnsi="HG丸ｺﾞｼｯｸM-PRO" w:cs="Times New Roman" w:hint="eastAsia"/>
          <w:b/>
        </w:rPr>
        <w:t xml:space="preserve">　千葉県千葉市</w:t>
      </w:r>
    </w:p>
    <w:p w14:paraId="233D593C" w14:textId="0CAD55EC" w:rsidR="00D07650" w:rsidRPr="00D07650" w:rsidRDefault="00D07650" w:rsidP="00A15C6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4849CE53" w14:textId="77777777" w:rsidR="00D07650" w:rsidRPr="00D07650" w:rsidRDefault="00D07650" w:rsidP="00D07650">
      <w:pPr>
        <w:spacing w:after="0" w:line="0" w:lineRule="atLeast"/>
        <w:ind w:left="220" w:hangingChars="100" w:hanging="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hint="eastAsia"/>
          <w:bCs/>
        </w:rPr>
        <w:t xml:space="preserve">　1.概要</w:t>
      </w:r>
    </w:p>
    <w:p w14:paraId="527D2F93" w14:textId="77777777" w:rsidR="00D07650" w:rsidRPr="00D07650" w:rsidRDefault="00D07650" w:rsidP="00444566">
      <w:pPr>
        <w:spacing w:after="0" w:line="0" w:lineRule="atLeast"/>
        <w:ind w:leftChars="100" w:left="220" w:firstLineChars="100" w:firstLine="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hint="eastAsia"/>
          <w:bCs/>
        </w:rPr>
        <w:t>令和</w:t>
      </w:r>
      <w:r w:rsidRPr="00D07650">
        <w:rPr>
          <w:rFonts w:ascii="HG丸ｺﾞｼｯｸM-PRO" w:eastAsia="HG丸ｺﾞｼｯｸM-PRO" w:hAnsi="HG丸ｺﾞｼｯｸM-PRO" w:cs="Times New Roman"/>
          <w:bCs/>
        </w:rPr>
        <w:t>3</w:t>
      </w:r>
      <w:r w:rsidRPr="00D07650">
        <w:rPr>
          <w:rFonts w:ascii="HG丸ｺﾞｼｯｸM-PRO" w:eastAsia="HG丸ｺﾞｼｯｸM-PRO" w:hAnsi="HG丸ｺﾞｼｯｸM-PRO" w:cs="Times New Roman" w:hint="eastAsia"/>
          <w:bCs/>
        </w:rPr>
        <w:t>年</w:t>
      </w:r>
      <w:r w:rsidRPr="00D07650">
        <w:rPr>
          <w:rFonts w:ascii="HG丸ｺﾞｼｯｸM-PRO" w:eastAsia="HG丸ｺﾞｼｯｸM-PRO" w:hAnsi="HG丸ｺﾞｼｯｸM-PRO" w:cs="Times New Roman"/>
          <w:bCs/>
        </w:rPr>
        <w:t>4</w:t>
      </w:r>
      <w:r w:rsidRPr="00D07650">
        <w:rPr>
          <w:rFonts w:ascii="HG丸ｺﾞｼｯｸM-PRO" w:eastAsia="HG丸ｺﾞｼｯｸM-PRO" w:hAnsi="HG丸ｺﾞｼｯｸM-PRO" w:cs="Times New Roman" w:hint="eastAsia"/>
          <w:bCs/>
        </w:rPr>
        <w:t>月</w:t>
      </w:r>
      <w:r w:rsidRPr="00D07650">
        <w:rPr>
          <w:rFonts w:ascii="HG丸ｺﾞｼｯｸM-PRO" w:eastAsia="HG丸ｺﾞｼｯｸM-PRO" w:hAnsi="HG丸ｺﾞｼｯｸM-PRO" w:cs="Times New Roman"/>
          <w:bCs/>
        </w:rPr>
        <w:t>28</w:t>
      </w:r>
      <w:r w:rsidRPr="00D07650">
        <w:rPr>
          <w:rFonts w:ascii="HG丸ｺﾞｼｯｸM-PRO" w:eastAsia="HG丸ｺﾞｼｯｸM-PRO" w:hAnsi="HG丸ｺﾞｼｯｸM-PRO" w:cs="Times New Roman" w:hint="eastAsia"/>
          <w:bCs/>
        </w:rPr>
        <w:t>日（水曜日）、市内医療機関の医師から「</w:t>
      </w:r>
      <w:r w:rsidRPr="00D07650">
        <w:rPr>
          <w:rFonts w:ascii="HG丸ｺﾞｼｯｸM-PRO" w:eastAsia="HG丸ｺﾞｼｯｸM-PRO" w:hAnsi="HG丸ｺﾞｼｯｸM-PRO" w:cs="Times New Roman"/>
          <w:bCs/>
        </w:rPr>
        <w:t>4</w:t>
      </w:r>
      <w:r w:rsidRPr="00D07650">
        <w:rPr>
          <w:rFonts w:ascii="HG丸ｺﾞｼｯｸM-PRO" w:eastAsia="HG丸ｺﾞｼｯｸM-PRO" w:hAnsi="HG丸ｺﾞｼｯｸM-PRO" w:cs="Times New Roman" w:hint="eastAsia"/>
          <w:bCs/>
        </w:rPr>
        <w:t>月</w:t>
      </w:r>
      <w:r w:rsidRPr="00D07650">
        <w:rPr>
          <w:rFonts w:ascii="HG丸ｺﾞｼｯｸM-PRO" w:eastAsia="HG丸ｺﾞｼｯｸM-PRO" w:hAnsi="HG丸ｺﾞｼｯｸM-PRO" w:cs="Times New Roman"/>
          <w:bCs/>
        </w:rPr>
        <w:t>26</w:t>
      </w:r>
      <w:r w:rsidRPr="00D07650">
        <w:rPr>
          <w:rFonts w:ascii="HG丸ｺﾞｼｯｸM-PRO" w:eastAsia="HG丸ｺﾞｼｯｸM-PRO" w:hAnsi="HG丸ｺﾞｼｯｸM-PRO" w:cs="Times New Roman" w:hint="eastAsia"/>
          <w:bCs/>
        </w:rPr>
        <w:t>日（月曜日）に当院を受診した患者からカンピロバクターが検出された。患者が利用している福祉施設で同様の症状を呈している者が複数名いると聞いている。」旨の通報が市保健所にあった。</w:t>
      </w:r>
    </w:p>
    <w:p w14:paraId="27970A0C" w14:textId="77777777" w:rsidR="00D07650" w:rsidRPr="00D07650" w:rsidRDefault="00D07650" w:rsidP="00444566">
      <w:pPr>
        <w:spacing w:after="0" w:line="0" w:lineRule="atLeast"/>
        <w:ind w:leftChars="100" w:left="220" w:firstLineChars="100" w:firstLine="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hint="eastAsia"/>
          <w:bCs/>
        </w:rPr>
        <w:t>調査の結果、</w:t>
      </w:r>
      <w:r w:rsidRPr="00D07650">
        <w:rPr>
          <w:rFonts w:ascii="HG丸ｺﾞｼｯｸM-PRO" w:eastAsia="HG丸ｺﾞｼｯｸM-PRO" w:hAnsi="HG丸ｺﾞｼｯｸM-PRO" w:cs="Times New Roman"/>
          <w:bCs/>
        </w:rPr>
        <w:t>4</w:t>
      </w:r>
      <w:r w:rsidRPr="00D07650">
        <w:rPr>
          <w:rFonts w:ascii="HG丸ｺﾞｼｯｸM-PRO" w:eastAsia="HG丸ｺﾞｼｯｸM-PRO" w:hAnsi="HG丸ｺﾞｼｯｸM-PRO" w:cs="Times New Roman" w:hint="eastAsia"/>
          <w:bCs/>
        </w:rPr>
        <w:t>月</w:t>
      </w:r>
      <w:r w:rsidRPr="00D07650">
        <w:rPr>
          <w:rFonts w:ascii="HG丸ｺﾞｼｯｸM-PRO" w:eastAsia="HG丸ｺﾞｼｯｸM-PRO" w:hAnsi="HG丸ｺﾞｼｯｸM-PRO" w:cs="Times New Roman"/>
          <w:bCs/>
        </w:rPr>
        <w:t>19</w:t>
      </w:r>
      <w:r w:rsidRPr="00D07650">
        <w:rPr>
          <w:rFonts w:ascii="HG丸ｺﾞｼｯｸM-PRO" w:eastAsia="HG丸ｺﾞｼｯｸM-PRO" w:hAnsi="HG丸ｺﾞｼｯｸM-PRO" w:cs="Times New Roman" w:hint="eastAsia"/>
          <w:bCs/>
        </w:rPr>
        <w:t>日（月曜日）に市内飲食店で調理、提供された弁当を喫食した</w:t>
      </w:r>
      <w:r w:rsidRPr="00D07650">
        <w:rPr>
          <w:rFonts w:ascii="HG丸ｺﾞｼｯｸM-PRO" w:eastAsia="HG丸ｺﾞｼｯｸM-PRO" w:hAnsi="HG丸ｺﾞｼｯｸM-PRO" w:cs="Times New Roman"/>
          <w:bCs/>
        </w:rPr>
        <w:t>13</w:t>
      </w:r>
      <w:r w:rsidRPr="00D07650">
        <w:rPr>
          <w:rFonts w:ascii="HG丸ｺﾞｼｯｸM-PRO" w:eastAsia="HG丸ｺﾞｼｯｸM-PRO" w:hAnsi="HG丸ｺﾞｼｯｸM-PRO" w:cs="Times New Roman" w:hint="eastAsia"/>
          <w:bCs/>
        </w:rPr>
        <w:t>人のうち</w:t>
      </w:r>
      <w:r w:rsidRPr="00D07650">
        <w:rPr>
          <w:rFonts w:ascii="HG丸ｺﾞｼｯｸM-PRO" w:eastAsia="HG丸ｺﾞｼｯｸM-PRO" w:hAnsi="HG丸ｺﾞｼｯｸM-PRO" w:cs="Times New Roman"/>
          <w:bCs/>
        </w:rPr>
        <w:t>8</w:t>
      </w:r>
      <w:r w:rsidRPr="00D07650">
        <w:rPr>
          <w:rFonts w:ascii="HG丸ｺﾞｼｯｸM-PRO" w:eastAsia="HG丸ｺﾞｼｯｸM-PRO" w:hAnsi="HG丸ｺﾞｼｯｸM-PRO" w:cs="Times New Roman" w:hint="eastAsia"/>
          <w:bCs/>
        </w:rPr>
        <w:t>人が、発熱、下痢、腹痛等の食中毒様症状を呈していたことが判明した。</w:t>
      </w:r>
    </w:p>
    <w:p w14:paraId="68693A8F" w14:textId="77777777" w:rsidR="00D07650" w:rsidRPr="00D07650" w:rsidRDefault="00D07650" w:rsidP="00444566">
      <w:pPr>
        <w:spacing w:after="0" w:line="0" w:lineRule="atLeast"/>
        <w:ind w:leftChars="100" w:left="220" w:firstLineChars="100" w:firstLine="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hint="eastAsia"/>
          <w:bCs/>
        </w:rPr>
        <w:t>患者の検便</w:t>
      </w:r>
      <w:r w:rsidRPr="00D07650">
        <w:rPr>
          <w:rFonts w:ascii="HG丸ｺﾞｼｯｸM-PRO" w:eastAsia="HG丸ｺﾞｼｯｸM-PRO" w:hAnsi="HG丸ｺﾞｼｯｸM-PRO" w:cs="Times New Roman"/>
          <w:bCs/>
        </w:rPr>
        <w:t>5</w:t>
      </w:r>
      <w:r w:rsidRPr="00D07650">
        <w:rPr>
          <w:rFonts w:ascii="HG丸ｺﾞｼｯｸM-PRO" w:eastAsia="HG丸ｺﾞｼｯｸM-PRO" w:hAnsi="HG丸ｺﾞｼｯｸM-PRO" w:cs="Times New Roman" w:hint="eastAsia"/>
          <w:bCs/>
        </w:rPr>
        <w:t>検体からカンピロバクターが検出されたこと、患者の症状及び発症までの潜伏期間が同菌によるものと一致したこと、同菌が原因となりうる患者の共通の食事が当該飲食店で提供された弁当に限られていることから、市保健所長は</w:t>
      </w:r>
      <w:r w:rsidRPr="00D07650">
        <w:rPr>
          <w:rFonts w:ascii="HG丸ｺﾞｼｯｸM-PRO" w:eastAsia="HG丸ｺﾞｼｯｸM-PRO" w:hAnsi="HG丸ｺﾞｼｯｸM-PRO" w:cs="Times New Roman"/>
          <w:bCs/>
        </w:rPr>
        <w:t>5</w:t>
      </w:r>
      <w:r w:rsidRPr="00D07650">
        <w:rPr>
          <w:rFonts w:ascii="HG丸ｺﾞｼｯｸM-PRO" w:eastAsia="HG丸ｺﾞｼｯｸM-PRO" w:hAnsi="HG丸ｺﾞｼｯｸM-PRO" w:cs="Times New Roman" w:hint="eastAsia"/>
          <w:bCs/>
        </w:rPr>
        <w:t>月</w:t>
      </w:r>
      <w:r w:rsidRPr="00D07650">
        <w:rPr>
          <w:rFonts w:ascii="HG丸ｺﾞｼｯｸM-PRO" w:eastAsia="HG丸ｺﾞｼｯｸM-PRO" w:hAnsi="HG丸ｺﾞｼｯｸM-PRO" w:cs="Times New Roman"/>
          <w:bCs/>
        </w:rPr>
        <w:t>4</w:t>
      </w:r>
      <w:r w:rsidRPr="00D07650">
        <w:rPr>
          <w:rFonts w:ascii="HG丸ｺﾞｼｯｸM-PRO" w:eastAsia="HG丸ｺﾞｼｯｸM-PRO" w:hAnsi="HG丸ｺﾞｼｯｸM-PRO" w:cs="Times New Roman" w:hint="eastAsia"/>
          <w:bCs/>
        </w:rPr>
        <w:t>日（火曜日）、当該飲食店で調理、提供された弁当を原因とする食中毒と断定した。</w:t>
      </w:r>
    </w:p>
    <w:p w14:paraId="2E6B77B2" w14:textId="452F9061" w:rsidR="00D07650" w:rsidRPr="00D07650" w:rsidRDefault="00D07650" w:rsidP="00444566">
      <w:pPr>
        <w:spacing w:after="0" w:line="0" w:lineRule="atLeast"/>
        <w:ind w:leftChars="100" w:left="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bCs/>
        </w:rPr>
        <w:t>2.</w:t>
      </w:r>
      <w:r w:rsidRPr="00D07650">
        <w:rPr>
          <w:rFonts w:ascii="HG丸ｺﾞｼｯｸM-PRO" w:eastAsia="HG丸ｺﾞｼｯｸM-PRO" w:hAnsi="HG丸ｺﾞｼｯｸM-PRO" w:cs="Times New Roman" w:hint="eastAsia"/>
          <w:bCs/>
        </w:rPr>
        <w:t>発生年月日</w:t>
      </w:r>
      <w:r w:rsidR="00444566">
        <w:rPr>
          <w:rFonts w:ascii="HG丸ｺﾞｼｯｸM-PRO" w:eastAsia="HG丸ｺﾞｼｯｸM-PRO" w:hAnsi="HG丸ｺﾞｼｯｸM-PRO" w:cs="Times New Roman" w:hint="eastAsia"/>
          <w:bCs/>
        </w:rPr>
        <w:t xml:space="preserve">　</w:t>
      </w:r>
      <w:r w:rsidRPr="00D07650">
        <w:rPr>
          <w:rFonts w:ascii="HG丸ｺﾞｼｯｸM-PRO" w:eastAsia="HG丸ｺﾞｼｯｸM-PRO" w:hAnsi="HG丸ｺﾞｼｯｸM-PRO" w:cs="Times New Roman" w:hint="eastAsia"/>
          <w:bCs/>
        </w:rPr>
        <w:t>令和3年4月21日午後7時頃</w:t>
      </w:r>
    </w:p>
    <w:p w14:paraId="11F5617D" w14:textId="64FDD0B1" w:rsidR="00D07650" w:rsidRPr="00D07650" w:rsidRDefault="00D07650" w:rsidP="00444566">
      <w:pPr>
        <w:spacing w:after="0" w:line="0" w:lineRule="atLeast"/>
        <w:ind w:leftChars="100" w:left="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bCs/>
        </w:rPr>
        <w:t>3.</w:t>
      </w:r>
      <w:r w:rsidRPr="00D07650">
        <w:rPr>
          <w:rFonts w:ascii="HG丸ｺﾞｼｯｸM-PRO" w:eastAsia="HG丸ｺﾞｼｯｸM-PRO" w:hAnsi="HG丸ｺﾞｼｯｸM-PRO" w:cs="Times New Roman" w:hint="eastAsia"/>
          <w:bCs/>
        </w:rPr>
        <w:t>喫食者数</w:t>
      </w:r>
      <w:r w:rsidR="00444566">
        <w:rPr>
          <w:rFonts w:ascii="HG丸ｺﾞｼｯｸM-PRO" w:eastAsia="HG丸ｺﾞｼｯｸM-PRO" w:hAnsi="HG丸ｺﾞｼｯｸM-PRO" w:cs="Times New Roman" w:hint="eastAsia"/>
          <w:bCs/>
        </w:rPr>
        <w:t xml:space="preserve">　</w:t>
      </w:r>
      <w:r w:rsidRPr="00D07650">
        <w:rPr>
          <w:rFonts w:ascii="HG丸ｺﾞｼｯｸM-PRO" w:eastAsia="HG丸ｺﾞｼｯｸM-PRO" w:hAnsi="HG丸ｺﾞｼｯｸM-PRO" w:cs="Times New Roman" w:hint="eastAsia"/>
          <w:bCs/>
        </w:rPr>
        <w:t>13人（5月4日現在）</w:t>
      </w:r>
    </w:p>
    <w:p w14:paraId="3FC1158A" w14:textId="340FE659" w:rsidR="00D07650" w:rsidRPr="00D07650" w:rsidRDefault="00D07650" w:rsidP="00444566">
      <w:pPr>
        <w:spacing w:after="0" w:line="0" w:lineRule="atLeast"/>
        <w:ind w:leftChars="100" w:left="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bCs/>
        </w:rPr>
        <w:t>4.</w:t>
      </w:r>
      <w:r w:rsidRPr="00D07650">
        <w:rPr>
          <w:rFonts w:ascii="HG丸ｺﾞｼｯｸM-PRO" w:eastAsia="HG丸ｺﾞｼｯｸM-PRO" w:hAnsi="HG丸ｺﾞｼｯｸM-PRO" w:cs="Times New Roman" w:hint="eastAsia"/>
          <w:bCs/>
        </w:rPr>
        <w:t>患者数</w:t>
      </w:r>
      <w:r w:rsidR="00444566">
        <w:rPr>
          <w:rFonts w:ascii="HG丸ｺﾞｼｯｸM-PRO" w:eastAsia="HG丸ｺﾞｼｯｸM-PRO" w:hAnsi="HG丸ｺﾞｼｯｸM-PRO" w:cs="Times New Roman" w:hint="eastAsia"/>
          <w:bCs/>
        </w:rPr>
        <w:t xml:space="preserve">　</w:t>
      </w:r>
      <w:r w:rsidRPr="00D07650">
        <w:rPr>
          <w:rFonts w:ascii="HG丸ｺﾞｼｯｸM-PRO" w:eastAsia="HG丸ｺﾞｼｯｸM-PRO" w:hAnsi="HG丸ｺﾞｼｯｸM-PRO" w:cs="Times New Roman"/>
          <w:bCs/>
        </w:rPr>
        <w:t>8</w:t>
      </w:r>
      <w:r w:rsidRPr="00D07650">
        <w:rPr>
          <w:rFonts w:ascii="HG丸ｺﾞｼｯｸM-PRO" w:eastAsia="HG丸ｺﾞｼｯｸM-PRO" w:hAnsi="HG丸ｺﾞｼｯｸM-PRO" w:cs="Times New Roman" w:hint="eastAsia"/>
          <w:bCs/>
        </w:rPr>
        <w:t>人</w:t>
      </w:r>
      <w:r w:rsidRPr="00D07650">
        <w:rPr>
          <w:rFonts w:ascii="HG丸ｺﾞｼｯｸM-PRO" w:eastAsia="HG丸ｺﾞｼｯｸM-PRO" w:hAnsi="HG丸ｺﾞｼｯｸM-PRO" w:cs="Times New Roman"/>
          <w:bCs/>
        </w:rPr>
        <w:t>(</w:t>
      </w:r>
      <w:r w:rsidRPr="00D07650">
        <w:rPr>
          <w:rFonts w:ascii="HG丸ｺﾞｼｯｸM-PRO" w:eastAsia="HG丸ｺﾞｼｯｸM-PRO" w:hAnsi="HG丸ｺﾞｼｯｸM-PRO" w:cs="Times New Roman" w:hint="eastAsia"/>
          <w:bCs/>
        </w:rPr>
        <w:t>うち入院</w:t>
      </w:r>
      <w:r w:rsidRPr="00D07650">
        <w:rPr>
          <w:rFonts w:ascii="HG丸ｺﾞｼｯｸM-PRO" w:eastAsia="HG丸ｺﾞｼｯｸM-PRO" w:hAnsi="HG丸ｺﾞｼｯｸM-PRO" w:cs="Times New Roman"/>
          <w:bCs/>
        </w:rPr>
        <w:t>0</w:t>
      </w:r>
      <w:r w:rsidRPr="00D07650">
        <w:rPr>
          <w:rFonts w:ascii="HG丸ｺﾞｼｯｸM-PRO" w:eastAsia="HG丸ｺﾞｼｯｸM-PRO" w:hAnsi="HG丸ｺﾞｼｯｸM-PRO" w:cs="Times New Roman" w:hint="eastAsia"/>
          <w:bCs/>
        </w:rPr>
        <w:t>人）（</w:t>
      </w:r>
      <w:r w:rsidRPr="00D07650">
        <w:rPr>
          <w:rFonts w:ascii="HG丸ｺﾞｼｯｸM-PRO" w:eastAsia="HG丸ｺﾞｼｯｸM-PRO" w:hAnsi="HG丸ｺﾞｼｯｸM-PRO" w:cs="Times New Roman"/>
          <w:bCs/>
        </w:rPr>
        <w:t>5</w:t>
      </w:r>
      <w:r w:rsidRPr="00D07650">
        <w:rPr>
          <w:rFonts w:ascii="HG丸ｺﾞｼｯｸM-PRO" w:eastAsia="HG丸ｺﾞｼｯｸM-PRO" w:hAnsi="HG丸ｺﾞｼｯｸM-PRO" w:cs="Times New Roman" w:hint="eastAsia"/>
          <w:bCs/>
        </w:rPr>
        <w:t>月</w:t>
      </w:r>
      <w:r w:rsidRPr="00D07650">
        <w:rPr>
          <w:rFonts w:ascii="HG丸ｺﾞｼｯｸM-PRO" w:eastAsia="HG丸ｺﾞｼｯｸM-PRO" w:hAnsi="HG丸ｺﾞｼｯｸM-PRO" w:cs="Times New Roman"/>
          <w:bCs/>
        </w:rPr>
        <w:t>4</w:t>
      </w:r>
      <w:r w:rsidRPr="00D07650">
        <w:rPr>
          <w:rFonts w:ascii="HG丸ｺﾞｼｯｸM-PRO" w:eastAsia="HG丸ｺﾞｼｯｸM-PRO" w:hAnsi="HG丸ｺﾞｼｯｸM-PRO" w:cs="Times New Roman" w:hint="eastAsia"/>
          <w:bCs/>
        </w:rPr>
        <w:t>日現在）</w:t>
      </w:r>
    </w:p>
    <w:p w14:paraId="67970695" w14:textId="0B151149" w:rsidR="00D07650" w:rsidRPr="00D07650" w:rsidRDefault="00D07650" w:rsidP="00444566">
      <w:pPr>
        <w:spacing w:after="0" w:line="0" w:lineRule="atLeast"/>
        <w:ind w:leftChars="100" w:left="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bCs/>
        </w:rPr>
        <w:t>5.</w:t>
      </w:r>
      <w:r w:rsidRPr="00D07650">
        <w:rPr>
          <w:rFonts w:ascii="HG丸ｺﾞｼｯｸM-PRO" w:eastAsia="HG丸ｺﾞｼｯｸM-PRO" w:hAnsi="HG丸ｺﾞｼｯｸM-PRO" w:cs="Times New Roman" w:hint="eastAsia"/>
          <w:bCs/>
        </w:rPr>
        <w:t>主な症状</w:t>
      </w:r>
      <w:r w:rsidR="00444566">
        <w:rPr>
          <w:rFonts w:ascii="HG丸ｺﾞｼｯｸM-PRO" w:eastAsia="HG丸ｺﾞｼｯｸM-PRO" w:hAnsi="HG丸ｺﾞｼｯｸM-PRO" w:cs="Times New Roman" w:hint="eastAsia"/>
          <w:bCs/>
        </w:rPr>
        <w:t xml:space="preserve">　</w:t>
      </w:r>
      <w:r w:rsidRPr="00D07650">
        <w:rPr>
          <w:rFonts w:ascii="HG丸ｺﾞｼｯｸM-PRO" w:eastAsia="HG丸ｺﾞｼｯｸM-PRO" w:hAnsi="HG丸ｺﾞｼｯｸM-PRO" w:cs="Times New Roman" w:hint="eastAsia"/>
          <w:bCs/>
        </w:rPr>
        <w:t>発熱、下痢、腹痛等</w:t>
      </w:r>
    </w:p>
    <w:p w14:paraId="432B913E" w14:textId="10746011" w:rsidR="00D07650" w:rsidRPr="00D07650" w:rsidRDefault="00D07650" w:rsidP="00444566">
      <w:pPr>
        <w:spacing w:after="0" w:line="0" w:lineRule="atLeast"/>
        <w:ind w:leftChars="100" w:left="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hint="eastAsia"/>
          <w:bCs/>
        </w:rPr>
        <w:t>6.原因施設</w:t>
      </w:r>
      <w:r w:rsidR="00444566">
        <w:rPr>
          <w:rFonts w:ascii="HG丸ｺﾞｼｯｸM-PRO" w:eastAsia="HG丸ｺﾞｼｯｸM-PRO" w:hAnsi="HG丸ｺﾞｼｯｸM-PRO" w:cs="Times New Roman" w:hint="eastAsia"/>
          <w:bCs/>
        </w:rPr>
        <w:t xml:space="preserve">　</w:t>
      </w:r>
      <w:r w:rsidRPr="00D07650">
        <w:rPr>
          <w:rFonts w:ascii="HG丸ｺﾞｼｯｸM-PRO" w:eastAsia="HG丸ｺﾞｼｯｸM-PRO" w:hAnsi="HG丸ｺﾞｼｯｸM-PRO" w:cs="Times New Roman" w:hint="eastAsia"/>
          <w:bCs/>
        </w:rPr>
        <w:t>屋号：串焼きのやなぎ家</w:t>
      </w:r>
      <w:r w:rsidR="00444566">
        <w:rPr>
          <w:rFonts w:ascii="HG丸ｺﾞｼｯｸM-PRO" w:eastAsia="HG丸ｺﾞｼｯｸM-PRO" w:hAnsi="HG丸ｺﾞｼｯｸM-PRO" w:cs="Times New Roman" w:hint="eastAsia"/>
          <w:bCs/>
        </w:rPr>
        <w:t xml:space="preserve">　</w:t>
      </w:r>
      <w:r w:rsidRPr="00D07650">
        <w:rPr>
          <w:rFonts w:ascii="HG丸ｺﾞｼｯｸM-PRO" w:eastAsia="HG丸ｺﾞｼｯｸM-PRO" w:hAnsi="HG丸ｺﾞｼｯｸM-PRO" w:cs="Times New Roman" w:hint="eastAsia"/>
          <w:bCs/>
        </w:rPr>
        <w:t>業種：飲食店営業</w:t>
      </w:r>
    </w:p>
    <w:p w14:paraId="43B9B62C" w14:textId="2C1D7AC0" w:rsidR="00D07650" w:rsidRPr="00D07650" w:rsidRDefault="00D07650" w:rsidP="00444566">
      <w:pPr>
        <w:spacing w:after="0" w:line="0" w:lineRule="atLeast"/>
        <w:ind w:leftChars="100" w:left="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hint="eastAsia"/>
          <w:bCs/>
        </w:rPr>
        <w:t>7.原因食品</w:t>
      </w:r>
      <w:r w:rsidR="00444566">
        <w:rPr>
          <w:rFonts w:ascii="HG丸ｺﾞｼｯｸM-PRO" w:eastAsia="HG丸ｺﾞｼｯｸM-PRO" w:hAnsi="HG丸ｺﾞｼｯｸM-PRO" w:cs="Times New Roman" w:hint="eastAsia"/>
          <w:bCs/>
        </w:rPr>
        <w:t xml:space="preserve">　</w:t>
      </w:r>
      <w:r w:rsidRPr="00D07650">
        <w:rPr>
          <w:rFonts w:ascii="HG丸ｺﾞｼｯｸM-PRO" w:eastAsia="HG丸ｺﾞｼｯｸM-PRO" w:hAnsi="HG丸ｺﾞｼｯｸM-PRO" w:cs="Times New Roman" w:hint="eastAsia"/>
          <w:bCs/>
        </w:rPr>
        <w:t>令和</w:t>
      </w:r>
      <w:r w:rsidRPr="00D07650">
        <w:rPr>
          <w:rFonts w:ascii="HG丸ｺﾞｼｯｸM-PRO" w:eastAsia="HG丸ｺﾞｼｯｸM-PRO" w:hAnsi="HG丸ｺﾞｼｯｸM-PRO" w:cs="Times New Roman"/>
          <w:bCs/>
        </w:rPr>
        <w:t>3</w:t>
      </w:r>
      <w:r w:rsidRPr="00D07650">
        <w:rPr>
          <w:rFonts w:ascii="HG丸ｺﾞｼｯｸM-PRO" w:eastAsia="HG丸ｺﾞｼｯｸM-PRO" w:hAnsi="HG丸ｺﾞｼｯｸM-PRO" w:cs="Times New Roman" w:hint="eastAsia"/>
          <w:bCs/>
        </w:rPr>
        <w:t>年</w:t>
      </w:r>
      <w:r w:rsidRPr="00D07650">
        <w:rPr>
          <w:rFonts w:ascii="HG丸ｺﾞｼｯｸM-PRO" w:eastAsia="HG丸ｺﾞｼｯｸM-PRO" w:hAnsi="HG丸ｺﾞｼｯｸM-PRO" w:cs="Times New Roman"/>
          <w:bCs/>
        </w:rPr>
        <w:t>4</w:t>
      </w:r>
      <w:r w:rsidRPr="00D07650">
        <w:rPr>
          <w:rFonts w:ascii="HG丸ｺﾞｼｯｸM-PRO" w:eastAsia="HG丸ｺﾞｼｯｸM-PRO" w:hAnsi="HG丸ｺﾞｼｯｸM-PRO" w:cs="Times New Roman" w:hint="eastAsia"/>
          <w:bCs/>
        </w:rPr>
        <w:t>月</w:t>
      </w:r>
      <w:r w:rsidRPr="00D07650">
        <w:rPr>
          <w:rFonts w:ascii="HG丸ｺﾞｼｯｸM-PRO" w:eastAsia="HG丸ｺﾞｼｯｸM-PRO" w:hAnsi="HG丸ｺﾞｼｯｸM-PRO" w:cs="Times New Roman"/>
          <w:bCs/>
        </w:rPr>
        <w:t>19</w:t>
      </w:r>
      <w:r w:rsidRPr="00D07650">
        <w:rPr>
          <w:rFonts w:ascii="HG丸ｺﾞｼｯｸM-PRO" w:eastAsia="HG丸ｺﾞｼｯｸM-PRO" w:hAnsi="HG丸ｺﾞｼｯｸM-PRO" w:cs="Times New Roman" w:hint="eastAsia"/>
          <w:bCs/>
        </w:rPr>
        <w:t>日（月曜日）に当該施設で調理、提供された弁当</w:t>
      </w:r>
    </w:p>
    <w:p w14:paraId="3C4A82E6" w14:textId="129A44F6" w:rsidR="00D07650" w:rsidRPr="00D07650" w:rsidRDefault="00D07650" w:rsidP="00444566">
      <w:pPr>
        <w:spacing w:after="0" w:line="0" w:lineRule="atLeast"/>
        <w:ind w:leftChars="100" w:left="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hint="eastAsia"/>
          <w:bCs/>
        </w:rPr>
        <w:t>8.病因物質</w:t>
      </w:r>
      <w:r w:rsidR="00444566">
        <w:rPr>
          <w:rFonts w:ascii="HG丸ｺﾞｼｯｸM-PRO" w:eastAsia="HG丸ｺﾞｼｯｸM-PRO" w:hAnsi="HG丸ｺﾞｼｯｸM-PRO" w:cs="Times New Roman" w:hint="eastAsia"/>
          <w:bCs/>
        </w:rPr>
        <w:t xml:space="preserve">　</w:t>
      </w:r>
      <w:r w:rsidRPr="00D07650">
        <w:rPr>
          <w:rFonts w:ascii="HG丸ｺﾞｼｯｸM-PRO" w:eastAsia="HG丸ｺﾞｼｯｸM-PRO" w:hAnsi="HG丸ｺﾞｼｯｸM-PRO" w:cs="Times New Roman" w:hint="eastAsia"/>
          <w:bCs/>
        </w:rPr>
        <w:t>カンピロバクター</w:t>
      </w:r>
    </w:p>
    <w:p w14:paraId="70C5EBEA" w14:textId="48D66EC6" w:rsidR="00D07650" w:rsidRDefault="00D07650" w:rsidP="00444566">
      <w:pPr>
        <w:spacing w:after="0" w:line="0" w:lineRule="atLeast"/>
        <w:ind w:leftChars="100" w:left="220"/>
        <w:rPr>
          <w:rFonts w:ascii="HG丸ｺﾞｼｯｸM-PRO" w:eastAsia="HG丸ｺﾞｼｯｸM-PRO" w:hAnsi="HG丸ｺﾞｼｯｸM-PRO" w:cs="Times New Roman"/>
          <w:bCs/>
        </w:rPr>
      </w:pPr>
      <w:r w:rsidRPr="00D07650">
        <w:rPr>
          <w:rFonts w:ascii="HG丸ｺﾞｼｯｸM-PRO" w:eastAsia="HG丸ｺﾞｼｯｸM-PRO" w:hAnsi="HG丸ｺﾞｼｯｸM-PRO" w:cs="Times New Roman" w:hint="eastAsia"/>
          <w:bCs/>
        </w:rPr>
        <w:t>9.措置</w:t>
      </w:r>
      <w:r w:rsidR="00444566">
        <w:rPr>
          <w:rFonts w:ascii="HG丸ｺﾞｼｯｸM-PRO" w:eastAsia="HG丸ｺﾞｼｯｸM-PRO" w:hAnsi="HG丸ｺﾞｼｯｸM-PRO" w:cs="Times New Roman" w:hint="eastAsia"/>
          <w:bCs/>
        </w:rPr>
        <w:t xml:space="preserve">　</w:t>
      </w:r>
      <w:r w:rsidRPr="00D07650">
        <w:rPr>
          <w:rFonts w:ascii="HG丸ｺﾞｼｯｸM-PRO" w:eastAsia="HG丸ｺﾞｼｯｸM-PRO" w:hAnsi="HG丸ｺﾞｼｯｸM-PRO" w:cs="Times New Roman" w:hint="eastAsia"/>
          <w:bCs/>
        </w:rPr>
        <w:t>営業停止（</w:t>
      </w:r>
      <w:r w:rsidRPr="00D07650">
        <w:rPr>
          <w:rFonts w:ascii="HG丸ｺﾞｼｯｸM-PRO" w:eastAsia="HG丸ｺﾞｼｯｸM-PRO" w:hAnsi="HG丸ｺﾞｼｯｸM-PRO" w:cs="Times New Roman"/>
          <w:bCs/>
        </w:rPr>
        <w:t>5</w:t>
      </w:r>
      <w:r w:rsidRPr="00D07650">
        <w:rPr>
          <w:rFonts w:ascii="HG丸ｺﾞｼｯｸM-PRO" w:eastAsia="HG丸ｺﾞｼｯｸM-PRO" w:hAnsi="HG丸ｺﾞｼｯｸM-PRO" w:cs="Times New Roman" w:hint="eastAsia"/>
          <w:bCs/>
        </w:rPr>
        <w:t>月</w:t>
      </w:r>
      <w:r w:rsidRPr="00D07650">
        <w:rPr>
          <w:rFonts w:ascii="HG丸ｺﾞｼｯｸM-PRO" w:eastAsia="HG丸ｺﾞｼｯｸM-PRO" w:hAnsi="HG丸ｺﾞｼｯｸM-PRO" w:cs="Times New Roman"/>
          <w:bCs/>
        </w:rPr>
        <w:t>4</w:t>
      </w:r>
      <w:r w:rsidRPr="00D07650">
        <w:rPr>
          <w:rFonts w:ascii="HG丸ｺﾞｼｯｸM-PRO" w:eastAsia="HG丸ｺﾞｼｯｸM-PRO" w:hAnsi="HG丸ｺﾞｼｯｸM-PRO" w:cs="Times New Roman" w:hint="eastAsia"/>
          <w:bCs/>
        </w:rPr>
        <w:t>日（火曜日）から</w:t>
      </w:r>
      <w:r w:rsidRPr="00D07650">
        <w:rPr>
          <w:rFonts w:ascii="HG丸ｺﾞｼｯｸM-PRO" w:eastAsia="HG丸ｺﾞｼｯｸM-PRO" w:hAnsi="HG丸ｺﾞｼｯｸM-PRO" w:cs="Times New Roman"/>
          <w:bCs/>
        </w:rPr>
        <w:t>5</w:t>
      </w:r>
      <w:r w:rsidRPr="00D07650">
        <w:rPr>
          <w:rFonts w:ascii="HG丸ｺﾞｼｯｸM-PRO" w:eastAsia="HG丸ｺﾞｼｯｸM-PRO" w:hAnsi="HG丸ｺﾞｼｯｸM-PRO" w:cs="Times New Roman" w:hint="eastAsia"/>
          <w:bCs/>
        </w:rPr>
        <w:t>月</w:t>
      </w:r>
      <w:r w:rsidRPr="00D07650">
        <w:rPr>
          <w:rFonts w:ascii="HG丸ｺﾞｼｯｸM-PRO" w:eastAsia="HG丸ｺﾞｼｯｸM-PRO" w:hAnsi="HG丸ｺﾞｼｯｸM-PRO" w:cs="Times New Roman"/>
          <w:bCs/>
        </w:rPr>
        <w:t>6</w:t>
      </w:r>
      <w:r w:rsidRPr="00D07650">
        <w:rPr>
          <w:rFonts w:ascii="HG丸ｺﾞｼｯｸM-PRO" w:eastAsia="HG丸ｺﾞｼｯｸM-PRO" w:hAnsi="HG丸ｺﾞｼｯｸM-PRO" w:cs="Times New Roman" w:hint="eastAsia"/>
          <w:bCs/>
        </w:rPr>
        <w:t>日（木曜日）まで（</w:t>
      </w:r>
      <w:r w:rsidRPr="00D07650">
        <w:rPr>
          <w:rFonts w:ascii="HG丸ｺﾞｼｯｸM-PRO" w:eastAsia="HG丸ｺﾞｼｯｸM-PRO" w:hAnsi="HG丸ｺﾞｼｯｸM-PRO" w:cs="Times New Roman"/>
          <w:bCs/>
        </w:rPr>
        <w:t>3</w:t>
      </w:r>
      <w:r w:rsidRPr="00D07650">
        <w:rPr>
          <w:rFonts w:ascii="HG丸ｺﾞｼｯｸM-PRO" w:eastAsia="HG丸ｺﾞｼｯｸM-PRO" w:hAnsi="HG丸ｺﾞｼｯｸM-PRO" w:cs="Times New Roman" w:hint="eastAsia"/>
          <w:bCs/>
        </w:rPr>
        <w:t>日間））</w:t>
      </w:r>
    </w:p>
    <w:p w14:paraId="65648429" w14:textId="40CADE6B" w:rsidR="00444566" w:rsidRPr="00444566" w:rsidRDefault="006C7758" w:rsidP="00444566">
      <w:pPr>
        <w:spacing w:after="120" w:line="0" w:lineRule="atLeast"/>
        <w:ind w:leftChars="100" w:left="220"/>
        <w:rPr>
          <w:rFonts w:ascii="Times New Roman" w:eastAsia="HG丸ｺﾞｼｯｸM-PRO" w:hAnsi="Times New Roman" w:cs="Times New Roman"/>
          <w:bCs/>
          <w:sz w:val="21"/>
          <w:szCs w:val="21"/>
        </w:rPr>
      </w:pPr>
      <w:hyperlink r:id="rId65" w:history="1">
        <w:r w:rsidR="00444566" w:rsidRPr="00444566">
          <w:rPr>
            <w:rStyle w:val="a3"/>
            <w:rFonts w:ascii="Times New Roman" w:eastAsia="HG丸ｺﾞｼｯｸM-PRO" w:hAnsi="Times New Roman" w:cs="Times New Roman"/>
            <w:bCs/>
            <w:sz w:val="21"/>
            <w:szCs w:val="21"/>
          </w:rPr>
          <w:t>https://www.city.chiba.jp/hokenfukushi/iryoeisei/seikatsueisei/offender_2.html</w:t>
        </w:r>
      </w:hyperlink>
    </w:p>
    <w:p w14:paraId="1411231B" w14:textId="3C1B9ED3" w:rsidR="00A15C6A" w:rsidRPr="00A15C6A" w:rsidRDefault="006B6F1A" w:rsidP="00A15C6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w:t>
      </w:r>
      <w:r w:rsidR="00A15C6A" w:rsidRPr="00A15C6A">
        <w:rPr>
          <w:rFonts w:ascii="HG丸ｺﾞｼｯｸM-PRO" w:eastAsia="HG丸ｺﾞｼｯｸM-PRO" w:hAnsi="HG丸ｺﾞｼｯｸM-PRO" w:cs="Times New Roman" w:hint="eastAsia"/>
          <w:b/>
        </w:rPr>
        <w:t xml:space="preserve">老人ホームで食中毒　</w:t>
      </w:r>
      <w:r w:rsidR="00A15C6A" w:rsidRPr="00A15C6A">
        <w:rPr>
          <w:rFonts w:ascii="HG丸ｺﾞｼｯｸM-PRO" w:eastAsia="HG丸ｺﾞｼｯｸM-PRO" w:hAnsi="HG丸ｺﾞｼｯｸM-PRO" w:cs="Times New Roman"/>
          <w:b/>
        </w:rPr>
        <w:t>1</w:t>
      </w:r>
      <w:r w:rsidR="00A15C6A" w:rsidRPr="00A15C6A">
        <w:rPr>
          <w:rFonts w:ascii="HG丸ｺﾞｼｯｸM-PRO" w:eastAsia="HG丸ｺﾞｼｯｸM-PRO" w:hAnsi="HG丸ｺﾞｼｯｸM-PRO" w:cs="Times New Roman" w:hint="eastAsia"/>
          <w:b/>
        </w:rPr>
        <w:t>人死亡　原因は「春雨のあえ物」</w:t>
      </w:r>
    </w:p>
    <w:p w14:paraId="1E86B67A" w14:textId="7466212C" w:rsidR="00A15C6A" w:rsidRDefault="00A15C6A" w:rsidP="00A15C6A">
      <w:pPr>
        <w:spacing w:after="0" w:line="0" w:lineRule="atLeast"/>
        <w:ind w:leftChars="100" w:left="220"/>
        <w:rPr>
          <w:rFonts w:ascii="HG丸ｺﾞｼｯｸM-PRO" w:eastAsia="HG丸ｺﾞｼｯｸM-PRO" w:hAnsi="HG丸ｺﾞｼｯｸM-PRO" w:cs="Times New Roman"/>
          <w:b/>
        </w:rPr>
      </w:pPr>
      <w:r w:rsidRPr="00A15C6A">
        <w:rPr>
          <w:rFonts w:ascii="HG丸ｺﾞｼｯｸM-PRO" w:eastAsia="HG丸ｺﾞｼｯｸM-PRO" w:hAnsi="HG丸ｺﾞｼｯｸM-PRO" w:cs="Times New Roman" w:hint="eastAsia"/>
          <w:b/>
        </w:rPr>
        <w:t>5/2(日) 14:11配信</w:t>
      </w:r>
      <w:r>
        <w:rPr>
          <w:rFonts w:ascii="HG丸ｺﾞｼｯｸM-PRO" w:eastAsia="HG丸ｺﾞｼｯｸM-PRO" w:hAnsi="HG丸ｺﾞｼｯｸM-PRO" w:cs="Times New Roman" w:hint="eastAsia"/>
          <w:b/>
        </w:rPr>
        <w:t xml:space="preserve">　</w:t>
      </w:r>
      <w:r w:rsidRPr="00A15C6A">
        <w:rPr>
          <w:rFonts w:ascii="HG丸ｺﾞｼｯｸM-PRO" w:eastAsia="HG丸ｺﾞｼｯｸM-PRO" w:hAnsi="HG丸ｺﾞｼｯｸM-PRO" w:cs="Times New Roman" w:hint="eastAsia"/>
          <w:b/>
        </w:rPr>
        <w:t>沖縄タイムス</w:t>
      </w:r>
    </w:p>
    <w:p w14:paraId="27BF5E52" w14:textId="5AC892BF" w:rsidR="00A15C6A" w:rsidRPr="00A15C6A" w:rsidRDefault="00A15C6A" w:rsidP="00A15C6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サルモネラ</w:t>
      </w:r>
    </w:p>
    <w:p w14:paraId="6A273603" w14:textId="7D26E90B" w:rsidR="00A15C6A" w:rsidRPr="00A15C6A" w:rsidRDefault="006C7758" w:rsidP="00A15C6A">
      <w:pPr>
        <w:spacing w:after="120" w:line="0" w:lineRule="atLeast"/>
        <w:ind w:leftChars="100" w:left="220"/>
        <w:rPr>
          <w:rFonts w:ascii="Times New Roman" w:eastAsia="HG丸ｺﾞｼｯｸM-PRO" w:hAnsi="Times New Roman" w:cs="Times New Roman"/>
          <w:bCs/>
          <w:sz w:val="21"/>
          <w:szCs w:val="21"/>
        </w:rPr>
      </w:pPr>
      <w:hyperlink r:id="rId66" w:history="1">
        <w:r w:rsidR="00A15C6A" w:rsidRPr="00A15C6A">
          <w:rPr>
            <w:rStyle w:val="a3"/>
            <w:rFonts w:ascii="Times New Roman" w:eastAsia="HG丸ｺﾞｼｯｸM-PRO" w:hAnsi="Times New Roman" w:cs="Times New Roman"/>
            <w:bCs/>
            <w:sz w:val="21"/>
            <w:szCs w:val="21"/>
          </w:rPr>
          <w:t>https://news.yahoo.co.jp/articles/6cb1d5b20851361d62ab42c63b45951673b5970a</w:t>
        </w:r>
      </w:hyperlink>
    </w:p>
    <w:p w14:paraId="511FDA91" w14:textId="77777777" w:rsidR="00350465" w:rsidRPr="00350465" w:rsidRDefault="00350465" w:rsidP="0035046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350465">
        <w:rPr>
          <w:rFonts w:ascii="HG丸ｺﾞｼｯｸM-PRO" w:eastAsia="HG丸ｺﾞｼｯｸM-PRO" w:hAnsi="HG丸ｺﾞｼｯｸM-PRO" w:cs="Times New Roman" w:hint="eastAsia"/>
          <w:b/>
        </w:rPr>
        <w:t xml:space="preserve">名護の特養で食中毒　</w:t>
      </w:r>
      <w:r w:rsidRPr="00350465">
        <w:rPr>
          <w:rFonts w:ascii="HG丸ｺﾞｼｯｸM-PRO" w:eastAsia="HG丸ｺﾞｼｯｸM-PRO" w:hAnsi="HG丸ｺﾞｼｯｸM-PRO" w:cs="Times New Roman"/>
          <w:b/>
        </w:rPr>
        <w:t>5</w:t>
      </w:r>
      <w:r w:rsidRPr="00350465">
        <w:rPr>
          <w:rFonts w:ascii="HG丸ｺﾞｼｯｸM-PRO" w:eastAsia="HG丸ｺﾞｼｯｸM-PRO" w:hAnsi="HG丸ｺﾞｼｯｸM-PRO" w:cs="Times New Roman" w:hint="eastAsia"/>
          <w:b/>
        </w:rPr>
        <w:t>人入院、</w:t>
      </w:r>
      <w:r w:rsidRPr="00350465">
        <w:rPr>
          <w:rFonts w:ascii="HG丸ｺﾞｼｯｸM-PRO" w:eastAsia="HG丸ｺﾞｼｯｸM-PRO" w:hAnsi="HG丸ｺﾞｼｯｸM-PRO" w:cs="Times New Roman"/>
          <w:b/>
        </w:rPr>
        <w:t>80</w:t>
      </w:r>
      <w:r w:rsidRPr="00350465">
        <w:rPr>
          <w:rFonts w:ascii="HG丸ｺﾞｼｯｸM-PRO" w:eastAsia="HG丸ｺﾞｼｯｸM-PRO" w:hAnsi="HG丸ｺﾞｼｯｸM-PRO" w:cs="Times New Roman" w:hint="eastAsia"/>
          <w:b/>
        </w:rPr>
        <w:t>代男性</w:t>
      </w:r>
      <w:r w:rsidRPr="00350465">
        <w:rPr>
          <w:rFonts w:ascii="HG丸ｺﾞｼｯｸM-PRO" w:eastAsia="HG丸ｺﾞｼｯｸM-PRO" w:hAnsi="HG丸ｺﾞｼｯｸM-PRO" w:cs="Times New Roman"/>
          <w:b/>
        </w:rPr>
        <w:t>1</w:t>
      </w:r>
      <w:r w:rsidRPr="00350465">
        <w:rPr>
          <w:rFonts w:ascii="HG丸ｺﾞｼｯｸM-PRO" w:eastAsia="HG丸ｺﾞｼｯｸM-PRO" w:hAnsi="HG丸ｺﾞｼｯｸM-PRO" w:cs="Times New Roman" w:hint="eastAsia"/>
          <w:b/>
        </w:rPr>
        <w:t xml:space="preserve">人死亡　サルモネラ菌　</w:t>
      </w:r>
    </w:p>
    <w:p w14:paraId="09B66134" w14:textId="63A63703" w:rsidR="00350465" w:rsidRDefault="00350465" w:rsidP="00350465">
      <w:pPr>
        <w:spacing w:after="0" w:line="0" w:lineRule="atLeast"/>
        <w:ind w:leftChars="100" w:left="220"/>
        <w:rPr>
          <w:rFonts w:ascii="HG丸ｺﾞｼｯｸM-PRO" w:eastAsia="HG丸ｺﾞｼｯｸM-PRO" w:hAnsi="HG丸ｺﾞｼｯｸM-PRO" w:cs="Times New Roman"/>
          <w:b/>
        </w:rPr>
      </w:pPr>
      <w:r w:rsidRPr="00350465">
        <w:rPr>
          <w:rFonts w:ascii="HG丸ｺﾞｼｯｸM-PRO" w:eastAsia="HG丸ｺﾞｼｯｸM-PRO" w:hAnsi="HG丸ｺﾞｼｯｸM-PRO" w:cs="Times New Roman" w:hint="eastAsia"/>
          <w:b/>
        </w:rPr>
        <w:t>5/2(日) 6:34配信</w:t>
      </w:r>
      <w:r>
        <w:rPr>
          <w:rFonts w:ascii="HG丸ｺﾞｼｯｸM-PRO" w:eastAsia="HG丸ｺﾞｼｯｸM-PRO" w:hAnsi="HG丸ｺﾞｼｯｸM-PRO" w:cs="Times New Roman" w:hint="eastAsia"/>
          <w:b/>
        </w:rPr>
        <w:t xml:space="preserve">　</w:t>
      </w:r>
      <w:r w:rsidRPr="00350465">
        <w:rPr>
          <w:rFonts w:ascii="HG丸ｺﾞｼｯｸM-PRO" w:eastAsia="HG丸ｺﾞｼｯｸM-PRO" w:hAnsi="HG丸ｺﾞｼｯｸM-PRO" w:cs="Times New Roman" w:hint="eastAsia"/>
          <w:b/>
        </w:rPr>
        <w:t>琉球新報</w:t>
      </w:r>
    </w:p>
    <w:p w14:paraId="7A994BE6" w14:textId="37CF0E0B" w:rsidR="00350465" w:rsidRPr="00350465" w:rsidRDefault="00350465" w:rsidP="0035046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サルモネラ</w:t>
      </w:r>
    </w:p>
    <w:p w14:paraId="553ACF59" w14:textId="4CF04CA1" w:rsidR="00350465" w:rsidRPr="00350465" w:rsidRDefault="00350465" w:rsidP="00350465">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7" w:history="1">
        <w:r w:rsidRPr="00350465">
          <w:rPr>
            <w:rStyle w:val="a3"/>
            <w:rFonts w:ascii="Times New Roman" w:eastAsia="HG丸ｺﾞｼｯｸM-PRO" w:hAnsi="Times New Roman" w:cs="Times New Roman"/>
            <w:bCs/>
            <w:sz w:val="21"/>
            <w:szCs w:val="21"/>
          </w:rPr>
          <w:t>https://news.yahoo.co.jp/articles/5916ad3cfb5ab862a2d43981b240a3024d5ddca7</w:t>
        </w:r>
      </w:hyperlink>
    </w:p>
    <w:p w14:paraId="360C13E8" w14:textId="412EE5CE" w:rsidR="00E27B4B" w:rsidRDefault="00E27B4B" w:rsidP="008D5FB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27B4B">
        <w:rPr>
          <w:rFonts w:ascii="HG丸ｺﾞｼｯｸM-PRO" w:eastAsia="HG丸ｺﾞｼｯｸM-PRO" w:hAnsi="HG丸ｺﾞｼｯｸM-PRO" w:cs="Times New Roman" w:hint="eastAsia"/>
          <w:b/>
        </w:rPr>
        <w:t>食中毒の発生及び行政処分について</w:t>
      </w:r>
      <w:r>
        <w:rPr>
          <w:rFonts w:ascii="HG丸ｺﾞｼｯｸM-PRO" w:eastAsia="HG丸ｺﾞｼｯｸM-PRO" w:hAnsi="HG丸ｺﾞｼｯｸM-PRO" w:cs="Times New Roman" w:hint="eastAsia"/>
          <w:b/>
        </w:rPr>
        <w:t xml:space="preserve">　2021/5/2　愛媛県西予市</w:t>
      </w:r>
    </w:p>
    <w:p w14:paraId="40D5BFCE" w14:textId="11779F24" w:rsidR="00E27B4B" w:rsidRPr="00E27B4B" w:rsidRDefault="00E27B4B" w:rsidP="008D5FB9">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ノロウイルス</w:t>
      </w:r>
    </w:p>
    <w:p w14:paraId="7437441A" w14:textId="77777777" w:rsidR="00E27B4B" w:rsidRPr="00E27B4B" w:rsidRDefault="00E27B4B" w:rsidP="00E27B4B">
      <w:pPr>
        <w:spacing w:after="0" w:line="0" w:lineRule="atLeast"/>
        <w:ind w:left="220" w:hangingChars="100" w:hanging="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 xml:space="preserve">　１ 概 要</w:t>
      </w:r>
    </w:p>
    <w:p w14:paraId="073C8B57" w14:textId="6C7606F0" w:rsidR="00E27B4B" w:rsidRPr="00E27B4B" w:rsidRDefault="00E27B4B" w:rsidP="00BE25E8">
      <w:pPr>
        <w:spacing w:after="0" w:line="0" w:lineRule="atLeast"/>
        <w:ind w:firstLineChars="200" w:firstLine="44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令和３年４月２４日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土</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１０時３０頃、西予市内の事業者から八幡浜保健所に「従業員のうち</w:t>
      </w:r>
    </w:p>
    <w:p w14:paraId="38BA3FAE"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２０数名が嘔吐、下痢等の食中毒症状を呈している。」との連絡があった。</w:t>
      </w:r>
    </w:p>
    <w:p w14:paraId="105ED9BF" w14:textId="01EDEA04" w:rsidR="00E27B4B" w:rsidRPr="00E27B4B" w:rsidRDefault="00E27B4B" w:rsidP="00BE25E8">
      <w:pPr>
        <w:spacing w:after="0" w:line="0" w:lineRule="atLeast"/>
        <w:ind w:leftChars="100" w:left="220" w:firstLineChars="100" w:firstLine="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同保健所で調査したところ、４月２２日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木</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に西予市内の飲食店「あい笑」が調製した弁当を喫食した５グループ９６名のうち３０名が４月２３日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金</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１時頃から下痢、嘔吐、発熱、腹痛等の食中毒様症状を呈し、うち１９名が医療機関を受診していることが分かった。</w:t>
      </w:r>
    </w:p>
    <w:p w14:paraId="7432026F" w14:textId="19B82A0A" w:rsidR="00E27B4B" w:rsidRPr="00E27B4B" w:rsidRDefault="00E27B4B" w:rsidP="00BE25E8">
      <w:pPr>
        <w:spacing w:after="0" w:line="0" w:lineRule="atLeast"/>
        <w:ind w:leftChars="100" w:left="220" w:firstLineChars="100" w:firstLine="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同保健所では、患者に共通する食事は、同施設が調製した弁当のみであること、患者及び調理従事者の便からノロウイルスが検出されたこと、患者の症状、潜伏期間等の疫学調査の結果がノロウイルスによる食中毒の特徴と一致していること、患者を診察した医師から食中毒として届出があったこと等から、本件を同施設の弁当を原因とする食中毒と断定した。</w:t>
      </w:r>
    </w:p>
    <w:p w14:paraId="7F9779D2" w14:textId="49318D4F" w:rsidR="00E27B4B" w:rsidRPr="00E27B4B" w:rsidRDefault="00E27B4B" w:rsidP="00BE25E8">
      <w:pPr>
        <w:spacing w:after="0" w:line="0" w:lineRule="atLeast"/>
        <w:ind w:leftChars="100" w:left="220" w:firstLineChars="100" w:firstLine="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このため、同保健所は食品衛生法に基づき、同施設を５月２日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から６日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木</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まで５日間の営業停止処分とするとともに、食品の衛生的な取扱いの徹底について文書で指導した。</w:t>
      </w:r>
    </w:p>
    <w:p w14:paraId="71296E9D"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なお、患者はおおむね快方に向かっている。</w:t>
      </w:r>
    </w:p>
    <w:p w14:paraId="5D856AA7"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２</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発生状況（令和３年５月２日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１２時００分現在）</w:t>
      </w:r>
    </w:p>
    <w:p w14:paraId="62597EFA"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１</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発生日時</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４月２３日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金</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１時００分～４月２５日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１２時００分</w:t>
      </w:r>
    </w:p>
    <w:p w14:paraId="1E6935C2"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２</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喫食者数</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５グループ９６名</w:t>
      </w:r>
    </w:p>
    <w:p w14:paraId="45400D65"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(３)喫食日時 ４月２２日(木)１１時００分～１３時００分</w:t>
      </w:r>
    </w:p>
    <w:p w14:paraId="454EC531"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４</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発症者数</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３０名</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男１８名、女１２名</w:t>
      </w:r>
      <w:r w:rsidRPr="00E27B4B">
        <w:rPr>
          <w:rFonts w:ascii="HG丸ｺﾞｼｯｸM-PRO" w:eastAsia="HG丸ｺﾞｼｯｸM-PRO" w:hAnsi="HG丸ｺﾞｼｯｸM-PRO" w:cs="Times New Roman"/>
          <w:bCs/>
        </w:rPr>
        <w:t>) (</w:t>
      </w:r>
      <w:r w:rsidRPr="00E27B4B">
        <w:rPr>
          <w:rFonts w:ascii="HG丸ｺﾞｼｯｸM-PRO" w:eastAsia="HG丸ｺﾞｼｯｸM-PRO" w:hAnsi="HG丸ｺﾞｼｯｸM-PRO" w:cs="Times New Roman" w:hint="eastAsia"/>
          <w:bCs/>
        </w:rPr>
        <w:t>年齢２０歳～５８歳</w:t>
      </w:r>
      <w:r w:rsidRPr="00E27B4B">
        <w:rPr>
          <w:rFonts w:ascii="HG丸ｺﾞｼｯｸM-PRO" w:eastAsia="HG丸ｺﾞｼｯｸM-PRO" w:hAnsi="HG丸ｺﾞｼｯｸM-PRO" w:cs="Times New Roman"/>
          <w:bCs/>
        </w:rPr>
        <w:t>)</w:t>
      </w:r>
    </w:p>
    <w:p w14:paraId="79EFB90C"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５</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受診者数</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１９名</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男１２名、女７名</w:t>
      </w:r>
      <w:r w:rsidRPr="00E27B4B">
        <w:rPr>
          <w:rFonts w:ascii="HG丸ｺﾞｼｯｸM-PRO" w:eastAsia="HG丸ｺﾞｼｯｸM-PRO" w:hAnsi="HG丸ｺﾞｼｯｸM-PRO" w:cs="Times New Roman"/>
          <w:bCs/>
        </w:rPr>
        <w:t>) (</w:t>
      </w:r>
      <w:r w:rsidRPr="00E27B4B">
        <w:rPr>
          <w:rFonts w:ascii="HG丸ｺﾞｼｯｸM-PRO" w:eastAsia="HG丸ｺﾞｼｯｸM-PRO" w:hAnsi="HG丸ｺﾞｼｯｸM-PRO" w:cs="Times New Roman" w:hint="eastAsia"/>
          <w:bCs/>
        </w:rPr>
        <w:t>年齢２０歳～５８歳</w:t>
      </w:r>
      <w:r w:rsidRPr="00E27B4B">
        <w:rPr>
          <w:rFonts w:ascii="HG丸ｺﾞｼｯｸM-PRO" w:eastAsia="HG丸ｺﾞｼｯｸM-PRO" w:hAnsi="HG丸ｺﾞｼｯｸM-PRO" w:cs="Times New Roman"/>
          <w:bCs/>
        </w:rPr>
        <w:t>)</w:t>
      </w:r>
    </w:p>
    <w:p w14:paraId="7C9AEFCD" w14:textId="77777777" w:rsidR="00E27B4B" w:rsidRPr="00E27B4B" w:rsidRDefault="00E27B4B" w:rsidP="00BE25E8">
      <w:pPr>
        <w:spacing w:after="0" w:line="0" w:lineRule="atLeast"/>
        <w:ind w:leftChars="100" w:left="220" w:firstLineChars="100" w:firstLine="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（受診医療機関数：西予市７、宇和島３、大洲市３、八幡浜市２）</w:t>
      </w:r>
    </w:p>
    <w:p w14:paraId="5EEE81C8"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６</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入院者数</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０名</w:t>
      </w:r>
    </w:p>
    <w:p w14:paraId="7EF5CEA9"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７</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主な症状</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下痢、嘔吐、発熱、腹痛等</w:t>
      </w:r>
    </w:p>
    <w:p w14:paraId="37063703"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８</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原因施設</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名</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称：あい笑（あいしょう）（飲食店営業）</w:t>
      </w:r>
      <w:r w:rsidRPr="00E27B4B">
        <w:rPr>
          <w:rFonts w:ascii="HG丸ｺﾞｼｯｸM-PRO" w:eastAsia="HG丸ｺﾞｼｯｸM-PRO" w:hAnsi="HG丸ｺﾞｼｯｸM-PRO" w:cs="Times New Roman"/>
          <w:bCs/>
        </w:rPr>
        <w:t xml:space="preserve"> </w:t>
      </w:r>
    </w:p>
    <w:p w14:paraId="07C80B11"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９</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原因食品</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同施設で４月２２日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木</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に調製した弁当</w:t>
      </w:r>
    </w:p>
    <w:p w14:paraId="205D4AA4" w14:textId="77777777" w:rsidR="00E27B4B" w:rsidRPr="00E27B4B" w:rsidRDefault="00E27B4B" w:rsidP="00BE25E8">
      <w:pPr>
        <w:spacing w:after="0" w:line="0" w:lineRule="atLeast"/>
        <w:ind w:leftChars="100" w:left="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bCs/>
        </w:rPr>
        <w:t>(10)</w:t>
      </w:r>
      <w:r w:rsidRPr="00E27B4B">
        <w:rPr>
          <w:rFonts w:ascii="HG丸ｺﾞｼｯｸM-PRO" w:eastAsia="HG丸ｺﾞｼｯｸM-PRO" w:hAnsi="HG丸ｺﾞｼｯｸM-PRO" w:cs="Times New Roman" w:hint="eastAsia"/>
          <w:bCs/>
        </w:rPr>
        <w:t>病因物質</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ノロウイルス</w:t>
      </w:r>
    </w:p>
    <w:p w14:paraId="03E73781" w14:textId="0D06FB13" w:rsidR="00E27B4B" w:rsidRPr="00E27B4B" w:rsidRDefault="00E27B4B" w:rsidP="00BE25E8">
      <w:pPr>
        <w:spacing w:after="0" w:line="0" w:lineRule="atLeast"/>
        <w:ind w:leftChars="100" w:left="660" w:hangingChars="200" w:hanging="44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bCs/>
        </w:rPr>
        <w:t>(11)</w:t>
      </w:r>
      <w:r w:rsidRPr="00E27B4B">
        <w:rPr>
          <w:rFonts w:ascii="HG丸ｺﾞｼｯｸM-PRO" w:eastAsia="HG丸ｺﾞｼｯｸM-PRO" w:hAnsi="HG丸ｺﾞｼｯｸM-PRO" w:cs="Times New Roman" w:hint="eastAsia"/>
          <w:bCs/>
        </w:rPr>
        <w:t>行政処分</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八幡浜保健所が食品衛生法に基づき５月２日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から５月６日</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木</w:t>
      </w:r>
      <w:r w:rsidRPr="00E27B4B">
        <w:rPr>
          <w:rFonts w:ascii="HG丸ｺﾞｼｯｸM-PRO" w:eastAsia="HG丸ｺﾞｼｯｸM-PRO" w:hAnsi="HG丸ｺﾞｼｯｸM-PRO" w:cs="Times New Roman"/>
          <w:bCs/>
        </w:rPr>
        <w:t>)</w:t>
      </w:r>
      <w:r w:rsidRPr="00E27B4B">
        <w:rPr>
          <w:rFonts w:ascii="HG丸ｺﾞｼｯｸM-PRO" w:eastAsia="HG丸ｺﾞｼｯｸM-PRO" w:hAnsi="HG丸ｺﾞｼｯｸM-PRO" w:cs="Times New Roman" w:hint="eastAsia"/>
          <w:bCs/>
        </w:rPr>
        <w:t>まで５日間の営業停止処分</w:t>
      </w:r>
    </w:p>
    <w:p w14:paraId="0A1D6AA5" w14:textId="5FDAC68A" w:rsidR="00E27B4B" w:rsidRPr="00E27B4B" w:rsidRDefault="00E27B4B" w:rsidP="00E27B4B">
      <w:pPr>
        <w:spacing w:after="0" w:line="0" w:lineRule="atLeast"/>
        <w:ind w:left="220" w:hangingChars="100" w:hanging="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【メニュー】</w:t>
      </w:r>
      <w:r w:rsidRPr="00E27B4B">
        <w:rPr>
          <w:rFonts w:ascii="HG丸ｺﾞｼｯｸM-PRO" w:eastAsia="HG丸ｺﾞｼｯｸM-PRO" w:hAnsi="HG丸ｺﾞｼｯｸM-PRO" w:cs="Times New Roman"/>
          <w:bCs/>
        </w:rPr>
        <w:t xml:space="preserve"> </w:t>
      </w:r>
    </w:p>
    <w:p w14:paraId="2590EF45" w14:textId="77777777" w:rsidR="00E27B4B" w:rsidRPr="00E27B4B" w:rsidRDefault="00E27B4B" w:rsidP="00E27B4B">
      <w:pPr>
        <w:spacing w:after="0" w:line="0" w:lineRule="atLeast"/>
        <w:ind w:left="220" w:hangingChars="100" w:hanging="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〇同飲食店が４月２２日（木）に発症者に提供したメニュー</w:t>
      </w:r>
    </w:p>
    <w:p w14:paraId="792C2B0B" w14:textId="623F2789" w:rsidR="00E27B4B" w:rsidRPr="00E27B4B" w:rsidRDefault="00E27B4B" w:rsidP="00BE25E8">
      <w:pPr>
        <w:spacing w:after="0" w:line="0" w:lineRule="atLeast"/>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（日替わり弁当）</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イカ野菜フライ</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スクランブルエッグのシチューがけ</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鶏マヨ（オーロラソース）、豚と玉ねぎのケチャップ炒め</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切り干し大根の甘酢和え</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金時豆</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マカロニサラダ</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ご飯</w:t>
      </w:r>
    </w:p>
    <w:p w14:paraId="1D33982C" w14:textId="048F1B4F" w:rsidR="00E27B4B" w:rsidRPr="00E27B4B" w:rsidRDefault="00E27B4B" w:rsidP="00BE25E8">
      <w:pPr>
        <w:spacing w:after="0" w:line="0" w:lineRule="atLeast"/>
        <w:ind w:left="220" w:hangingChars="100" w:hanging="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（チキン南蛮弁当）</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スクランブルエッグのシチューがけ</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切り干し大根の甘酢和え</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金時豆</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マカロニサラダ</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チキン南蛮</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ナポリタン</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ご飯</w:t>
      </w:r>
    </w:p>
    <w:p w14:paraId="4ACD4292" w14:textId="3B48C481" w:rsidR="00E27B4B" w:rsidRPr="00E27B4B" w:rsidRDefault="00E27B4B" w:rsidP="00BE25E8">
      <w:pPr>
        <w:spacing w:after="0" w:line="0" w:lineRule="atLeast"/>
        <w:ind w:left="220" w:hangingChars="100" w:hanging="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（からあげ弁当）</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からあげ</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ナポリタン</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マカロニサラダ</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切り干し大根の甘酢和え</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ご飯</w:t>
      </w:r>
    </w:p>
    <w:p w14:paraId="3520EB24" w14:textId="6758F6F1" w:rsidR="00E27B4B" w:rsidRDefault="00E27B4B" w:rsidP="00BE25E8">
      <w:pPr>
        <w:spacing w:after="0" w:line="0" w:lineRule="atLeast"/>
        <w:ind w:left="220" w:hangingChars="100" w:hanging="220"/>
        <w:rPr>
          <w:rFonts w:ascii="HG丸ｺﾞｼｯｸM-PRO" w:eastAsia="HG丸ｺﾞｼｯｸM-PRO" w:hAnsi="HG丸ｺﾞｼｯｸM-PRO" w:cs="Times New Roman"/>
          <w:bCs/>
        </w:rPr>
      </w:pPr>
      <w:r w:rsidRPr="00E27B4B">
        <w:rPr>
          <w:rFonts w:ascii="HG丸ｺﾞｼｯｸM-PRO" w:eastAsia="HG丸ｺﾞｼｯｸM-PRO" w:hAnsi="HG丸ｺﾞｼｯｸM-PRO" w:cs="Times New Roman" w:hint="eastAsia"/>
          <w:bCs/>
        </w:rPr>
        <w:t>（オムから）</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オムライス</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からあげ</w:t>
      </w:r>
      <w:r w:rsidR="00BE25E8">
        <w:rPr>
          <w:rFonts w:ascii="HG丸ｺﾞｼｯｸM-PRO" w:eastAsia="HG丸ｺﾞｼｯｸM-PRO" w:hAnsi="HG丸ｺﾞｼｯｸM-PRO" w:cs="Times New Roman" w:hint="eastAsia"/>
          <w:bCs/>
        </w:rPr>
        <w:t xml:space="preserve">　</w:t>
      </w:r>
      <w:r w:rsidRPr="00E27B4B">
        <w:rPr>
          <w:rFonts w:ascii="HG丸ｺﾞｼｯｸM-PRO" w:eastAsia="HG丸ｺﾞｼｯｸM-PRO" w:hAnsi="HG丸ｺﾞｼｯｸM-PRO" w:cs="Times New Roman" w:hint="eastAsia"/>
          <w:bCs/>
        </w:rPr>
        <w:t>マカロニサラダ</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又は</w:t>
      </w:r>
      <w:r w:rsidRPr="00E27B4B">
        <w:rPr>
          <w:rFonts w:ascii="HG丸ｺﾞｼｯｸM-PRO" w:eastAsia="HG丸ｺﾞｼｯｸM-PRO" w:hAnsi="HG丸ｺﾞｼｯｸM-PRO" w:cs="Times New Roman"/>
          <w:bCs/>
        </w:rPr>
        <w:t xml:space="preserve"> </w:t>
      </w:r>
      <w:r w:rsidRPr="00E27B4B">
        <w:rPr>
          <w:rFonts w:ascii="HG丸ｺﾞｼｯｸM-PRO" w:eastAsia="HG丸ｺﾞｼｯｸM-PRO" w:hAnsi="HG丸ｺﾞｼｯｸM-PRO" w:cs="Times New Roman" w:hint="eastAsia"/>
          <w:bCs/>
        </w:rPr>
        <w:t>切り干し大根の甘酢和え</w:t>
      </w:r>
    </w:p>
    <w:p w14:paraId="5B066EF0" w14:textId="46C45F6F" w:rsidR="00BE25E8" w:rsidRPr="00BE25E8" w:rsidRDefault="00BE25E8" w:rsidP="00BE25E8">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8" w:history="1">
        <w:r w:rsidRPr="00BE25E8">
          <w:rPr>
            <w:rStyle w:val="a3"/>
            <w:rFonts w:ascii="Times New Roman" w:eastAsia="HG丸ｺﾞｼｯｸM-PRO" w:hAnsi="Times New Roman" w:cs="Times New Roman"/>
            <w:bCs/>
            <w:sz w:val="21"/>
            <w:szCs w:val="21"/>
          </w:rPr>
          <w:t>https://www.pref.ehime.jp/h25300/4793/shokuchuudoku/documents/0502press.pdf</w:t>
        </w:r>
      </w:hyperlink>
    </w:p>
    <w:p w14:paraId="42E475FF" w14:textId="3D064EDC" w:rsidR="008D5FB9" w:rsidRPr="008D5FB9" w:rsidRDefault="001E683A" w:rsidP="008D5FB9">
      <w:pPr>
        <w:spacing w:after="0" w:line="0" w:lineRule="atLeast"/>
        <w:ind w:left="221" w:hangingChars="100" w:hanging="221"/>
        <w:rPr>
          <w:rFonts w:ascii="HG丸ｺﾞｼｯｸM-PRO" w:eastAsia="HG丸ｺﾞｼｯｸM-PRO" w:hAnsi="HG丸ｺﾞｼｯｸM-PRO" w:cs="Times New Roman"/>
          <w:b/>
        </w:rPr>
      </w:pPr>
      <w:r w:rsidRPr="001E683A">
        <w:rPr>
          <w:rFonts w:ascii="HG丸ｺﾞｼｯｸM-PRO" w:eastAsia="HG丸ｺﾞｼｯｸM-PRO" w:hAnsi="HG丸ｺﾞｼｯｸM-PRO" w:cs="Times New Roman" w:hint="eastAsia"/>
          <w:b/>
        </w:rPr>
        <w:lastRenderedPageBreak/>
        <w:t>■</w:t>
      </w:r>
      <w:r w:rsidR="008D5FB9" w:rsidRPr="008D5FB9">
        <w:rPr>
          <w:rFonts w:ascii="HG丸ｺﾞｼｯｸM-PRO" w:eastAsia="HG丸ｺﾞｼｯｸM-PRO" w:hAnsi="HG丸ｺﾞｼｯｸM-PRO" w:cs="Times New Roman" w:hint="eastAsia"/>
          <w:b/>
        </w:rPr>
        <w:t>観音寺市のホテルで食中毒</w:t>
      </w:r>
      <w:r w:rsidR="008D5FB9" w:rsidRPr="008D5FB9">
        <w:rPr>
          <w:rFonts w:ascii="HG丸ｺﾞｼｯｸM-PRO" w:eastAsia="HG丸ｺﾞｼｯｸM-PRO" w:hAnsi="HG丸ｺﾞｼｯｸM-PRO" w:cs="Times New Roman"/>
          <w:b/>
        </w:rPr>
        <w:t xml:space="preserve"> </w:t>
      </w:r>
      <w:r w:rsidR="008D5FB9" w:rsidRPr="008D5FB9">
        <w:rPr>
          <w:rFonts w:ascii="HG丸ｺﾞｼｯｸM-PRO" w:eastAsia="HG丸ｺﾞｼｯｸM-PRO" w:hAnsi="HG丸ｺﾞｼｯｸM-PRO" w:cs="Times New Roman" w:hint="eastAsia"/>
          <w:b/>
        </w:rPr>
        <w:t>５日間の営業停止処分</w:t>
      </w:r>
    </w:p>
    <w:p w14:paraId="1BEF99D5" w14:textId="5DE65E6D" w:rsidR="008D5FB9" w:rsidRDefault="008D5FB9" w:rsidP="008D5FB9">
      <w:pPr>
        <w:spacing w:after="0" w:line="0" w:lineRule="atLeast"/>
        <w:ind w:leftChars="100" w:left="220"/>
        <w:rPr>
          <w:rFonts w:ascii="HG丸ｺﾞｼｯｸM-PRO" w:eastAsia="HG丸ｺﾞｼｯｸM-PRO" w:hAnsi="HG丸ｺﾞｼｯｸM-PRO" w:cs="Times New Roman"/>
          <w:b/>
        </w:rPr>
      </w:pPr>
      <w:r w:rsidRPr="008D5FB9">
        <w:rPr>
          <w:rFonts w:ascii="HG丸ｺﾞｼｯｸM-PRO" w:eastAsia="HG丸ｺﾞｼｯｸM-PRO" w:hAnsi="HG丸ｺﾞｼｯｸM-PRO" w:cs="Times New Roman" w:hint="eastAsia"/>
          <w:b/>
        </w:rPr>
        <w:t>04月30日　19時05分</w:t>
      </w:r>
      <w:r>
        <w:rPr>
          <w:rFonts w:ascii="HG丸ｺﾞｼｯｸM-PRO" w:eastAsia="HG丸ｺﾞｼｯｸM-PRO" w:hAnsi="HG丸ｺﾞｼｯｸM-PRO" w:cs="Times New Roman" w:hint="eastAsia"/>
          <w:b/>
        </w:rPr>
        <w:t xml:space="preserve">　</w:t>
      </w:r>
      <w:r w:rsidRPr="008D5FB9">
        <w:rPr>
          <w:rFonts w:ascii="HG丸ｺﾞｼｯｸM-PRO" w:eastAsia="HG丸ｺﾞｼｯｸM-PRO" w:hAnsi="HG丸ｺﾞｼｯｸM-PRO" w:cs="Times New Roman" w:hint="eastAsia"/>
          <w:b/>
        </w:rPr>
        <w:t>香川 NEWS WEB</w:t>
      </w:r>
    </w:p>
    <w:p w14:paraId="69C1713C" w14:textId="1761D97D" w:rsidR="008D5FB9" w:rsidRPr="008D5FB9" w:rsidRDefault="008D5FB9" w:rsidP="008D5FB9">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ノロウイルス</w:t>
      </w:r>
    </w:p>
    <w:p w14:paraId="21F92A49" w14:textId="712B7AF5" w:rsidR="008D5FB9" w:rsidRPr="008D5FB9" w:rsidRDefault="006C7758" w:rsidP="008D5FB9">
      <w:pPr>
        <w:spacing w:after="120" w:line="0" w:lineRule="atLeast"/>
        <w:ind w:leftChars="100" w:left="220"/>
        <w:rPr>
          <w:rFonts w:ascii="Times New Roman" w:eastAsia="HG丸ｺﾞｼｯｸM-PRO" w:hAnsi="Times New Roman" w:cs="Times New Roman"/>
          <w:bCs/>
          <w:sz w:val="21"/>
          <w:szCs w:val="21"/>
        </w:rPr>
      </w:pPr>
      <w:hyperlink r:id="rId69" w:history="1">
        <w:r w:rsidR="008D5FB9" w:rsidRPr="008D5FB9">
          <w:rPr>
            <w:rStyle w:val="a3"/>
            <w:rFonts w:ascii="Times New Roman" w:eastAsia="HG丸ｺﾞｼｯｸM-PRO" w:hAnsi="Times New Roman" w:cs="Times New Roman"/>
            <w:bCs/>
            <w:sz w:val="21"/>
            <w:szCs w:val="21"/>
          </w:rPr>
          <w:t>https://www3.nhk.or.jp/lnews/takamatsu/20210430/8030009918.html</w:t>
        </w:r>
      </w:hyperlink>
    </w:p>
    <w:p w14:paraId="663A498A" w14:textId="13E38EF2" w:rsidR="009A2ABC" w:rsidRDefault="001E683A" w:rsidP="008D5FB9">
      <w:pPr>
        <w:spacing w:after="0" w:line="0" w:lineRule="atLeast"/>
        <w:ind w:leftChars="100" w:left="220"/>
        <w:rPr>
          <w:rFonts w:ascii="HG丸ｺﾞｼｯｸM-PRO" w:eastAsia="HG丸ｺﾞｼｯｸM-PRO" w:hAnsi="HG丸ｺﾞｼｯｸM-PRO" w:cs="Times New Roman"/>
          <w:b/>
        </w:rPr>
      </w:pPr>
      <w:r w:rsidRPr="001E683A">
        <w:rPr>
          <w:rFonts w:ascii="HG丸ｺﾞｼｯｸM-PRO" w:eastAsia="HG丸ｺﾞｼｯｸM-PRO" w:hAnsi="HG丸ｺﾞｼｯｸM-PRO" w:cs="Times New Roman" w:hint="eastAsia"/>
          <w:b/>
        </w:rPr>
        <w:t>令和３年　食中毒の発生状況</w:t>
      </w:r>
      <w:r>
        <w:rPr>
          <w:rFonts w:ascii="HG丸ｺﾞｼｯｸM-PRO" w:eastAsia="HG丸ｺﾞｼｯｸM-PRO" w:hAnsi="HG丸ｺﾞｼｯｸM-PRO" w:cs="Times New Roman" w:hint="eastAsia"/>
          <w:b/>
        </w:rPr>
        <w:t xml:space="preserve">　2021/4/23　香川県観音寺市</w:t>
      </w:r>
    </w:p>
    <w:p w14:paraId="562FBEC9" w14:textId="45354844" w:rsidR="001E683A" w:rsidRPr="001E683A" w:rsidRDefault="001E683A" w:rsidP="00A4438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ノロウイルス</w:t>
      </w:r>
    </w:p>
    <w:p w14:paraId="28221FD0" w14:textId="0974A414" w:rsidR="001E683A" w:rsidRDefault="001E683A" w:rsidP="00A4438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発生年月日　2021/4/23</w:t>
      </w:r>
    </w:p>
    <w:p w14:paraId="5AC735F5" w14:textId="0015156E" w:rsidR="001E683A" w:rsidRDefault="001E683A" w:rsidP="00A4438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発生場所　観音寺市</w:t>
      </w:r>
    </w:p>
    <w:p w14:paraId="43E3DF6C" w14:textId="1D398765" w:rsidR="001E683A" w:rsidRDefault="001E683A" w:rsidP="00A4438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摂食者数　36名　患者数　30名　死者数0名</w:t>
      </w:r>
    </w:p>
    <w:p w14:paraId="430BF28D" w14:textId="000C41F8" w:rsidR="001E683A" w:rsidRPr="001E683A" w:rsidRDefault="001E683A" w:rsidP="001E683A">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w:t>
      </w:r>
      <w:r w:rsidRPr="001E683A">
        <w:rPr>
          <w:rFonts w:ascii="HG丸ｺﾞｼｯｸM-PRO" w:eastAsia="HG丸ｺﾞｼｯｸM-PRO" w:hAnsi="HG丸ｺﾞｼｯｸM-PRO" w:cs="Times New Roman" w:hint="eastAsia"/>
          <w:bCs/>
        </w:rPr>
        <w:t>４月</w:t>
      </w:r>
      <w:r w:rsidRPr="001E683A">
        <w:rPr>
          <w:rFonts w:ascii="HG丸ｺﾞｼｯｸM-PRO" w:eastAsia="HG丸ｺﾞｼｯｸM-PRO" w:hAnsi="HG丸ｺﾞｼｯｸM-PRO" w:cs="Times New Roman"/>
          <w:bCs/>
        </w:rPr>
        <w:t>22</w:t>
      </w:r>
      <w:r w:rsidRPr="001E683A">
        <w:rPr>
          <w:rFonts w:ascii="HG丸ｺﾞｼｯｸM-PRO" w:eastAsia="HG丸ｺﾞｼｯｸM-PRO" w:hAnsi="HG丸ｺﾞｼｯｸM-PRO" w:cs="Times New Roman" w:hint="eastAsia"/>
          <w:bCs/>
        </w:rPr>
        <w:t>日に提供された食事</w:t>
      </w:r>
    </w:p>
    <w:p w14:paraId="38EECE65" w14:textId="27F73351" w:rsidR="001E683A" w:rsidRDefault="001E683A" w:rsidP="00A4438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1E683A">
        <w:rPr>
          <w:rFonts w:ascii="HG丸ｺﾞｼｯｸM-PRO" w:eastAsia="HG丸ｺﾞｼｯｸM-PRO" w:hAnsi="HG丸ｺﾞｼｯｸM-PRO" w:cs="Times New Roman" w:hint="eastAsia"/>
          <w:bCs/>
        </w:rPr>
        <w:t>原因物質　ノロウイルス</w:t>
      </w:r>
      <w:r w:rsidRPr="001E683A">
        <w:rPr>
          <w:rFonts w:ascii="HG丸ｺﾞｼｯｸM-PRO" w:eastAsia="HG丸ｺﾞｼｯｸM-PRO" w:hAnsi="HG丸ｺﾞｼｯｸM-PRO" w:cs="Times New Roman"/>
          <w:bCs/>
        </w:rPr>
        <w:t>G</w:t>
      </w:r>
      <w:r w:rsidRPr="001E683A">
        <w:rPr>
          <w:rFonts w:ascii="HG丸ｺﾞｼｯｸM-PRO" w:eastAsia="HG丸ｺﾞｼｯｸM-PRO" w:hAnsi="HG丸ｺﾞｼｯｸM-PRO" w:cs="Times New Roman" w:hint="eastAsia"/>
          <w:bCs/>
        </w:rPr>
        <w:t>Ⅱ</w:t>
      </w:r>
    </w:p>
    <w:p w14:paraId="51787D4C" w14:textId="6296A98E" w:rsidR="001E683A" w:rsidRDefault="001E683A" w:rsidP="00A4438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　飲食店</w:t>
      </w:r>
    </w:p>
    <w:p w14:paraId="48F3A37F" w14:textId="346C73CE" w:rsidR="001E683A" w:rsidRDefault="001E683A" w:rsidP="00A4438D">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摂食場所　飲食店</w:t>
      </w:r>
    </w:p>
    <w:p w14:paraId="3FA37470" w14:textId="67EE83E7" w:rsidR="001E683A" w:rsidRPr="001E683A" w:rsidRDefault="001E683A" w:rsidP="001E683A">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0" w:history="1">
        <w:r w:rsidRPr="001E683A">
          <w:rPr>
            <w:rStyle w:val="a3"/>
            <w:rFonts w:ascii="Times New Roman" w:eastAsia="HG丸ｺﾞｼｯｸM-PRO" w:hAnsi="Times New Roman" w:cs="Times New Roman"/>
            <w:bCs/>
            <w:sz w:val="21"/>
            <w:szCs w:val="21"/>
          </w:rPr>
          <w:t>https://www.pref.kagawa.lg.jp/documents/659/syokutyuudoku.pdf</w:t>
        </w:r>
      </w:hyperlink>
    </w:p>
    <w:p w14:paraId="28CC6AC4" w14:textId="1A0C6F67" w:rsidR="002D432D" w:rsidRDefault="002D432D" w:rsidP="00A4438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D432D">
        <w:rPr>
          <w:rFonts w:ascii="HG丸ｺﾞｼｯｸM-PRO" w:eastAsia="HG丸ｺﾞｼｯｸM-PRO" w:hAnsi="HG丸ｺﾞｼｯｸM-PRO" w:cs="Times New Roman" w:hint="eastAsia"/>
          <w:b/>
        </w:rPr>
        <w:t>千葉市で発生した食中毒のお知らせ</w:t>
      </w:r>
      <w:r w:rsidRPr="002D432D">
        <w:rPr>
          <w:rFonts w:ascii="HG丸ｺﾞｼｯｸM-PRO" w:eastAsia="HG丸ｺﾞｼｯｸM-PRO" w:hAnsi="HG丸ｺﾞｼｯｸM-PRO" w:cs="Times New Roman"/>
          <w:b/>
        </w:rPr>
        <w:t>(5</w:t>
      </w:r>
      <w:r w:rsidRPr="002D432D">
        <w:rPr>
          <w:rFonts w:ascii="HG丸ｺﾞｼｯｸM-PRO" w:eastAsia="HG丸ｺﾞｼｯｸM-PRO" w:hAnsi="HG丸ｺﾞｼｯｸM-PRO" w:cs="Times New Roman" w:hint="eastAsia"/>
          <w:b/>
        </w:rPr>
        <w:t>月</w:t>
      </w:r>
      <w:r w:rsidRPr="002D432D">
        <w:rPr>
          <w:rFonts w:ascii="HG丸ｺﾞｼｯｸM-PRO" w:eastAsia="HG丸ｺﾞｼｯｸM-PRO" w:hAnsi="HG丸ｺﾞｼｯｸM-PRO" w:cs="Times New Roman"/>
          <w:b/>
        </w:rPr>
        <w:t>2</w:t>
      </w:r>
      <w:r w:rsidRPr="002D432D">
        <w:rPr>
          <w:rFonts w:ascii="HG丸ｺﾞｼｯｸM-PRO" w:eastAsia="HG丸ｺﾞｼｯｸM-PRO" w:hAnsi="HG丸ｺﾞｼｯｸM-PRO" w:cs="Times New Roman" w:hint="eastAsia"/>
          <w:b/>
        </w:rPr>
        <w:t>日公表</w:t>
      </w:r>
      <w:r w:rsidRPr="002D432D">
        <w:rPr>
          <w:rFonts w:ascii="HG丸ｺﾞｼｯｸM-PRO" w:eastAsia="HG丸ｺﾞｼｯｸM-PRO" w:hAnsi="HG丸ｺﾞｼｯｸM-PRO" w:cs="Times New Roman"/>
          <w:b/>
        </w:rPr>
        <w:t>)</w:t>
      </w:r>
      <w:r>
        <w:rPr>
          <w:rFonts w:ascii="HG丸ｺﾞｼｯｸM-PRO" w:eastAsia="HG丸ｺﾞｼｯｸM-PRO" w:hAnsi="HG丸ｺﾞｼｯｸM-PRO" w:cs="Times New Roman" w:hint="eastAsia"/>
          <w:b/>
        </w:rPr>
        <w:t xml:space="preserve">　千葉県千葉市</w:t>
      </w:r>
    </w:p>
    <w:p w14:paraId="6A1A7D02" w14:textId="39A87AD5" w:rsidR="002D432D" w:rsidRPr="002D432D" w:rsidRDefault="002D432D" w:rsidP="00A4438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1074143D" w14:textId="77777777" w:rsidR="002D432D" w:rsidRPr="002D432D" w:rsidRDefault="002D432D" w:rsidP="002D432D">
      <w:pPr>
        <w:spacing w:after="0" w:line="0" w:lineRule="atLeast"/>
        <w:ind w:left="220" w:hangingChars="100" w:hanging="220"/>
        <w:rPr>
          <w:rFonts w:ascii="HG丸ｺﾞｼｯｸM-PRO" w:eastAsia="HG丸ｺﾞｼｯｸM-PRO" w:hAnsi="HG丸ｺﾞｼｯｸM-PRO" w:cs="Times New Roman"/>
          <w:bCs/>
        </w:rPr>
      </w:pPr>
      <w:r w:rsidRPr="002D432D">
        <w:rPr>
          <w:rFonts w:ascii="HG丸ｺﾞｼｯｸM-PRO" w:eastAsia="HG丸ｺﾞｼｯｸM-PRO" w:hAnsi="HG丸ｺﾞｼｯｸM-PRO" w:cs="Times New Roman" w:hint="eastAsia"/>
          <w:bCs/>
        </w:rPr>
        <w:t xml:space="preserve">　1.概要</w:t>
      </w:r>
    </w:p>
    <w:p w14:paraId="503934BC" w14:textId="77777777" w:rsidR="002D432D" w:rsidRPr="002D432D" w:rsidRDefault="002D432D" w:rsidP="002D432D">
      <w:pPr>
        <w:spacing w:after="0" w:line="0" w:lineRule="atLeast"/>
        <w:ind w:leftChars="100" w:left="220" w:firstLineChars="100" w:firstLine="220"/>
        <w:rPr>
          <w:rFonts w:ascii="HG丸ｺﾞｼｯｸM-PRO" w:eastAsia="HG丸ｺﾞｼｯｸM-PRO" w:hAnsi="HG丸ｺﾞｼｯｸM-PRO" w:cs="Times New Roman"/>
          <w:bCs/>
        </w:rPr>
      </w:pPr>
      <w:r w:rsidRPr="002D432D">
        <w:rPr>
          <w:rFonts w:ascii="HG丸ｺﾞｼｯｸM-PRO" w:eastAsia="HG丸ｺﾞｼｯｸM-PRO" w:hAnsi="HG丸ｺﾞｼｯｸM-PRO" w:cs="Times New Roman" w:hint="eastAsia"/>
          <w:bCs/>
        </w:rPr>
        <w:t>令和</w:t>
      </w:r>
      <w:r w:rsidRPr="002D432D">
        <w:rPr>
          <w:rFonts w:ascii="HG丸ｺﾞｼｯｸM-PRO" w:eastAsia="HG丸ｺﾞｼｯｸM-PRO" w:hAnsi="HG丸ｺﾞｼｯｸM-PRO" w:cs="Times New Roman"/>
          <w:bCs/>
        </w:rPr>
        <w:t>3</w:t>
      </w:r>
      <w:r w:rsidRPr="002D432D">
        <w:rPr>
          <w:rFonts w:ascii="HG丸ｺﾞｼｯｸM-PRO" w:eastAsia="HG丸ｺﾞｼｯｸM-PRO" w:hAnsi="HG丸ｺﾞｼｯｸM-PRO" w:cs="Times New Roman" w:hint="eastAsia"/>
          <w:bCs/>
        </w:rPr>
        <w:t>年</w:t>
      </w:r>
      <w:r w:rsidRPr="002D432D">
        <w:rPr>
          <w:rFonts w:ascii="HG丸ｺﾞｼｯｸM-PRO" w:eastAsia="HG丸ｺﾞｼｯｸM-PRO" w:hAnsi="HG丸ｺﾞｼｯｸM-PRO" w:cs="Times New Roman"/>
          <w:bCs/>
        </w:rPr>
        <w:t>4</w:t>
      </w:r>
      <w:r w:rsidRPr="002D432D">
        <w:rPr>
          <w:rFonts w:ascii="HG丸ｺﾞｼｯｸM-PRO" w:eastAsia="HG丸ｺﾞｼｯｸM-PRO" w:hAnsi="HG丸ｺﾞｼｯｸM-PRO" w:cs="Times New Roman" w:hint="eastAsia"/>
          <w:bCs/>
        </w:rPr>
        <w:t>月</w:t>
      </w:r>
      <w:r w:rsidRPr="002D432D">
        <w:rPr>
          <w:rFonts w:ascii="HG丸ｺﾞｼｯｸM-PRO" w:eastAsia="HG丸ｺﾞｼｯｸM-PRO" w:hAnsi="HG丸ｺﾞｼｯｸM-PRO" w:cs="Times New Roman"/>
          <w:bCs/>
        </w:rPr>
        <w:t>30</w:t>
      </w:r>
      <w:r w:rsidRPr="002D432D">
        <w:rPr>
          <w:rFonts w:ascii="HG丸ｺﾞｼｯｸM-PRO" w:eastAsia="HG丸ｺﾞｼｯｸM-PRO" w:hAnsi="HG丸ｺﾞｼｯｸM-PRO" w:cs="Times New Roman" w:hint="eastAsia"/>
          <w:bCs/>
        </w:rPr>
        <w:t>日（金曜日）、医療機関から「市内販売店で</w:t>
      </w:r>
      <w:r w:rsidRPr="002D432D">
        <w:rPr>
          <w:rFonts w:ascii="HG丸ｺﾞｼｯｸM-PRO" w:eastAsia="HG丸ｺﾞｼｯｸM-PRO" w:hAnsi="HG丸ｺﾞｼｯｸM-PRO" w:cs="Times New Roman"/>
          <w:bCs/>
        </w:rPr>
        <w:t>4</w:t>
      </w:r>
      <w:r w:rsidRPr="002D432D">
        <w:rPr>
          <w:rFonts w:ascii="HG丸ｺﾞｼｯｸM-PRO" w:eastAsia="HG丸ｺﾞｼｯｸM-PRO" w:hAnsi="HG丸ｺﾞｼｯｸM-PRO" w:cs="Times New Roman" w:hint="eastAsia"/>
          <w:bCs/>
        </w:rPr>
        <w:t>月</w:t>
      </w:r>
      <w:r w:rsidRPr="002D432D">
        <w:rPr>
          <w:rFonts w:ascii="HG丸ｺﾞｼｯｸM-PRO" w:eastAsia="HG丸ｺﾞｼｯｸM-PRO" w:hAnsi="HG丸ｺﾞｼｯｸM-PRO" w:cs="Times New Roman"/>
          <w:bCs/>
        </w:rPr>
        <w:t>28</w:t>
      </w:r>
      <w:r w:rsidRPr="002D432D">
        <w:rPr>
          <w:rFonts w:ascii="HG丸ｺﾞｼｯｸM-PRO" w:eastAsia="HG丸ｺﾞｼｯｸM-PRO" w:hAnsi="HG丸ｺﾞｼｯｸM-PRO" w:cs="Times New Roman" w:hint="eastAsia"/>
          <w:bCs/>
        </w:rPr>
        <w:t>日（水曜日）に購入した刺身盛合せを喫食し胃痛を発症した患者を、本日診察した結果、内視鏡にてアニサキスが摘出された。」旨の届出が市保健所にあった。</w:t>
      </w:r>
    </w:p>
    <w:p w14:paraId="3DA90290" w14:textId="77777777" w:rsidR="002D432D" w:rsidRPr="002D432D" w:rsidRDefault="002D432D" w:rsidP="002D432D">
      <w:pPr>
        <w:spacing w:after="0" w:line="0" w:lineRule="atLeast"/>
        <w:ind w:leftChars="100" w:left="220" w:firstLineChars="100" w:firstLine="220"/>
        <w:rPr>
          <w:rFonts w:ascii="HG丸ｺﾞｼｯｸM-PRO" w:eastAsia="HG丸ｺﾞｼｯｸM-PRO" w:hAnsi="HG丸ｺﾞｼｯｸM-PRO" w:cs="Times New Roman"/>
          <w:bCs/>
        </w:rPr>
      </w:pPr>
      <w:r w:rsidRPr="002D432D">
        <w:rPr>
          <w:rFonts w:ascii="HG丸ｺﾞｼｯｸM-PRO" w:eastAsia="HG丸ｺﾞｼｯｸM-PRO" w:hAnsi="HG丸ｺﾞｼｯｸM-PRO" w:cs="Times New Roman" w:hint="eastAsia"/>
          <w:bCs/>
        </w:rPr>
        <w:t>調査の結果、患者がアニサキスの潜伏時間内に喫食した鮮魚介類は、当該販売店で加工、販売された刺身盛合せに限られていたこと、患者の症状及び潜伏時間がアニサキスによるものと一致していたこと、患者を診察した医師がアニサキス症と診断し、食中毒患者等届出票が提出されたことから、市保健所長は</w:t>
      </w:r>
      <w:r w:rsidRPr="002D432D">
        <w:rPr>
          <w:rFonts w:ascii="HG丸ｺﾞｼｯｸM-PRO" w:eastAsia="HG丸ｺﾞｼｯｸM-PRO" w:hAnsi="HG丸ｺﾞｼｯｸM-PRO" w:cs="Times New Roman"/>
          <w:bCs/>
        </w:rPr>
        <w:t>5</w:t>
      </w:r>
      <w:r w:rsidRPr="002D432D">
        <w:rPr>
          <w:rFonts w:ascii="HG丸ｺﾞｼｯｸM-PRO" w:eastAsia="HG丸ｺﾞｼｯｸM-PRO" w:hAnsi="HG丸ｺﾞｼｯｸM-PRO" w:cs="Times New Roman" w:hint="eastAsia"/>
          <w:bCs/>
        </w:rPr>
        <w:t>月</w:t>
      </w:r>
      <w:r w:rsidRPr="002D432D">
        <w:rPr>
          <w:rFonts w:ascii="HG丸ｺﾞｼｯｸM-PRO" w:eastAsia="HG丸ｺﾞｼｯｸM-PRO" w:hAnsi="HG丸ｺﾞｼｯｸM-PRO" w:cs="Times New Roman"/>
          <w:bCs/>
        </w:rPr>
        <w:t>2</w:t>
      </w:r>
      <w:r w:rsidRPr="002D432D">
        <w:rPr>
          <w:rFonts w:ascii="HG丸ｺﾞｼｯｸM-PRO" w:eastAsia="HG丸ｺﾞｼｯｸM-PRO" w:hAnsi="HG丸ｺﾞｼｯｸM-PRO" w:cs="Times New Roman" w:hint="eastAsia"/>
          <w:bCs/>
        </w:rPr>
        <w:t>日（日曜日）、当該施設で加工、販売した刺身盛合せを原因とする食中毒と断定した。</w:t>
      </w:r>
    </w:p>
    <w:p w14:paraId="536C4862" w14:textId="76035284" w:rsidR="002D432D" w:rsidRPr="002D432D" w:rsidRDefault="002D432D" w:rsidP="002D432D">
      <w:pPr>
        <w:spacing w:after="0" w:line="0" w:lineRule="atLeast"/>
        <w:ind w:leftChars="100" w:left="220"/>
        <w:rPr>
          <w:rFonts w:ascii="HG丸ｺﾞｼｯｸM-PRO" w:eastAsia="HG丸ｺﾞｼｯｸM-PRO" w:hAnsi="HG丸ｺﾞｼｯｸM-PRO" w:cs="Times New Roman"/>
          <w:bCs/>
        </w:rPr>
      </w:pPr>
      <w:r w:rsidRPr="002D432D">
        <w:rPr>
          <w:rFonts w:ascii="HG丸ｺﾞｼｯｸM-PRO" w:eastAsia="HG丸ｺﾞｼｯｸM-PRO" w:hAnsi="HG丸ｺﾞｼｯｸM-PRO" w:cs="Times New Roman"/>
          <w:bCs/>
        </w:rPr>
        <w:t>2.</w:t>
      </w:r>
      <w:r w:rsidRPr="002D432D">
        <w:rPr>
          <w:rFonts w:ascii="HG丸ｺﾞｼｯｸM-PRO" w:eastAsia="HG丸ｺﾞｼｯｸM-PRO" w:hAnsi="HG丸ｺﾞｼｯｸM-PRO" w:cs="Times New Roman" w:hint="eastAsia"/>
          <w:bCs/>
        </w:rPr>
        <w:t>発生年月日</w:t>
      </w:r>
      <w:r>
        <w:rPr>
          <w:rFonts w:ascii="HG丸ｺﾞｼｯｸM-PRO" w:eastAsia="HG丸ｺﾞｼｯｸM-PRO" w:hAnsi="HG丸ｺﾞｼｯｸM-PRO" w:cs="Times New Roman" w:hint="eastAsia"/>
          <w:bCs/>
        </w:rPr>
        <w:t xml:space="preserve">　</w:t>
      </w:r>
      <w:r w:rsidRPr="002D432D">
        <w:rPr>
          <w:rFonts w:ascii="HG丸ｺﾞｼｯｸM-PRO" w:eastAsia="HG丸ｺﾞｼｯｸM-PRO" w:hAnsi="HG丸ｺﾞｼｯｸM-PRO" w:cs="Times New Roman" w:hint="eastAsia"/>
          <w:bCs/>
        </w:rPr>
        <w:t>令和3年4月29日午前2時00分</w:t>
      </w:r>
    </w:p>
    <w:p w14:paraId="342A0805" w14:textId="198F6B38" w:rsidR="002D432D" w:rsidRPr="002D432D" w:rsidRDefault="002D432D" w:rsidP="002D432D">
      <w:pPr>
        <w:spacing w:after="0" w:line="0" w:lineRule="atLeast"/>
        <w:ind w:leftChars="100" w:left="220"/>
        <w:rPr>
          <w:rFonts w:ascii="HG丸ｺﾞｼｯｸM-PRO" w:eastAsia="HG丸ｺﾞｼｯｸM-PRO" w:hAnsi="HG丸ｺﾞｼｯｸM-PRO" w:cs="Times New Roman"/>
          <w:bCs/>
        </w:rPr>
      </w:pPr>
      <w:r w:rsidRPr="002D432D">
        <w:rPr>
          <w:rFonts w:ascii="HG丸ｺﾞｼｯｸM-PRO" w:eastAsia="HG丸ｺﾞｼｯｸM-PRO" w:hAnsi="HG丸ｺﾞｼｯｸM-PRO" w:cs="Times New Roman"/>
          <w:bCs/>
        </w:rPr>
        <w:t>3.</w:t>
      </w:r>
      <w:r w:rsidRPr="002D432D">
        <w:rPr>
          <w:rFonts w:ascii="HG丸ｺﾞｼｯｸM-PRO" w:eastAsia="HG丸ｺﾞｼｯｸM-PRO" w:hAnsi="HG丸ｺﾞｼｯｸM-PRO" w:cs="Times New Roman" w:hint="eastAsia"/>
          <w:bCs/>
        </w:rPr>
        <w:t>喫食者数</w:t>
      </w:r>
      <w:r>
        <w:rPr>
          <w:rFonts w:ascii="HG丸ｺﾞｼｯｸM-PRO" w:eastAsia="HG丸ｺﾞｼｯｸM-PRO" w:hAnsi="HG丸ｺﾞｼｯｸM-PRO" w:cs="Times New Roman" w:hint="eastAsia"/>
          <w:bCs/>
        </w:rPr>
        <w:t xml:space="preserve">　</w:t>
      </w:r>
      <w:r w:rsidRPr="002D432D">
        <w:rPr>
          <w:rFonts w:ascii="HG丸ｺﾞｼｯｸM-PRO" w:eastAsia="HG丸ｺﾞｼｯｸM-PRO" w:hAnsi="HG丸ｺﾞｼｯｸM-PRO" w:cs="Times New Roman" w:hint="eastAsia"/>
          <w:bCs/>
        </w:rPr>
        <w:t>2人（5月2日現在）</w:t>
      </w:r>
    </w:p>
    <w:p w14:paraId="3344D2C0" w14:textId="5FE47967" w:rsidR="002D432D" w:rsidRPr="002D432D" w:rsidRDefault="002D432D" w:rsidP="002D432D">
      <w:pPr>
        <w:spacing w:after="0" w:line="0" w:lineRule="atLeast"/>
        <w:ind w:leftChars="100" w:left="220"/>
        <w:rPr>
          <w:rFonts w:ascii="HG丸ｺﾞｼｯｸM-PRO" w:eastAsia="HG丸ｺﾞｼｯｸM-PRO" w:hAnsi="HG丸ｺﾞｼｯｸM-PRO" w:cs="Times New Roman"/>
          <w:bCs/>
        </w:rPr>
      </w:pPr>
      <w:r w:rsidRPr="002D432D">
        <w:rPr>
          <w:rFonts w:ascii="HG丸ｺﾞｼｯｸM-PRO" w:eastAsia="HG丸ｺﾞｼｯｸM-PRO" w:hAnsi="HG丸ｺﾞｼｯｸM-PRO" w:cs="Times New Roman"/>
          <w:bCs/>
        </w:rPr>
        <w:t>4.</w:t>
      </w:r>
      <w:r w:rsidRPr="002D432D">
        <w:rPr>
          <w:rFonts w:ascii="HG丸ｺﾞｼｯｸM-PRO" w:eastAsia="HG丸ｺﾞｼｯｸM-PRO" w:hAnsi="HG丸ｺﾞｼｯｸM-PRO" w:cs="Times New Roman" w:hint="eastAsia"/>
          <w:bCs/>
        </w:rPr>
        <w:t>患者数</w:t>
      </w:r>
      <w:r>
        <w:rPr>
          <w:rFonts w:ascii="HG丸ｺﾞｼｯｸM-PRO" w:eastAsia="HG丸ｺﾞｼｯｸM-PRO" w:hAnsi="HG丸ｺﾞｼｯｸM-PRO" w:cs="Times New Roman" w:hint="eastAsia"/>
          <w:bCs/>
        </w:rPr>
        <w:t xml:space="preserve">　</w:t>
      </w:r>
      <w:r w:rsidRPr="002D432D">
        <w:rPr>
          <w:rFonts w:ascii="HG丸ｺﾞｼｯｸM-PRO" w:eastAsia="HG丸ｺﾞｼｯｸM-PRO" w:hAnsi="HG丸ｺﾞｼｯｸM-PRO" w:cs="Times New Roman"/>
          <w:bCs/>
        </w:rPr>
        <w:t>1</w:t>
      </w:r>
      <w:r w:rsidRPr="002D432D">
        <w:rPr>
          <w:rFonts w:ascii="HG丸ｺﾞｼｯｸM-PRO" w:eastAsia="HG丸ｺﾞｼｯｸM-PRO" w:hAnsi="HG丸ｺﾞｼｯｸM-PRO" w:cs="Times New Roman" w:hint="eastAsia"/>
          <w:bCs/>
        </w:rPr>
        <w:t>人</w:t>
      </w:r>
      <w:r w:rsidRPr="002D432D">
        <w:rPr>
          <w:rFonts w:ascii="HG丸ｺﾞｼｯｸM-PRO" w:eastAsia="HG丸ｺﾞｼｯｸM-PRO" w:hAnsi="HG丸ｺﾞｼｯｸM-PRO" w:cs="Times New Roman"/>
          <w:bCs/>
        </w:rPr>
        <w:t>(</w:t>
      </w:r>
      <w:r w:rsidRPr="002D432D">
        <w:rPr>
          <w:rFonts w:ascii="HG丸ｺﾞｼｯｸM-PRO" w:eastAsia="HG丸ｺﾞｼｯｸM-PRO" w:hAnsi="HG丸ｺﾞｼｯｸM-PRO" w:cs="Times New Roman" w:hint="eastAsia"/>
          <w:bCs/>
        </w:rPr>
        <w:t>うち入院</w:t>
      </w:r>
      <w:r w:rsidRPr="002D432D">
        <w:rPr>
          <w:rFonts w:ascii="HG丸ｺﾞｼｯｸM-PRO" w:eastAsia="HG丸ｺﾞｼｯｸM-PRO" w:hAnsi="HG丸ｺﾞｼｯｸM-PRO" w:cs="Times New Roman"/>
          <w:bCs/>
        </w:rPr>
        <w:t>0</w:t>
      </w:r>
      <w:r w:rsidRPr="002D432D">
        <w:rPr>
          <w:rFonts w:ascii="HG丸ｺﾞｼｯｸM-PRO" w:eastAsia="HG丸ｺﾞｼｯｸM-PRO" w:hAnsi="HG丸ｺﾞｼｯｸM-PRO" w:cs="Times New Roman" w:hint="eastAsia"/>
          <w:bCs/>
        </w:rPr>
        <w:t>人）（</w:t>
      </w:r>
      <w:r w:rsidRPr="002D432D">
        <w:rPr>
          <w:rFonts w:ascii="HG丸ｺﾞｼｯｸM-PRO" w:eastAsia="HG丸ｺﾞｼｯｸM-PRO" w:hAnsi="HG丸ｺﾞｼｯｸM-PRO" w:cs="Times New Roman"/>
          <w:bCs/>
        </w:rPr>
        <w:t>5</w:t>
      </w:r>
      <w:r w:rsidRPr="002D432D">
        <w:rPr>
          <w:rFonts w:ascii="HG丸ｺﾞｼｯｸM-PRO" w:eastAsia="HG丸ｺﾞｼｯｸM-PRO" w:hAnsi="HG丸ｺﾞｼｯｸM-PRO" w:cs="Times New Roman" w:hint="eastAsia"/>
          <w:bCs/>
        </w:rPr>
        <w:t>月</w:t>
      </w:r>
      <w:r w:rsidRPr="002D432D">
        <w:rPr>
          <w:rFonts w:ascii="HG丸ｺﾞｼｯｸM-PRO" w:eastAsia="HG丸ｺﾞｼｯｸM-PRO" w:hAnsi="HG丸ｺﾞｼｯｸM-PRO" w:cs="Times New Roman"/>
          <w:bCs/>
        </w:rPr>
        <w:t>2</w:t>
      </w:r>
      <w:r w:rsidRPr="002D432D">
        <w:rPr>
          <w:rFonts w:ascii="HG丸ｺﾞｼｯｸM-PRO" w:eastAsia="HG丸ｺﾞｼｯｸM-PRO" w:hAnsi="HG丸ｺﾞｼｯｸM-PRO" w:cs="Times New Roman" w:hint="eastAsia"/>
          <w:bCs/>
        </w:rPr>
        <w:t>日現在）</w:t>
      </w:r>
    </w:p>
    <w:p w14:paraId="3F98A774" w14:textId="67BCE6B2" w:rsidR="002D432D" w:rsidRPr="002D432D" w:rsidRDefault="002D432D" w:rsidP="002D432D">
      <w:pPr>
        <w:spacing w:after="0" w:line="0" w:lineRule="atLeast"/>
        <w:ind w:leftChars="100" w:left="220"/>
        <w:rPr>
          <w:rFonts w:ascii="HG丸ｺﾞｼｯｸM-PRO" w:eastAsia="HG丸ｺﾞｼｯｸM-PRO" w:hAnsi="HG丸ｺﾞｼｯｸM-PRO" w:cs="Times New Roman"/>
          <w:bCs/>
        </w:rPr>
      </w:pPr>
      <w:r w:rsidRPr="002D432D">
        <w:rPr>
          <w:rFonts w:ascii="HG丸ｺﾞｼｯｸM-PRO" w:eastAsia="HG丸ｺﾞｼｯｸM-PRO" w:hAnsi="HG丸ｺﾞｼｯｸM-PRO" w:cs="Times New Roman"/>
          <w:bCs/>
        </w:rPr>
        <w:t>5.</w:t>
      </w:r>
      <w:r w:rsidRPr="002D432D">
        <w:rPr>
          <w:rFonts w:ascii="HG丸ｺﾞｼｯｸM-PRO" w:eastAsia="HG丸ｺﾞｼｯｸM-PRO" w:hAnsi="HG丸ｺﾞｼｯｸM-PRO" w:cs="Times New Roman" w:hint="eastAsia"/>
          <w:bCs/>
        </w:rPr>
        <w:t>主な症状</w:t>
      </w:r>
      <w:r>
        <w:rPr>
          <w:rFonts w:ascii="HG丸ｺﾞｼｯｸM-PRO" w:eastAsia="HG丸ｺﾞｼｯｸM-PRO" w:hAnsi="HG丸ｺﾞｼｯｸM-PRO" w:cs="Times New Roman" w:hint="eastAsia"/>
          <w:bCs/>
        </w:rPr>
        <w:t xml:space="preserve">　</w:t>
      </w:r>
      <w:r w:rsidRPr="002D432D">
        <w:rPr>
          <w:rFonts w:ascii="HG丸ｺﾞｼｯｸM-PRO" w:eastAsia="HG丸ｺﾞｼｯｸM-PRO" w:hAnsi="HG丸ｺﾞｼｯｸM-PRO" w:cs="Times New Roman" w:hint="eastAsia"/>
          <w:bCs/>
        </w:rPr>
        <w:t>腹痛、下痢、嘔吐、悪寒、倦怠感</w:t>
      </w:r>
    </w:p>
    <w:p w14:paraId="6DB1F340" w14:textId="768A66F2" w:rsidR="002D432D" w:rsidRPr="002D432D" w:rsidRDefault="002D432D" w:rsidP="002D432D">
      <w:pPr>
        <w:spacing w:after="0" w:line="0" w:lineRule="atLeast"/>
        <w:ind w:leftChars="100" w:left="220"/>
        <w:rPr>
          <w:rFonts w:ascii="HG丸ｺﾞｼｯｸM-PRO" w:eastAsia="HG丸ｺﾞｼｯｸM-PRO" w:hAnsi="HG丸ｺﾞｼｯｸM-PRO" w:cs="Times New Roman"/>
          <w:bCs/>
        </w:rPr>
      </w:pPr>
      <w:r w:rsidRPr="002D432D">
        <w:rPr>
          <w:rFonts w:ascii="HG丸ｺﾞｼｯｸM-PRO" w:eastAsia="HG丸ｺﾞｼｯｸM-PRO" w:hAnsi="HG丸ｺﾞｼｯｸM-PRO" w:cs="Times New Roman" w:hint="eastAsia"/>
          <w:bCs/>
        </w:rPr>
        <w:t>6.原因施設</w:t>
      </w:r>
      <w:r>
        <w:rPr>
          <w:rFonts w:ascii="HG丸ｺﾞｼｯｸM-PRO" w:eastAsia="HG丸ｺﾞｼｯｸM-PRO" w:hAnsi="HG丸ｺﾞｼｯｸM-PRO" w:cs="Times New Roman" w:hint="eastAsia"/>
          <w:bCs/>
        </w:rPr>
        <w:t xml:space="preserve">　</w:t>
      </w:r>
      <w:r w:rsidRPr="002D432D">
        <w:rPr>
          <w:rFonts w:ascii="HG丸ｺﾞｼｯｸM-PRO" w:eastAsia="HG丸ｺﾞｼｯｸM-PRO" w:hAnsi="HG丸ｺﾞｼｯｸM-PRO" w:cs="Times New Roman" w:hint="eastAsia"/>
          <w:bCs/>
        </w:rPr>
        <w:t>屋号：ヤオコー　ミノリア　稲毛海岸店（鮮魚）</w:t>
      </w:r>
      <w:r>
        <w:rPr>
          <w:rFonts w:ascii="HG丸ｺﾞｼｯｸM-PRO" w:eastAsia="HG丸ｺﾞｼｯｸM-PRO" w:hAnsi="HG丸ｺﾞｼｯｸM-PRO" w:cs="Times New Roman" w:hint="eastAsia"/>
          <w:bCs/>
        </w:rPr>
        <w:t xml:space="preserve">　</w:t>
      </w:r>
      <w:r w:rsidRPr="002D432D">
        <w:rPr>
          <w:rFonts w:ascii="HG丸ｺﾞｼｯｸM-PRO" w:eastAsia="HG丸ｺﾞｼｯｸM-PRO" w:hAnsi="HG丸ｺﾞｼｯｸM-PRO" w:cs="Times New Roman" w:hint="eastAsia"/>
          <w:bCs/>
        </w:rPr>
        <w:t>業種：魚介類販売業</w:t>
      </w:r>
    </w:p>
    <w:p w14:paraId="46071548" w14:textId="26911470" w:rsidR="002D432D" w:rsidRPr="002D432D" w:rsidRDefault="002D432D" w:rsidP="002D432D">
      <w:pPr>
        <w:spacing w:after="0" w:line="0" w:lineRule="atLeast"/>
        <w:ind w:leftChars="100" w:left="220"/>
        <w:rPr>
          <w:rFonts w:ascii="HG丸ｺﾞｼｯｸM-PRO" w:eastAsia="HG丸ｺﾞｼｯｸM-PRO" w:hAnsi="HG丸ｺﾞｼｯｸM-PRO" w:cs="Times New Roman"/>
          <w:bCs/>
        </w:rPr>
      </w:pPr>
      <w:r w:rsidRPr="002D432D">
        <w:rPr>
          <w:rFonts w:ascii="HG丸ｺﾞｼｯｸM-PRO" w:eastAsia="HG丸ｺﾞｼｯｸM-PRO" w:hAnsi="HG丸ｺﾞｼｯｸM-PRO" w:cs="Times New Roman" w:hint="eastAsia"/>
          <w:bCs/>
        </w:rPr>
        <w:t>7.原因食品</w:t>
      </w:r>
      <w:r>
        <w:rPr>
          <w:rFonts w:ascii="HG丸ｺﾞｼｯｸM-PRO" w:eastAsia="HG丸ｺﾞｼｯｸM-PRO" w:hAnsi="HG丸ｺﾞｼｯｸM-PRO" w:cs="Times New Roman" w:hint="eastAsia"/>
          <w:bCs/>
        </w:rPr>
        <w:t xml:space="preserve">　</w:t>
      </w:r>
      <w:r w:rsidRPr="002D432D">
        <w:rPr>
          <w:rFonts w:ascii="HG丸ｺﾞｼｯｸM-PRO" w:eastAsia="HG丸ｺﾞｼｯｸM-PRO" w:hAnsi="HG丸ｺﾞｼｯｸM-PRO" w:cs="Times New Roman" w:hint="eastAsia"/>
          <w:bCs/>
        </w:rPr>
        <w:t>刺身盛合せ</w:t>
      </w:r>
    </w:p>
    <w:p w14:paraId="388607B0" w14:textId="2AB1B9D0" w:rsidR="002D432D" w:rsidRPr="002D432D" w:rsidRDefault="002D432D" w:rsidP="002D432D">
      <w:pPr>
        <w:spacing w:after="0" w:line="0" w:lineRule="atLeast"/>
        <w:ind w:leftChars="100" w:left="220"/>
        <w:rPr>
          <w:rFonts w:ascii="HG丸ｺﾞｼｯｸM-PRO" w:eastAsia="HG丸ｺﾞｼｯｸM-PRO" w:hAnsi="HG丸ｺﾞｼｯｸM-PRO" w:cs="Times New Roman"/>
          <w:bCs/>
        </w:rPr>
      </w:pPr>
      <w:r w:rsidRPr="002D432D">
        <w:rPr>
          <w:rFonts w:ascii="HG丸ｺﾞｼｯｸM-PRO" w:eastAsia="HG丸ｺﾞｼｯｸM-PRO" w:hAnsi="HG丸ｺﾞｼｯｸM-PRO" w:cs="Times New Roman" w:hint="eastAsia"/>
          <w:bCs/>
        </w:rPr>
        <w:t>8.病因物質</w:t>
      </w:r>
      <w:r>
        <w:rPr>
          <w:rFonts w:ascii="HG丸ｺﾞｼｯｸM-PRO" w:eastAsia="HG丸ｺﾞｼｯｸM-PRO" w:hAnsi="HG丸ｺﾞｼｯｸM-PRO" w:cs="Times New Roman" w:hint="eastAsia"/>
          <w:bCs/>
        </w:rPr>
        <w:t xml:space="preserve">　</w:t>
      </w:r>
      <w:r w:rsidRPr="002D432D">
        <w:rPr>
          <w:rFonts w:ascii="HG丸ｺﾞｼｯｸM-PRO" w:eastAsia="HG丸ｺﾞｼｯｸM-PRO" w:hAnsi="HG丸ｺﾞｼｯｸM-PRO" w:cs="Times New Roman" w:hint="eastAsia"/>
          <w:bCs/>
        </w:rPr>
        <w:t>アニサキス</w:t>
      </w:r>
    </w:p>
    <w:p w14:paraId="0F7D0E61" w14:textId="71AFB791" w:rsidR="002D432D" w:rsidRDefault="002D432D" w:rsidP="002D432D">
      <w:pPr>
        <w:spacing w:after="0" w:line="0" w:lineRule="atLeast"/>
        <w:ind w:leftChars="100" w:left="220"/>
        <w:rPr>
          <w:rFonts w:ascii="HG丸ｺﾞｼｯｸM-PRO" w:eastAsia="HG丸ｺﾞｼｯｸM-PRO" w:hAnsi="HG丸ｺﾞｼｯｸM-PRO" w:cs="Times New Roman"/>
          <w:bCs/>
        </w:rPr>
      </w:pPr>
      <w:r w:rsidRPr="002D432D">
        <w:rPr>
          <w:rFonts w:ascii="HG丸ｺﾞｼｯｸM-PRO" w:eastAsia="HG丸ｺﾞｼｯｸM-PRO" w:hAnsi="HG丸ｺﾞｼｯｸM-PRO" w:cs="Times New Roman" w:hint="eastAsia"/>
          <w:bCs/>
        </w:rPr>
        <w:t>9.措置</w:t>
      </w:r>
      <w:r>
        <w:rPr>
          <w:rFonts w:ascii="HG丸ｺﾞｼｯｸM-PRO" w:eastAsia="HG丸ｺﾞｼｯｸM-PRO" w:hAnsi="HG丸ｺﾞｼｯｸM-PRO" w:cs="Times New Roman" w:hint="eastAsia"/>
          <w:bCs/>
        </w:rPr>
        <w:t xml:space="preserve">　</w:t>
      </w:r>
      <w:r w:rsidRPr="002D432D">
        <w:rPr>
          <w:rFonts w:ascii="HG丸ｺﾞｼｯｸM-PRO" w:eastAsia="HG丸ｺﾞｼｯｸM-PRO" w:hAnsi="HG丸ｺﾞｼｯｸM-PRO" w:cs="Times New Roman" w:hint="eastAsia"/>
          <w:bCs/>
        </w:rPr>
        <w:t>営業停止（</w:t>
      </w:r>
      <w:r w:rsidRPr="002D432D">
        <w:rPr>
          <w:rFonts w:ascii="HG丸ｺﾞｼｯｸM-PRO" w:eastAsia="HG丸ｺﾞｼｯｸM-PRO" w:hAnsi="HG丸ｺﾞｼｯｸM-PRO" w:cs="Times New Roman"/>
          <w:bCs/>
        </w:rPr>
        <w:t>5</w:t>
      </w:r>
      <w:r w:rsidRPr="002D432D">
        <w:rPr>
          <w:rFonts w:ascii="HG丸ｺﾞｼｯｸM-PRO" w:eastAsia="HG丸ｺﾞｼｯｸM-PRO" w:hAnsi="HG丸ｺﾞｼｯｸM-PRO" w:cs="Times New Roman" w:hint="eastAsia"/>
          <w:bCs/>
        </w:rPr>
        <w:t>月</w:t>
      </w:r>
      <w:r w:rsidRPr="002D432D">
        <w:rPr>
          <w:rFonts w:ascii="HG丸ｺﾞｼｯｸM-PRO" w:eastAsia="HG丸ｺﾞｼｯｸM-PRO" w:hAnsi="HG丸ｺﾞｼｯｸM-PRO" w:cs="Times New Roman"/>
          <w:bCs/>
        </w:rPr>
        <w:t>2</w:t>
      </w:r>
      <w:r w:rsidRPr="002D432D">
        <w:rPr>
          <w:rFonts w:ascii="HG丸ｺﾞｼｯｸM-PRO" w:eastAsia="HG丸ｺﾞｼｯｸM-PRO" w:hAnsi="HG丸ｺﾞｼｯｸM-PRO" w:cs="Times New Roman" w:hint="eastAsia"/>
          <w:bCs/>
        </w:rPr>
        <w:t>日（日曜日））</w:t>
      </w:r>
    </w:p>
    <w:p w14:paraId="7D223833" w14:textId="0D3BA7E9" w:rsidR="002D432D" w:rsidRPr="002D432D" w:rsidRDefault="006C7758" w:rsidP="002D432D">
      <w:pPr>
        <w:spacing w:after="120" w:line="0" w:lineRule="atLeast"/>
        <w:ind w:leftChars="100" w:left="220"/>
        <w:rPr>
          <w:rFonts w:ascii="Times New Roman" w:eastAsia="HG丸ｺﾞｼｯｸM-PRO" w:hAnsi="Times New Roman" w:cs="Times New Roman"/>
          <w:bCs/>
          <w:sz w:val="21"/>
          <w:szCs w:val="21"/>
        </w:rPr>
      </w:pPr>
      <w:hyperlink r:id="rId71" w:history="1">
        <w:r w:rsidR="002D432D" w:rsidRPr="002D432D">
          <w:rPr>
            <w:rStyle w:val="a3"/>
            <w:rFonts w:ascii="Times New Roman" w:eastAsia="HG丸ｺﾞｼｯｸM-PRO" w:hAnsi="Times New Roman" w:cs="Times New Roman"/>
            <w:bCs/>
            <w:sz w:val="21"/>
            <w:szCs w:val="21"/>
          </w:rPr>
          <w:t>https://www.city.chiba.jp/hokenfukushi/iryoeisei/seikatsueisei/offender.html</w:t>
        </w:r>
      </w:hyperlink>
    </w:p>
    <w:p w14:paraId="373A0E47" w14:textId="4CAD20B4" w:rsidR="009A2ABC" w:rsidRDefault="00D01820" w:rsidP="00A4438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D01820">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2021/4/30　山梨県笛吹市</w:t>
      </w:r>
    </w:p>
    <w:p w14:paraId="3340F9B8" w14:textId="493932F9" w:rsidR="00D01820" w:rsidRPr="00D01820" w:rsidRDefault="00D01820" w:rsidP="00A4438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0D241095" w14:textId="77777777" w:rsidR="00D01820" w:rsidRPr="00D01820" w:rsidRDefault="00D01820" w:rsidP="00D0182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D01820">
        <w:rPr>
          <w:rFonts w:ascii="HG丸ｺﾞｼｯｸM-PRO" w:eastAsia="HG丸ｺﾞｼｯｸM-PRO" w:hAnsi="HG丸ｺﾞｼｯｸM-PRO" w:cs="Times New Roman" w:hint="eastAsia"/>
          <w:bCs/>
        </w:rPr>
        <w:t>［概要］</w:t>
      </w:r>
    </w:p>
    <w:p w14:paraId="71F5343C" w14:textId="03A98E30" w:rsidR="00D01820" w:rsidRPr="00D01820" w:rsidRDefault="00D01820" w:rsidP="00D01820">
      <w:pPr>
        <w:spacing w:after="0" w:line="0" w:lineRule="atLeast"/>
        <w:ind w:leftChars="100" w:left="220" w:firstLineChars="100" w:firstLine="220"/>
        <w:rPr>
          <w:rFonts w:ascii="HG丸ｺﾞｼｯｸM-PRO" w:eastAsia="HG丸ｺﾞｼｯｸM-PRO" w:hAnsi="HG丸ｺﾞｼｯｸM-PRO" w:cs="Times New Roman"/>
          <w:bCs/>
        </w:rPr>
      </w:pPr>
      <w:r w:rsidRPr="00D01820">
        <w:rPr>
          <w:rFonts w:ascii="HG丸ｺﾞｼｯｸM-PRO" w:eastAsia="HG丸ｺﾞｼｯｸM-PRO" w:hAnsi="HG丸ｺﾞｼｯｸM-PRO" w:cs="Times New Roman" w:hint="eastAsia"/>
          <w:bCs/>
        </w:rPr>
        <w:t>令和３年４月３０日（金）午前１１時頃、峡東保健所に同所管内の医療機関から、受診した患者からアニサキスを摘出したとの連絡があった。峡東保健所が調査を行ったところ、患者は笛吹市内の飲食店で購入した食事を喫食していることが判明した。</w:t>
      </w:r>
    </w:p>
    <w:p w14:paraId="3E79770B" w14:textId="4DF04BF2" w:rsidR="00D01820" w:rsidRPr="00D01820" w:rsidRDefault="00D01820" w:rsidP="00D01820">
      <w:pPr>
        <w:spacing w:after="0" w:line="0" w:lineRule="atLeast"/>
        <w:ind w:leftChars="100" w:left="220" w:firstLineChars="100" w:firstLine="220"/>
        <w:rPr>
          <w:rFonts w:ascii="HG丸ｺﾞｼｯｸM-PRO" w:eastAsia="HG丸ｺﾞｼｯｸM-PRO" w:hAnsi="HG丸ｺﾞｼｯｸM-PRO" w:cs="Times New Roman"/>
          <w:bCs/>
        </w:rPr>
      </w:pPr>
      <w:r w:rsidRPr="00D01820">
        <w:rPr>
          <w:rFonts w:ascii="HG丸ｺﾞｼｯｸM-PRO" w:eastAsia="HG丸ｺﾞｼｯｸM-PRO" w:hAnsi="HG丸ｺﾞｼｯｸM-PRO" w:cs="Times New Roman" w:hint="eastAsia"/>
          <w:bCs/>
        </w:rPr>
        <w:t>峡東保健所は、原因と考えられる食品は当該施設で提供された食事のみであること、患者から摘出された虫体がアニサキスであることが確認されたこと、患者の症状及び潜伏期間がアニサキスによるものと一致していること、医師から食中毒の届出が提出されたことから、当該施設で提供された食事を原因とするアニサキスによる食中毒と断定した。</w:t>
      </w:r>
    </w:p>
    <w:p w14:paraId="54D8B5F7" w14:textId="77777777" w:rsidR="00D01820" w:rsidRPr="00D01820" w:rsidRDefault="00D01820" w:rsidP="00D01820">
      <w:pPr>
        <w:spacing w:after="0" w:line="0" w:lineRule="atLeast"/>
        <w:ind w:leftChars="100" w:left="220"/>
        <w:rPr>
          <w:rFonts w:ascii="HG丸ｺﾞｼｯｸM-PRO" w:eastAsia="HG丸ｺﾞｼｯｸM-PRO" w:hAnsi="HG丸ｺﾞｼｯｸM-PRO" w:cs="Times New Roman"/>
          <w:bCs/>
        </w:rPr>
      </w:pPr>
      <w:r w:rsidRPr="00D01820">
        <w:rPr>
          <w:rFonts w:ascii="HG丸ｺﾞｼｯｸM-PRO" w:eastAsia="HG丸ｺﾞｼｯｸM-PRO" w:hAnsi="HG丸ｺﾞｼｯｸM-PRO" w:cs="Times New Roman" w:hint="eastAsia"/>
          <w:bCs/>
        </w:rPr>
        <w:t>１</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発症日時</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令和３年４月２９日（木）午前０時頃</w:t>
      </w:r>
    </w:p>
    <w:p w14:paraId="18C99DD3" w14:textId="77777777" w:rsidR="00D01820" w:rsidRPr="00D01820" w:rsidRDefault="00D01820" w:rsidP="00D01820">
      <w:pPr>
        <w:spacing w:after="0" w:line="0" w:lineRule="atLeast"/>
        <w:ind w:leftChars="100" w:left="220"/>
        <w:rPr>
          <w:rFonts w:ascii="HG丸ｺﾞｼｯｸM-PRO" w:eastAsia="HG丸ｺﾞｼｯｸM-PRO" w:hAnsi="HG丸ｺﾞｼｯｸM-PRO" w:cs="Times New Roman"/>
          <w:bCs/>
        </w:rPr>
      </w:pPr>
      <w:r w:rsidRPr="00D01820">
        <w:rPr>
          <w:rFonts w:ascii="HG丸ｺﾞｼｯｸM-PRO" w:eastAsia="HG丸ｺﾞｼｯｸM-PRO" w:hAnsi="HG丸ｺﾞｼｯｸM-PRO" w:cs="Times New Roman" w:hint="eastAsia"/>
          <w:bCs/>
        </w:rPr>
        <w:t>２</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喫食者数</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２名（４月２８日の当該店舗の利用者数</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２８名）</w:t>
      </w:r>
    </w:p>
    <w:p w14:paraId="09B85A02" w14:textId="77777777" w:rsidR="00D01820" w:rsidRPr="00D01820" w:rsidRDefault="00D01820" w:rsidP="00D01820">
      <w:pPr>
        <w:spacing w:after="0" w:line="0" w:lineRule="atLeast"/>
        <w:ind w:leftChars="100" w:left="220"/>
        <w:rPr>
          <w:rFonts w:ascii="HG丸ｺﾞｼｯｸM-PRO" w:eastAsia="HG丸ｺﾞｼｯｸM-PRO" w:hAnsi="HG丸ｺﾞｼｯｸM-PRO" w:cs="Times New Roman"/>
          <w:bCs/>
        </w:rPr>
      </w:pPr>
      <w:r w:rsidRPr="00D01820">
        <w:rPr>
          <w:rFonts w:ascii="HG丸ｺﾞｼｯｸM-PRO" w:eastAsia="HG丸ｺﾞｼｯｸM-PRO" w:hAnsi="HG丸ｺﾞｼｯｸM-PRO" w:cs="Times New Roman" w:hint="eastAsia"/>
          <w:bCs/>
        </w:rPr>
        <w:lastRenderedPageBreak/>
        <w:t>３</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患</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者</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数</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１名</w:t>
      </w:r>
    </w:p>
    <w:p w14:paraId="0061B49B" w14:textId="77777777" w:rsidR="00D01820" w:rsidRPr="00D01820" w:rsidRDefault="00D01820" w:rsidP="00D01820">
      <w:pPr>
        <w:spacing w:after="0" w:line="0" w:lineRule="atLeast"/>
        <w:ind w:leftChars="100" w:left="220"/>
        <w:rPr>
          <w:rFonts w:ascii="HG丸ｺﾞｼｯｸM-PRO" w:eastAsia="HG丸ｺﾞｼｯｸM-PRO" w:hAnsi="HG丸ｺﾞｼｯｸM-PRO" w:cs="Times New Roman"/>
          <w:bCs/>
        </w:rPr>
      </w:pPr>
      <w:r w:rsidRPr="00D01820">
        <w:rPr>
          <w:rFonts w:ascii="HG丸ｺﾞｼｯｸM-PRO" w:eastAsia="HG丸ｺﾞｼｯｸM-PRO" w:hAnsi="HG丸ｺﾞｼｯｸM-PRO" w:cs="Times New Roman" w:hint="eastAsia"/>
          <w:bCs/>
        </w:rPr>
        <w:t>４</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主な症状</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胃痛</w:t>
      </w:r>
    </w:p>
    <w:p w14:paraId="0B9BE72A" w14:textId="4C54E460" w:rsidR="00D01820" w:rsidRPr="00D01820" w:rsidRDefault="00D01820" w:rsidP="00D01820">
      <w:pPr>
        <w:spacing w:after="0" w:line="0" w:lineRule="atLeast"/>
        <w:ind w:leftChars="100" w:left="220"/>
        <w:rPr>
          <w:rFonts w:ascii="HG丸ｺﾞｼｯｸM-PRO" w:eastAsia="HG丸ｺﾞｼｯｸM-PRO" w:hAnsi="HG丸ｺﾞｼｯｸM-PRO" w:cs="Times New Roman"/>
          <w:bCs/>
        </w:rPr>
      </w:pPr>
      <w:r w:rsidRPr="00D01820">
        <w:rPr>
          <w:rFonts w:ascii="HG丸ｺﾞｼｯｸM-PRO" w:eastAsia="HG丸ｺﾞｼｯｸM-PRO" w:hAnsi="HG丸ｺﾞｼｯｸM-PRO" w:cs="Times New Roman" w:hint="eastAsia"/>
          <w:bCs/>
        </w:rPr>
        <w:t>５</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原因施設</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屋</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号：朝日屋</w:t>
      </w:r>
      <w:r>
        <w:rPr>
          <w:rFonts w:ascii="HG丸ｺﾞｼｯｸM-PRO" w:eastAsia="HG丸ｺﾞｼｯｸM-PRO" w:hAnsi="HG丸ｺﾞｼｯｸM-PRO" w:cs="Times New Roman" w:hint="eastAsia"/>
          <w:bCs/>
        </w:rPr>
        <w:t xml:space="preserve">　</w:t>
      </w:r>
      <w:r w:rsidRPr="00D01820">
        <w:rPr>
          <w:rFonts w:ascii="HG丸ｺﾞｼｯｸM-PRO" w:eastAsia="HG丸ｺﾞｼｯｸM-PRO" w:hAnsi="HG丸ｺﾞｼｯｸM-PRO" w:cs="Times New Roman" w:hint="eastAsia"/>
          <w:bCs/>
        </w:rPr>
        <w:t>業</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種：飲食店営業</w:t>
      </w:r>
    </w:p>
    <w:p w14:paraId="76FFDB32" w14:textId="77777777" w:rsidR="00D01820" w:rsidRPr="00D01820" w:rsidRDefault="00D01820" w:rsidP="00D01820">
      <w:pPr>
        <w:spacing w:after="0" w:line="0" w:lineRule="atLeast"/>
        <w:ind w:leftChars="100" w:left="220"/>
        <w:rPr>
          <w:rFonts w:ascii="HG丸ｺﾞｼｯｸM-PRO" w:eastAsia="HG丸ｺﾞｼｯｸM-PRO" w:hAnsi="HG丸ｺﾞｼｯｸM-PRO" w:cs="Times New Roman"/>
          <w:bCs/>
        </w:rPr>
      </w:pPr>
      <w:r w:rsidRPr="00D01820">
        <w:rPr>
          <w:rFonts w:ascii="HG丸ｺﾞｼｯｸM-PRO" w:eastAsia="HG丸ｺﾞｼｯｸM-PRO" w:hAnsi="HG丸ｺﾞｼｯｸM-PRO" w:cs="Times New Roman" w:hint="eastAsia"/>
          <w:bCs/>
        </w:rPr>
        <w:t>６</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原因食品</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４月２８日（水）に当該飲食店で提供した食事</w:t>
      </w:r>
    </w:p>
    <w:p w14:paraId="5088FC0F" w14:textId="77777777" w:rsidR="00D01820" w:rsidRPr="00D01820" w:rsidRDefault="00D01820" w:rsidP="00D01820">
      <w:pPr>
        <w:spacing w:after="0" w:line="0" w:lineRule="atLeast"/>
        <w:ind w:leftChars="100" w:left="220"/>
        <w:rPr>
          <w:rFonts w:ascii="HG丸ｺﾞｼｯｸM-PRO" w:eastAsia="HG丸ｺﾞｼｯｸM-PRO" w:hAnsi="HG丸ｺﾞｼｯｸM-PRO" w:cs="Times New Roman"/>
          <w:bCs/>
        </w:rPr>
      </w:pPr>
      <w:r w:rsidRPr="00D01820">
        <w:rPr>
          <w:rFonts w:ascii="HG丸ｺﾞｼｯｸM-PRO" w:eastAsia="HG丸ｺﾞｼｯｸM-PRO" w:hAnsi="HG丸ｺﾞｼｯｸM-PRO" w:cs="Times New Roman" w:hint="eastAsia"/>
          <w:bCs/>
        </w:rPr>
        <w:t>７</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病因物質</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アニサキス</w:t>
      </w:r>
    </w:p>
    <w:p w14:paraId="323A9EB2" w14:textId="77777777" w:rsidR="00D01820" w:rsidRPr="00D01820" w:rsidRDefault="00D01820" w:rsidP="00D01820">
      <w:pPr>
        <w:spacing w:after="0" w:line="0" w:lineRule="atLeast"/>
        <w:ind w:leftChars="100" w:left="220"/>
        <w:rPr>
          <w:rFonts w:ascii="HG丸ｺﾞｼｯｸM-PRO" w:eastAsia="HG丸ｺﾞｼｯｸM-PRO" w:hAnsi="HG丸ｺﾞｼｯｸM-PRO" w:cs="Times New Roman"/>
          <w:bCs/>
        </w:rPr>
      </w:pPr>
      <w:r w:rsidRPr="00D01820">
        <w:rPr>
          <w:rFonts w:ascii="HG丸ｺﾞｼｯｸM-PRO" w:eastAsia="HG丸ｺﾞｼｯｸM-PRO" w:hAnsi="HG丸ｺﾞｼｯｸM-PRO" w:cs="Times New Roman" w:hint="eastAsia"/>
          <w:bCs/>
        </w:rPr>
        <w:t>８</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措</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置</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令和３年４月３０日から２日間の営業停止</w:t>
      </w:r>
    </w:p>
    <w:p w14:paraId="1B8AEF7D" w14:textId="0DE6E4F0" w:rsidR="009A2ABC" w:rsidRPr="00D01820" w:rsidRDefault="00D01820" w:rsidP="00D01820">
      <w:pPr>
        <w:spacing w:after="0" w:line="0" w:lineRule="atLeast"/>
        <w:ind w:leftChars="100" w:left="220"/>
        <w:rPr>
          <w:rFonts w:ascii="HG丸ｺﾞｼｯｸM-PRO" w:eastAsia="HG丸ｺﾞｼｯｸM-PRO" w:hAnsi="HG丸ｺﾞｼｯｸM-PRO" w:cs="Times New Roman"/>
          <w:bCs/>
        </w:rPr>
      </w:pPr>
      <w:r w:rsidRPr="00D01820">
        <w:rPr>
          <w:rFonts w:ascii="HG丸ｺﾞｼｯｸM-PRO" w:eastAsia="HG丸ｺﾞｼｯｸM-PRO" w:hAnsi="HG丸ｺﾞｼｯｸM-PRO" w:cs="Times New Roman" w:hint="eastAsia"/>
          <w:bCs/>
        </w:rPr>
        <w:t>９</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そ</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の</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他</w:t>
      </w:r>
      <w:r w:rsidRPr="00D01820">
        <w:rPr>
          <w:rFonts w:ascii="HG丸ｺﾞｼｯｸM-PRO" w:eastAsia="HG丸ｺﾞｼｯｸM-PRO" w:hAnsi="HG丸ｺﾞｼｯｸM-PRO" w:cs="Times New Roman"/>
          <w:bCs/>
        </w:rPr>
        <w:t xml:space="preserve"> </w:t>
      </w:r>
      <w:r w:rsidRPr="00D01820">
        <w:rPr>
          <w:rFonts w:ascii="HG丸ｺﾞｼｯｸM-PRO" w:eastAsia="HG丸ｺﾞｼｯｸM-PRO" w:hAnsi="HG丸ｺﾞｼｯｸM-PRO" w:cs="Times New Roman" w:hint="eastAsia"/>
          <w:bCs/>
        </w:rPr>
        <w:t>患者は快方に向かっています。（入院はしておりません）</w:t>
      </w:r>
    </w:p>
    <w:p w14:paraId="274D86E9" w14:textId="3F3EADBD" w:rsidR="009A2ABC" w:rsidRPr="009B743A" w:rsidRDefault="00D01820" w:rsidP="009B743A">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2" w:history="1">
        <w:r w:rsidR="009B743A" w:rsidRPr="009B743A">
          <w:rPr>
            <w:rStyle w:val="a3"/>
            <w:rFonts w:ascii="Times New Roman" w:eastAsia="HG丸ｺﾞｼｯｸM-PRO" w:hAnsi="Times New Roman" w:cs="Times New Roman"/>
            <w:bCs/>
            <w:sz w:val="21"/>
            <w:szCs w:val="21"/>
          </w:rPr>
          <w:t>https://www.pref.yamanashi.jp/eisei-ykm/documents/r3-02.pdf</w:t>
        </w:r>
      </w:hyperlink>
    </w:p>
    <w:p w14:paraId="200E0262" w14:textId="3EE4AB7B" w:rsidR="009A2ABC" w:rsidRPr="00B355FD" w:rsidRDefault="00B355FD" w:rsidP="00B355FD">
      <w:pPr>
        <w:spacing w:after="0" w:line="0" w:lineRule="atLeast"/>
        <w:ind w:left="221" w:hangingChars="100" w:hanging="221"/>
        <w:rPr>
          <w:rFonts w:ascii="Times New Roman" w:eastAsia="HG丸ｺﾞｼｯｸM-PRO" w:hAnsi="Times New Roman" w:cs="Times New Roman"/>
          <w:b/>
        </w:rPr>
      </w:pPr>
      <w:r w:rsidRPr="00B355FD">
        <w:rPr>
          <w:rFonts w:ascii="Times New Roman" w:eastAsia="HG丸ｺﾞｼｯｸM-PRO" w:hAnsi="Times New Roman" w:cs="Times New Roman" w:hint="eastAsia"/>
          <w:b/>
        </w:rPr>
        <w:t>■有毒植物（スイセン）による食中毒の発生につ</w:t>
      </w:r>
      <w:r w:rsidRPr="00B355FD">
        <w:rPr>
          <w:rFonts w:ascii="HG丸ｺﾞｼｯｸM-PRO" w:eastAsia="HG丸ｺﾞｼｯｸM-PRO" w:hAnsi="HG丸ｺﾞｼｯｸM-PRO" w:cs="Times New Roman" w:hint="eastAsia"/>
          <w:b/>
        </w:rPr>
        <w:t>いて　2021/4/27　山形県</w:t>
      </w:r>
      <w:r>
        <w:rPr>
          <w:rFonts w:ascii="Times New Roman" w:eastAsia="HG丸ｺﾞｼｯｸM-PRO" w:hAnsi="Times New Roman" w:cs="Times New Roman" w:hint="eastAsia"/>
          <w:b/>
        </w:rPr>
        <w:t>新庄市</w:t>
      </w:r>
    </w:p>
    <w:p w14:paraId="068D0A2A" w14:textId="586160DD" w:rsidR="009A2ABC" w:rsidRPr="00B355FD" w:rsidRDefault="00B355FD" w:rsidP="00A4438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植物性自然毒　スイセン</w:t>
      </w:r>
    </w:p>
    <w:p w14:paraId="1A06F011" w14:textId="302BEEBF" w:rsidR="00B355FD" w:rsidRPr="00B355FD" w:rsidRDefault="00B355FD" w:rsidP="00B355FD">
      <w:pPr>
        <w:spacing w:after="0" w:line="0" w:lineRule="atLeast"/>
        <w:ind w:left="220" w:hangingChars="100" w:hanging="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B355FD">
        <w:rPr>
          <w:rFonts w:ascii="HG丸ｺﾞｼｯｸM-PRO" w:eastAsia="HG丸ｺﾞｼｯｸM-PRO" w:hAnsi="HG丸ｺﾞｼｯｸM-PRO" w:cs="Times New Roman" w:hint="eastAsia"/>
          <w:bCs/>
        </w:rPr>
        <w:t>令和３年４月</w:t>
      </w:r>
      <w:r w:rsidRPr="00B355FD">
        <w:rPr>
          <w:rFonts w:ascii="HG丸ｺﾞｼｯｸM-PRO" w:eastAsia="HG丸ｺﾞｼｯｸM-PRO" w:hAnsi="HG丸ｺﾞｼｯｸM-PRO" w:cs="Times New Roman"/>
          <w:bCs/>
        </w:rPr>
        <w:t xml:space="preserve"> 26 </w:t>
      </w:r>
      <w:r w:rsidRPr="00B355FD">
        <w:rPr>
          <w:rFonts w:ascii="HG丸ｺﾞｼｯｸM-PRO" w:eastAsia="HG丸ｺﾞｼｯｸM-PRO" w:hAnsi="HG丸ｺﾞｼｯｸM-PRO" w:cs="Times New Roman" w:hint="eastAsia"/>
          <w:bCs/>
        </w:rPr>
        <w:t>日</w:t>
      </w:r>
      <w:r w:rsidRPr="00B355FD">
        <w:rPr>
          <w:rFonts w:ascii="HG丸ｺﾞｼｯｸM-PRO" w:eastAsia="HG丸ｺﾞｼｯｸM-PRO" w:hAnsi="HG丸ｺﾞｼｯｸM-PRO" w:cs="Times New Roman"/>
          <w:bCs/>
        </w:rPr>
        <w:t>(</w:t>
      </w:r>
      <w:r w:rsidRPr="00B355FD">
        <w:rPr>
          <w:rFonts w:ascii="HG丸ｺﾞｼｯｸM-PRO" w:eastAsia="HG丸ｺﾞｼｯｸM-PRO" w:hAnsi="HG丸ｺﾞｼｯｸM-PRO" w:cs="Times New Roman" w:hint="eastAsia"/>
          <w:bCs/>
        </w:rPr>
        <w:t>月</w:t>
      </w:r>
      <w:r w:rsidRPr="00B355FD">
        <w:rPr>
          <w:rFonts w:ascii="HG丸ｺﾞｼｯｸM-PRO" w:eastAsia="HG丸ｺﾞｼｯｸM-PRO" w:hAnsi="HG丸ｺﾞｼｯｸM-PRO" w:cs="Times New Roman"/>
          <w:bCs/>
        </w:rPr>
        <w:t>)</w:t>
      </w:r>
      <w:r w:rsidRPr="00B355FD">
        <w:rPr>
          <w:rFonts w:ascii="HG丸ｺﾞｼｯｸM-PRO" w:eastAsia="HG丸ｺﾞｼｯｸM-PRO" w:hAnsi="HG丸ｺﾞｼｯｸM-PRO" w:cs="Times New Roman" w:hint="eastAsia"/>
          <w:bCs/>
        </w:rPr>
        <w:t>、新庄市内の医療機関から、食中毒症状を呈している患者を診断した旨の連絡が最上保健所にあり、調査の結果、スイセンをニラと誤認して食べたことによる食中毒と断定しました。なお、患者は快方に向かっています。</w:t>
      </w:r>
    </w:p>
    <w:p w14:paraId="17348143" w14:textId="77777777" w:rsidR="00B355FD" w:rsidRPr="00B355FD" w:rsidRDefault="00B355FD" w:rsidP="00B355FD">
      <w:pPr>
        <w:spacing w:after="0" w:line="0" w:lineRule="atLeast"/>
        <w:ind w:leftChars="100" w:left="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１</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調査結果</w:t>
      </w:r>
    </w:p>
    <w:p w14:paraId="544FACF3" w14:textId="77777777" w:rsidR="00B355FD" w:rsidRPr="00B355FD" w:rsidRDefault="00B355FD" w:rsidP="00B355FD">
      <w:pPr>
        <w:spacing w:after="0" w:line="0" w:lineRule="atLeast"/>
        <w:ind w:leftChars="100" w:left="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摂食日時</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令和３年４月</w:t>
      </w:r>
      <w:r w:rsidRPr="00B355FD">
        <w:rPr>
          <w:rFonts w:ascii="HG丸ｺﾞｼｯｸM-PRO" w:eastAsia="HG丸ｺﾞｼｯｸM-PRO" w:hAnsi="HG丸ｺﾞｼｯｸM-PRO" w:cs="Times New Roman"/>
          <w:bCs/>
        </w:rPr>
        <w:t xml:space="preserve"> 26 </w:t>
      </w:r>
      <w:r w:rsidRPr="00B355FD">
        <w:rPr>
          <w:rFonts w:ascii="HG丸ｺﾞｼｯｸM-PRO" w:eastAsia="HG丸ｺﾞｼｯｸM-PRO" w:hAnsi="HG丸ｺﾞｼｯｸM-PRO" w:cs="Times New Roman" w:hint="eastAsia"/>
          <w:bCs/>
        </w:rPr>
        <w:t>日（月）午前７時前頃</w:t>
      </w:r>
    </w:p>
    <w:p w14:paraId="0FAAB64E" w14:textId="77777777" w:rsidR="00B355FD" w:rsidRPr="00B355FD" w:rsidRDefault="00B355FD" w:rsidP="00B355FD">
      <w:pPr>
        <w:spacing w:after="0" w:line="0" w:lineRule="atLeast"/>
        <w:ind w:leftChars="100" w:left="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摂食者数</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１家族２名</w:t>
      </w:r>
    </w:p>
    <w:p w14:paraId="23208184" w14:textId="77777777" w:rsidR="00B355FD" w:rsidRPr="00B355FD" w:rsidRDefault="00B355FD" w:rsidP="00B355FD">
      <w:pPr>
        <w:spacing w:after="0" w:line="0" w:lineRule="atLeast"/>
        <w:ind w:leftChars="100" w:left="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発生日時</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令和３年４月</w:t>
      </w:r>
      <w:r w:rsidRPr="00B355FD">
        <w:rPr>
          <w:rFonts w:ascii="HG丸ｺﾞｼｯｸM-PRO" w:eastAsia="HG丸ｺﾞｼｯｸM-PRO" w:hAnsi="HG丸ｺﾞｼｯｸM-PRO" w:cs="Times New Roman"/>
          <w:bCs/>
        </w:rPr>
        <w:t xml:space="preserve"> 26 </w:t>
      </w:r>
      <w:r w:rsidRPr="00B355FD">
        <w:rPr>
          <w:rFonts w:ascii="HG丸ｺﾞｼｯｸM-PRO" w:eastAsia="HG丸ｺﾞｼｯｸM-PRO" w:hAnsi="HG丸ｺﾞｼｯｸM-PRO" w:cs="Times New Roman" w:hint="eastAsia"/>
          <w:bCs/>
        </w:rPr>
        <w:t>日</w:t>
      </w:r>
      <w:r w:rsidRPr="00B355FD">
        <w:rPr>
          <w:rFonts w:ascii="HG丸ｺﾞｼｯｸM-PRO" w:eastAsia="HG丸ｺﾞｼｯｸM-PRO" w:hAnsi="HG丸ｺﾞｼｯｸM-PRO" w:cs="Times New Roman"/>
          <w:bCs/>
        </w:rPr>
        <w:t>(</w:t>
      </w:r>
      <w:r w:rsidRPr="00B355FD">
        <w:rPr>
          <w:rFonts w:ascii="HG丸ｺﾞｼｯｸM-PRO" w:eastAsia="HG丸ｺﾞｼｯｸM-PRO" w:hAnsi="HG丸ｺﾞｼｯｸM-PRO" w:cs="Times New Roman" w:hint="eastAsia"/>
          <w:bCs/>
        </w:rPr>
        <w:t>月</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午前</w:t>
      </w:r>
      <w:r w:rsidRPr="00B355FD">
        <w:rPr>
          <w:rFonts w:ascii="HG丸ｺﾞｼｯｸM-PRO" w:eastAsia="HG丸ｺﾞｼｯｸM-PRO" w:hAnsi="HG丸ｺﾞｼｯｸM-PRO" w:cs="Times New Roman"/>
          <w:bCs/>
        </w:rPr>
        <w:t xml:space="preserve"> 7 </w:t>
      </w:r>
      <w:r w:rsidRPr="00B355FD">
        <w:rPr>
          <w:rFonts w:ascii="HG丸ｺﾞｼｯｸM-PRO" w:eastAsia="HG丸ｺﾞｼｯｸM-PRO" w:hAnsi="HG丸ｺﾞｼｯｸM-PRO" w:cs="Times New Roman" w:hint="eastAsia"/>
          <w:bCs/>
        </w:rPr>
        <w:t>時</w:t>
      </w:r>
      <w:r w:rsidRPr="00B355FD">
        <w:rPr>
          <w:rFonts w:ascii="HG丸ｺﾞｼｯｸM-PRO" w:eastAsia="HG丸ｺﾞｼｯｸM-PRO" w:hAnsi="HG丸ｺﾞｼｯｸM-PRO" w:cs="Times New Roman"/>
          <w:bCs/>
        </w:rPr>
        <w:t xml:space="preserve"> 30 </w:t>
      </w:r>
      <w:r w:rsidRPr="00B355FD">
        <w:rPr>
          <w:rFonts w:ascii="HG丸ｺﾞｼｯｸM-PRO" w:eastAsia="HG丸ｺﾞｼｯｸM-PRO" w:hAnsi="HG丸ｺﾞｼｯｸM-PRO" w:cs="Times New Roman" w:hint="eastAsia"/>
          <w:bCs/>
        </w:rPr>
        <w:t>分頃</w:t>
      </w:r>
    </w:p>
    <w:p w14:paraId="31155AC1" w14:textId="77777777" w:rsidR="00B355FD" w:rsidRPr="00B355FD" w:rsidRDefault="00B355FD" w:rsidP="00B355FD">
      <w:pPr>
        <w:spacing w:after="0" w:line="0" w:lineRule="atLeast"/>
        <w:ind w:leftChars="100" w:left="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患</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者</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数</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１家族２名（</w:t>
      </w:r>
      <w:r w:rsidRPr="00B355FD">
        <w:rPr>
          <w:rFonts w:ascii="HG丸ｺﾞｼｯｸM-PRO" w:eastAsia="HG丸ｺﾞｼｯｸM-PRO" w:hAnsi="HG丸ｺﾞｼｯｸM-PRO" w:cs="Times New Roman"/>
          <w:bCs/>
        </w:rPr>
        <w:t xml:space="preserve">70 </w:t>
      </w:r>
      <w:r w:rsidRPr="00B355FD">
        <w:rPr>
          <w:rFonts w:ascii="HG丸ｺﾞｼｯｸM-PRO" w:eastAsia="HG丸ｺﾞｼｯｸM-PRO" w:hAnsi="HG丸ｺﾞｼｯｸM-PRO" w:cs="Times New Roman" w:hint="eastAsia"/>
          <w:bCs/>
        </w:rPr>
        <w:t>代男性、</w:t>
      </w:r>
      <w:r w:rsidRPr="00B355FD">
        <w:rPr>
          <w:rFonts w:ascii="HG丸ｺﾞｼｯｸM-PRO" w:eastAsia="HG丸ｺﾞｼｯｸM-PRO" w:hAnsi="HG丸ｺﾞｼｯｸM-PRO" w:cs="Times New Roman"/>
          <w:bCs/>
        </w:rPr>
        <w:t xml:space="preserve">60 </w:t>
      </w:r>
      <w:r w:rsidRPr="00B355FD">
        <w:rPr>
          <w:rFonts w:ascii="HG丸ｺﾞｼｯｸM-PRO" w:eastAsia="HG丸ｺﾞｼｯｸM-PRO" w:hAnsi="HG丸ｺﾞｼｯｸM-PRO" w:cs="Times New Roman" w:hint="eastAsia"/>
          <w:bCs/>
        </w:rPr>
        <w:t>代女性）</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患者住所</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新庄市</w:t>
      </w:r>
    </w:p>
    <w:p w14:paraId="1B4761A0" w14:textId="77777777" w:rsidR="00B355FD" w:rsidRPr="00B355FD" w:rsidRDefault="00B355FD" w:rsidP="00B355FD">
      <w:pPr>
        <w:spacing w:after="0" w:line="0" w:lineRule="atLeast"/>
        <w:ind w:leftChars="100" w:left="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受診者数</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２名</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入院患者</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１名</w:t>
      </w:r>
    </w:p>
    <w:p w14:paraId="1C7903DB" w14:textId="77777777" w:rsidR="00B355FD" w:rsidRPr="00B355FD" w:rsidRDefault="00B355FD" w:rsidP="00B355FD">
      <w:pPr>
        <w:spacing w:after="0" w:line="0" w:lineRule="atLeast"/>
        <w:ind w:leftChars="100" w:left="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症</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状</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おう吐、頭痛、悪寒等</w:t>
      </w:r>
    </w:p>
    <w:p w14:paraId="69959C08" w14:textId="77777777" w:rsidR="00B355FD" w:rsidRPr="00B355FD" w:rsidRDefault="00B355FD" w:rsidP="00B355FD">
      <w:pPr>
        <w:spacing w:after="0" w:line="0" w:lineRule="atLeast"/>
        <w:ind w:leftChars="100" w:left="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原因食品</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スイセンの卵とじ</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病因物質</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植物性自然毒（スイセン）</w:t>
      </w:r>
    </w:p>
    <w:p w14:paraId="4835B4F1" w14:textId="2072DE98" w:rsidR="00B355FD" w:rsidRPr="00B355FD" w:rsidRDefault="00B355FD" w:rsidP="00B355FD">
      <w:pPr>
        <w:spacing w:after="0" w:line="0" w:lineRule="atLeast"/>
        <w:ind w:leftChars="100" w:left="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原</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因</w:t>
      </w:r>
      <w:r w:rsidRPr="00B355FD">
        <w:rPr>
          <w:rFonts w:ascii="HG丸ｺﾞｼｯｸM-PRO" w:eastAsia="HG丸ｺﾞｼｯｸM-PRO" w:hAnsi="HG丸ｺﾞｼｯｸM-PRO" w:cs="Times New Roman"/>
          <w:bCs/>
        </w:rPr>
        <w:t xml:space="preserve"> </w:t>
      </w:r>
      <w:r w:rsidRPr="00B355FD">
        <w:rPr>
          <w:rFonts w:ascii="HG丸ｺﾞｼｯｸM-PRO" w:eastAsia="HG丸ｺﾞｼｯｸM-PRO" w:hAnsi="HG丸ｺﾞｼｯｸM-PRO" w:cs="Times New Roman" w:hint="eastAsia"/>
          <w:bCs/>
        </w:rPr>
        <w:t>患者の親族から「ニラ」として譲り受けた植物（スイセンの葉）を卵とじにして食べ、食中毒症状を呈したもの。</w:t>
      </w:r>
    </w:p>
    <w:p w14:paraId="4F6B4FC6" w14:textId="77777777" w:rsidR="00B355FD" w:rsidRPr="00B355FD" w:rsidRDefault="00B355FD" w:rsidP="00B355FD">
      <w:pPr>
        <w:spacing w:after="0" w:line="0" w:lineRule="atLeast"/>
        <w:ind w:leftChars="100" w:left="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２ 措 置</w:t>
      </w:r>
    </w:p>
    <w:p w14:paraId="27E65FB0" w14:textId="77777777" w:rsidR="00B355FD" w:rsidRDefault="00B355FD" w:rsidP="00B355FD">
      <w:pPr>
        <w:spacing w:after="0" w:line="0" w:lineRule="atLeast"/>
        <w:ind w:leftChars="100" w:left="22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最上保健所では、</w:t>
      </w:r>
    </w:p>
    <w:p w14:paraId="4C9070D5" w14:textId="77777777" w:rsidR="00B355FD" w:rsidRDefault="00B355FD" w:rsidP="00B355FD">
      <w:pPr>
        <w:pStyle w:val="af2"/>
        <w:numPr>
          <w:ilvl w:val="0"/>
          <w:numId w:val="30"/>
        </w:numPr>
        <w:spacing w:after="0" w:line="0" w:lineRule="atLeast"/>
        <w:ind w:leftChars="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患者の症状及び発症時間がスイセンによる食中毒症状と一致したこと、</w:t>
      </w:r>
    </w:p>
    <w:p w14:paraId="51BD9310" w14:textId="77777777" w:rsidR="00B355FD" w:rsidRDefault="00B355FD" w:rsidP="00B355FD">
      <w:pPr>
        <w:pStyle w:val="af2"/>
        <w:numPr>
          <w:ilvl w:val="0"/>
          <w:numId w:val="30"/>
        </w:numPr>
        <w:spacing w:after="0" w:line="0" w:lineRule="atLeast"/>
        <w:ind w:leftChars="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採取したとされる植物がスイセンだったこと、</w:t>
      </w:r>
    </w:p>
    <w:p w14:paraId="7496BE50" w14:textId="77777777" w:rsidR="00B355FD" w:rsidRDefault="00B355FD" w:rsidP="00B355FD">
      <w:pPr>
        <w:pStyle w:val="af2"/>
        <w:numPr>
          <w:ilvl w:val="0"/>
          <w:numId w:val="30"/>
        </w:numPr>
        <w:spacing w:after="0" w:line="0" w:lineRule="atLeast"/>
        <w:ind w:leftChars="0"/>
        <w:rPr>
          <w:rFonts w:ascii="HG丸ｺﾞｼｯｸM-PRO" w:eastAsia="HG丸ｺﾞｼｯｸM-PRO" w:hAnsi="HG丸ｺﾞｼｯｸM-PRO" w:cs="Times New Roman"/>
          <w:bCs/>
        </w:rPr>
      </w:pPr>
      <w:r w:rsidRPr="00B355FD">
        <w:rPr>
          <w:rFonts w:ascii="HG丸ｺﾞｼｯｸM-PRO" w:eastAsia="HG丸ｺﾞｼｯｸM-PRO" w:hAnsi="HG丸ｺﾞｼｯｸM-PRO" w:cs="Times New Roman" w:hint="eastAsia"/>
          <w:bCs/>
        </w:rPr>
        <w:t>残品の検査の結果、スイセンの有毒成分を検出したことから、有毒植物のスイセンによる食中毒と断定した。</w:t>
      </w:r>
    </w:p>
    <w:p w14:paraId="2ACDDDD2" w14:textId="0A4D8265" w:rsidR="00B355FD" w:rsidRPr="00B355FD" w:rsidRDefault="00B355FD" w:rsidP="00B355FD">
      <w:pPr>
        <w:spacing w:after="120" w:line="0" w:lineRule="atLeast"/>
        <w:ind w:left="221"/>
        <w:rPr>
          <w:rFonts w:ascii="Times New Roman" w:eastAsia="HG丸ｺﾞｼｯｸM-PRO" w:hAnsi="Times New Roman" w:cs="Times New Roman"/>
          <w:bCs/>
          <w:sz w:val="21"/>
          <w:szCs w:val="21"/>
        </w:rPr>
      </w:pPr>
      <w:r w:rsidRPr="00B355FD">
        <w:rPr>
          <w:rFonts w:ascii="HG丸ｺﾞｼｯｸM-PRO" w:eastAsia="HG丸ｺﾞｼｯｸM-PRO" w:hAnsi="HG丸ｺﾞｼｯｸM-PRO" w:cs="Times New Roman" w:hint="eastAsia"/>
          <w:bCs/>
        </w:rPr>
        <w:t>また、同保健所では、患者らにスイセン等の有毒植物について説明し、注意喚起を行った。</w:t>
      </w:r>
      <w:r w:rsidRPr="00B355FD">
        <w:rPr>
          <w:rFonts w:ascii="HG丸ｺﾞｼｯｸM-PRO" w:eastAsia="HG丸ｺﾞｼｯｸM-PRO" w:hAnsi="HG丸ｺﾞｼｯｸM-PRO" w:cs="Times New Roman"/>
          <w:bCs/>
        </w:rPr>
        <w:cr/>
      </w:r>
      <w:hyperlink r:id="rId73" w:history="1">
        <w:r w:rsidRPr="00B355FD">
          <w:rPr>
            <w:rStyle w:val="a3"/>
            <w:rFonts w:ascii="Times New Roman" w:eastAsia="HG丸ｺﾞｼｯｸM-PRO" w:hAnsi="Times New Roman" w:cs="Times New Roman"/>
            <w:bCs/>
            <w:sz w:val="21"/>
            <w:szCs w:val="21"/>
          </w:rPr>
          <w:t>https://www.pref.yamagata.jp/documents/21385/puresu.pdf</w:t>
        </w:r>
      </w:hyperlink>
    </w:p>
    <w:p w14:paraId="364C5D48" w14:textId="77777777" w:rsidR="00102396" w:rsidRPr="00102396" w:rsidRDefault="00102396" w:rsidP="0010239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02396">
        <w:rPr>
          <w:rFonts w:ascii="HG丸ｺﾞｼｯｸM-PRO" w:eastAsia="HG丸ｺﾞｼｯｸM-PRO" w:hAnsi="HG丸ｺﾞｼｯｸM-PRO" w:cs="Times New Roman" w:hint="eastAsia"/>
          <w:b/>
        </w:rPr>
        <w:t>ニラに酷似　スイセンによる食中毒に注意を</w:t>
      </w:r>
    </w:p>
    <w:p w14:paraId="62E5B08D" w14:textId="1D40B258" w:rsidR="00102396" w:rsidRDefault="00102396" w:rsidP="00102396">
      <w:pPr>
        <w:spacing w:after="0" w:line="0" w:lineRule="atLeast"/>
        <w:ind w:leftChars="100" w:left="220"/>
        <w:rPr>
          <w:rFonts w:ascii="HG丸ｺﾞｼｯｸM-PRO" w:eastAsia="HG丸ｺﾞｼｯｸM-PRO" w:hAnsi="HG丸ｺﾞｼｯｸM-PRO" w:cs="Times New Roman"/>
          <w:b/>
        </w:rPr>
      </w:pPr>
      <w:r w:rsidRPr="00102396">
        <w:rPr>
          <w:rFonts w:ascii="HG丸ｺﾞｼｯｸM-PRO" w:eastAsia="HG丸ｺﾞｼｯｸM-PRO" w:hAnsi="HG丸ｺﾞｼｯｸM-PRO" w:cs="Times New Roman" w:hint="eastAsia"/>
          <w:b/>
        </w:rPr>
        <w:t>5/6(木) 19:24配信</w:t>
      </w:r>
      <w:r>
        <w:rPr>
          <w:rFonts w:ascii="HG丸ｺﾞｼｯｸM-PRO" w:eastAsia="HG丸ｺﾞｼｯｸM-PRO" w:hAnsi="HG丸ｺﾞｼｯｸM-PRO" w:cs="Times New Roman" w:hint="eastAsia"/>
          <w:b/>
        </w:rPr>
        <w:t xml:space="preserve">　</w:t>
      </w:r>
      <w:r w:rsidRPr="00102396">
        <w:rPr>
          <w:rFonts w:ascii="HG丸ｺﾞｼｯｸM-PRO" w:eastAsia="HG丸ｺﾞｼｯｸM-PRO" w:hAnsi="HG丸ｺﾞｼｯｸM-PRO" w:cs="Times New Roman" w:hint="eastAsia"/>
          <w:b/>
        </w:rPr>
        <w:t>ABA青森朝日放送</w:t>
      </w:r>
    </w:p>
    <w:p w14:paraId="5606A665" w14:textId="55AEACE0" w:rsidR="00102396" w:rsidRPr="00102396" w:rsidRDefault="00102396" w:rsidP="00102396">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植物性自然毒　注意喚起</w:t>
      </w:r>
    </w:p>
    <w:p w14:paraId="5EBB9F0D" w14:textId="73ABEE11" w:rsidR="00102396" w:rsidRPr="00102396" w:rsidRDefault="006C7758" w:rsidP="00102396">
      <w:pPr>
        <w:spacing w:after="120" w:line="0" w:lineRule="atLeast"/>
        <w:ind w:leftChars="100" w:left="220"/>
        <w:rPr>
          <w:rFonts w:ascii="Times New Roman" w:eastAsia="HG丸ｺﾞｼｯｸM-PRO" w:hAnsi="Times New Roman" w:cs="Times New Roman"/>
          <w:bCs/>
          <w:sz w:val="21"/>
          <w:szCs w:val="21"/>
        </w:rPr>
      </w:pPr>
      <w:hyperlink r:id="rId74" w:history="1">
        <w:r w:rsidR="00102396" w:rsidRPr="00102396">
          <w:rPr>
            <w:rStyle w:val="a3"/>
            <w:rFonts w:ascii="Times New Roman" w:eastAsia="HG丸ｺﾞｼｯｸM-PRO" w:hAnsi="Times New Roman" w:cs="Times New Roman"/>
            <w:bCs/>
            <w:sz w:val="21"/>
            <w:szCs w:val="21"/>
          </w:rPr>
          <w:t>https://news.yahoo.co.jp/articles/0100dec4c58bb8e6bc15b52fa62f93fc73244d2d</w:t>
        </w:r>
      </w:hyperlink>
    </w:p>
    <w:p w14:paraId="308A84F7" w14:textId="3DBBA640" w:rsidR="00901CF4" w:rsidRPr="00901CF4" w:rsidRDefault="00901CF4" w:rsidP="00901CF4">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01CF4">
        <w:rPr>
          <w:rFonts w:ascii="HG丸ｺﾞｼｯｸM-PRO" w:eastAsia="HG丸ｺﾞｼｯｸM-PRO" w:hAnsi="HG丸ｺﾞｼｯｸM-PRO" w:cs="Times New Roman" w:hint="eastAsia"/>
          <w:b/>
        </w:rPr>
        <w:t>宮城沿岸、まひ性貝毒検出「二枚貝、取ったり食べたりしないで」</w:t>
      </w:r>
    </w:p>
    <w:p w14:paraId="0DE62D37" w14:textId="4DCB5231" w:rsidR="00901CF4" w:rsidRDefault="00901CF4" w:rsidP="00901CF4">
      <w:pPr>
        <w:spacing w:after="0" w:line="0" w:lineRule="atLeast"/>
        <w:ind w:leftChars="100" w:left="220"/>
        <w:rPr>
          <w:rFonts w:ascii="HG丸ｺﾞｼｯｸM-PRO" w:eastAsia="HG丸ｺﾞｼｯｸM-PRO" w:hAnsi="HG丸ｺﾞｼｯｸM-PRO" w:cs="Times New Roman"/>
          <w:b/>
        </w:rPr>
      </w:pPr>
      <w:r w:rsidRPr="00901CF4">
        <w:rPr>
          <w:rFonts w:ascii="HG丸ｺﾞｼｯｸM-PRO" w:eastAsia="HG丸ｺﾞｼｯｸM-PRO" w:hAnsi="HG丸ｺﾞｼｯｸM-PRO" w:cs="Times New Roman" w:hint="eastAsia"/>
          <w:b/>
        </w:rPr>
        <w:t>5/1(土) 11:44配信</w:t>
      </w:r>
      <w:r>
        <w:rPr>
          <w:rFonts w:ascii="HG丸ｺﾞｼｯｸM-PRO" w:eastAsia="HG丸ｺﾞｼｯｸM-PRO" w:hAnsi="HG丸ｺﾞｼｯｸM-PRO" w:cs="Times New Roman" w:hint="eastAsia"/>
          <w:b/>
        </w:rPr>
        <w:t xml:space="preserve">　毎日新聞</w:t>
      </w:r>
    </w:p>
    <w:p w14:paraId="0C1CFCB1" w14:textId="59B8D911" w:rsidR="00901CF4" w:rsidRPr="00901CF4" w:rsidRDefault="00901CF4" w:rsidP="00901CF4">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動物性自然毒　麻痺性貝毒</w:t>
      </w:r>
    </w:p>
    <w:p w14:paraId="522D1237" w14:textId="17B22C08" w:rsidR="00901CF4" w:rsidRPr="00901CF4" w:rsidRDefault="006C7758" w:rsidP="00901CF4">
      <w:pPr>
        <w:spacing w:after="120" w:line="0" w:lineRule="atLeast"/>
        <w:ind w:leftChars="100" w:left="220"/>
        <w:rPr>
          <w:rFonts w:ascii="Times New Roman" w:eastAsia="HG丸ｺﾞｼｯｸM-PRO" w:hAnsi="Times New Roman" w:cs="Times New Roman"/>
          <w:bCs/>
          <w:sz w:val="21"/>
          <w:szCs w:val="21"/>
        </w:rPr>
      </w:pPr>
      <w:hyperlink r:id="rId75" w:history="1">
        <w:r w:rsidR="00901CF4" w:rsidRPr="00901CF4">
          <w:rPr>
            <w:rStyle w:val="a3"/>
            <w:rFonts w:ascii="Times New Roman" w:eastAsia="HG丸ｺﾞｼｯｸM-PRO" w:hAnsi="Times New Roman" w:cs="Times New Roman"/>
            <w:bCs/>
            <w:sz w:val="21"/>
            <w:szCs w:val="21"/>
          </w:rPr>
          <w:t>https://news.yahoo.co.jp/articles/f4a08faee72d271d0a8cd3f3c5e4570d9b33dd75</w:t>
        </w:r>
      </w:hyperlink>
    </w:p>
    <w:p w14:paraId="4362D28A" w14:textId="6E9CBC06" w:rsidR="005E7A5A" w:rsidRPr="005E7A5A" w:rsidRDefault="005E7A5A" w:rsidP="005E7A5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E7A5A">
        <w:rPr>
          <w:rFonts w:ascii="HG丸ｺﾞｼｯｸM-PRO" w:eastAsia="HG丸ｺﾞｼｯｸM-PRO" w:hAnsi="HG丸ｺﾞｼｯｸM-PRO" w:cs="Times New Roman" w:hint="eastAsia"/>
          <w:b/>
        </w:rPr>
        <w:t>十勝２保育所で園児・職員２６人に症状</w:t>
      </w:r>
      <w:r w:rsidRPr="005E7A5A">
        <w:rPr>
          <w:rFonts w:ascii="HG丸ｺﾞｼｯｸM-PRO" w:eastAsia="HG丸ｺﾞｼｯｸM-PRO" w:hAnsi="HG丸ｺﾞｼｯｸM-PRO" w:cs="Times New Roman"/>
          <w:b/>
        </w:rPr>
        <w:t xml:space="preserve"> </w:t>
      </w:r>
      <w:r w:rsidRPr="005E7A5A">
        <w:rPr>
          <w:rFonts w:ascii="HG丸ｺﾞｼｯｸM-PRO" w:eastAsia="HG丸ｺﾞｼｯｸM-PRO" w:hAnsi="HG丸ｺﾞｼｯｸM-PRO" w:cs="Times New Roman" w:hint="eastAsia"/>
          <w:b/>
        </w:rPr>
        <w:t>６人からノロウイルス</w:t>
      </w:r>
    </w:p>
    <w:p w14:paraId="05AA7690" w14:textId="6F495E38" w:rsidR="005E7A5A" w:rsidRDefault="005E7A5A" w:rsidP="005E7A5A">
      <w:pPr>
        <w:spacing w:after="0" w:line="0" w:lineRule="atLeast"/>
        <w:ind w:leftChars="100" w:left="220"/>
        <w:rPr>
          <w:rFonts w:ascii="HG丸ｺﾞｼｯｸM-PRO" w:eastAsia="HG丸ｺﾞｼｯｸM-PRO" w:hAnsi="HG丸ｺﾞｼｯｸM-PRO" w:cs="Times New Roman"/>
          <w:b/>
        </w:rPr>
      </w:pPr>
      <w:r w:rsidRPr="005E7A5A">
        <w:rPr>
          <w:rFonts w:ascii="HG丸ｺﾞｼｯｸM-PRO" w:eastAsia="HG丸ｺﾞｼｯｸM-PRO" w:hAnsi="HG丸ｺﾞｼｯｸM-PRO" w:cs="Times New Roman" w:hint="eastAsia"/>
          <w:b/>
        </w:rPr>
        <w:t>04月30日　20時10分</w:t>
      </w:r>
      <w:r>
        <w:rPr>
          <w:rFonts w:ascii="HG丸ｺﾞｼｯｸM-PRO" w:eastAsia="HG丸ｺﾞｼｯｸM-PRO" w:hAnsi="HG丸ｺﾞｼｯｸM-PRO" w:cs="Times New Roman" w:hint="eastAsia"/>
          <w:b/>
        </w:rPr>
        <w:t xml:space="preserve">　</w:t>
      </w:r>
      <w:r w:rsidRPr="005E7A5A">
        <w:rPr>
          <w:rFonts w:ascii="HG丸ｺﾞｼｯｸM-PRO" w:eastAsia="HG丸ｺﾞｼｯｸM-PRO" w:hAnsi="HG丸ｺﾞｼｯｸM-PRO" w:cs="Times New Roman" w:hint="eastAsia"/>
          <w:b/>
        </w:rPr>
        <w:t>北海道 NEWS WEB</w:t>
      </w:r>
    </w:p>
    <w:p w14:paraId="6CB07929" w14:textId="66B24AA2" w:rsidR="005E7A5A" w:rsidRPr="005E7A5A" w:rsidRDefault="005E7A5A" w:rsidP="005E7A5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ノロウイルス</w:t>
      </w:r>
    </w:p>
    <w:p w14:paraId="2D619A1C" w14:textId="4A64A910" w:rsidR="005E7A5A" w:rsidRPr="005E7A5A" w:rsidRDefault="006C7758" w:rsidP="005E7A5A">
      <w:pPr>
        <w:spacing w:after="120" w:line="0" w:lineRule="atLeast"/>
        <w:ind w:leftChars="100" w:left="220"/>
        <w:rPr>
          <w:rFonts w:ascii="Times New Roman" w:eastAsia="HG丸ｺﾞｼｯｸM-PRO" w:hAnsi="Times New Roman" w:cs="Times New Roman"/>
          <w:bCs/>
          <w:sz w:val="21"/>
          <w:szCs w:val="21"/>
        </w:rPr>
      </w:pPr>
      <w:hyperlink r:id="rId76" w:history="1">
        <w:r w:rsidR="005E7A5A" w:rsidRPr="005E7A5A">
          <w:rPr>
            <w:rStyle w:val="a3"/>
            <w:rFonts w:ascii="Times New Roman" w:eastAsia="HG丸ｺﾞｼｯｸM-PRO" w:hAnsi="Times New Roman" w:cs="Times New Roman"/>
            <w:bCs/>
            <w:sz w:val="21"/>
            <w:szCs w:val="21"/>
          </w:rPr>
          <w:t>https://www3.nhk.or.jp/sapporo-news/20210430/7000033528.html</w:t>
        </w:r>
      </w:hyperlink>
    </w:p>
    <w:p w14:paraId="0B834B7C" w14:textId="77F9C303" w:rsidR="005E7A5A" w:rsidRDefault="00E61694" w:rsidP="00E61694">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61694">
        <w:rPr>
          <w:rFonts w:ascii="HG丸ｺﾞｼｯｸM-PRO" w:eastAsia="HG丸ｺﾞｼｯｸM-PRO" w:hAnsi="HG丸ｺﾞｼｯｸM-PRO" w:cs="Times New Roman" w:hint="eastAsia"/>
          <w:b/>
        </w:rPr>
        <w:t>認定こども園でノロウイルス　栃木県</w:t>
      </w:r>
      <w:r>
        <w:rPr>
          <w:rFonts w:ascii="HG丸ｺﾞｼｯｸM-PRO" w:eastAsia="HG丸ｺﾞｼｯｸM-PRO" w:hAnsi="HG丸ｺﾞｼｯｸM-PRO" w:cs="Times New Roman" w:hint="eastAsia"/>
          <w:b/>
        </w:rPr>
        <w:t xml:space="preserve">　</w:t>
      </w:r>
      <w:r w:rsidRPr="00E61694">
        <w:rPr>
          <w:rFonts w:ascii="HG丸ｺﾞｼｯｸM-PRO" w:eastAsia="HG丸ｺﾞｼｯｸM-PRO" w:hAnsi="HG丸ｺﾞｼｯｸM-PRO" w:cs="Times New Roman" w:hint="eastAsia"/>
          <w:b/>
        </w:rPr>
        <w:t>4/27(火) 12:07配信</w:t>
      </w:r>
      <w:r>
        <w:rPr>
          <w:rFonts w:ascii="HG丸ｺﾞｼｯｸM-PRO" w:eastAsia="HG丸ｺﾞｼｯｸM-PRO" w:hAnsi="HG丸ｺﾞｼｯｸM-PRO" w:cs="Times New Roman" w:hint="eastAsia"/>
          <w:b/>
        </w:rPr>
        <w:t xml:space="preserve">　</w:t>
      </w:r>
      <w:r w:rsidRPr="00E61694">
        <w:rPr>
          <w:rFonts w:ascii="HG丸ｺﾞｼｯｸM-PRO" w:eastAsia="HG丸ｺﾞｼｯｸM-PRO" w:hAnsi="HG丸ｺﾞｼｯｸM-PRO" w:cs="Times New Roman" w:hint="eastAsia"/>
          <w:b/>
        </w:rPr>
        <w:t>とちぎテレビ</w:t>
      </w:r>
    </w:p>
    <w:p w14:paraId="2B5EC275" w14:textId="201D2B88" w:rsidR="00E61694" w:rsidRPr="00E61694" w:rsidRDefault="00E61694" w:rsidP="006C7758">
      <w:pPr>
        <w:spacing w:after="0" w:line="0" w:lineRule="atLeast"/>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感染症　ノロウイルス</w:t>
      </w:r>
    </w:p>
    <w:p w14:paraId="5DC461D9" w14:textId="125009B2" w:rsidR="00E61694" w:rsidRPr="00E61694" w:rsidRDefault="00E61694" w:rsidP="00E61694">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7" w:history="1">
        <w:r w:rsidRPr="00E61694">
          <w:rPr>
            <w:rStyle w:val="a3"/>
            <w:rFonts w:ascii="Times New Roman" w:eastAsia="HG丸ｺﾞｼｯｸM-PRO" w:hAnsi="Times New Roman" w:cs="Times New Roman"/>
            <w:bCs/>
            <w:sz w:val="21"/>
            <w:szCs w:val="21"/>
          </w:rPr>
          <w:t>https://news.yahoo.co.jp/articles/0fe4411132f1157ea60288d96825e98e7c49bbae</w:t>
        </w:r>
      </w:hyperlink>
    </w:p>
    <w:p w14:paraId="1D11AEA6" w14:textId="055DE60C"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lastRenderedPageBreak/>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19"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19"/>
      <w:r w:rsidR="005343CE">
        <w:rPr>
          <w:rFonts w:ascii="HG丸ｺﾞｼｯｸM-PRO" w:eastAsia="HG丸ｺﾞｼｯｸM-PRO" w:hAnsi="HG丸ｺﾞｼｯｸM-PRO" w:cs="Times New Roman"/>
          <w:b/>
          <w:color w:val="000000" w:themeColor="text1"/>
          <w:sz w:val="28"/>
          <w:szCs w:val="28"/>
        </w:rPr>
        <w:fldChar w:fldCharType="end"/>
      </w:r>
    </w:p>
    <w:p w14:paraId="7138FAB0" w14:textId="39FDD55D"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FF3F2F"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20"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6F60EE09" w14:textId="36961087" w:rsidR="00AF11ED" w:rsidRPr="00AF11ED" w:rsidRDefault="006C7758" w:rsidP="008E0EBA">
      <w:pPr>
        <w:spacing w:after="120" w:line="0" w:lineRule="atLeast"/>
        <w:ind w:leftChars="100" w:left="220"/>
        <w:rPr>
          <w:rFonts w:ascii="Times New Roman" w:hAnsi="Times New Roman" w:cs="Times New Roman"/>
          <w:sz w:val="21"/>
          <w:szCs w:val="21"/>
        </w:rPr>
      </w:pPr>
      <w:hyperlink r:id="rId78" w:history="1">
        <w:r w:rsidR="00AF11ED" w:rsidRPr="00AF11ED">
          <w:rPr>
            <w:rStyle w:val="a3"/>
            <w:rFonts w:ascii="Times New Roman" w:hAnsi="Times New Roman" w:cs="Times New Roman"/>
            <w:sz w:val="21"/>
            <w:szCs w:val="21"/>
          </w:rPr>
          <w:t>https://www.mhlw.go.jp/stf/newpage_18435.html</w:t>
        </w:r>
      </w:hyperlink>
      <w:r w:rsidR="00AF11ED" w:rsidRPr="003B2933">
        <w:rPr>
          <w:rFonts w:ascii="Times New Roman" w:eastAsia="HG丸ｺﾞｼｯｸM-PRO" w:hAnsi="Times New Roman" w:cs="Times New Roman"/>
          <w:color w:val="000000" w:themeColor="text1"/>
          <w:sz w:val="21"/>
          <w:szCs w:val="21"/>
        </w:rPr>
        <w:t xml:space="preserve">　</w:t>
      </w:r>
      <w:r w:rsidR="00AF11ED" w:rsidRPr="003B2933">
        <w:rPr>
          <w:rFonts w:ascii="Times New Roman" w:eastAsia="HG丸ｺﾞｼｯｸM-PRO" w:hAnsi="Times New Roman" w:cs="Times New Roman" w:hint="eastAsia"/>
          <w:color w:val="000000" w:themeColor="text1"/>
          <w:sz w:val="21"/>
          <w:szCs w:val="21"/>
        </w:rPr>
        <w:t xml:space="preserve">　</w:t>
      </w:r>
      <w:r w:rsidR="00AF11ED">
        <w:rPr>
          <w:rFonts w:ascii="HG丸ｺﾞｼｯｸM-PRO" w:eastAsia="HG丸ｺﾞｼｯｸM-PRO" w:hAnsi="HG丸ｺﾞｼｯｸM-PRO" w:cs="Times New Roman" w:hint="eastAsia"/>
          <w:b/>
          <w:bCs/>
          <w:color w:val="000000" w:themeColor="text1"/>
        </w:rPr>
        <w:t>5/6</w:t>
      </w:r>
    </w:p>
    <w:p w14:paraId="6730B987" w14:textId="6103F1D2" w:rsidR="00FF3F2F" w:rsidRDefault="006C7758" w:rsidP="008E0EBA">
      <w:pPr>
        <w:spacing w:after="120" w:line="0" w:lineRule="atLeast"/>
        <w:ind w:leftChars="100" w:left="220"/>
        <w:rPr>
          <w:rFonts w:ascii="Times New Roman" w:hAnsi="Times New Roman" w:cs="Times New Roman"/>
          <w:sz w:val="21"/>
          <w:szCs w:val="21"/>
        </w:rPr>
      </w:pPr>
      <w:hyperlink r:id="rId79" w:history="1">
        <w:r w:rsidR="00FF3F2F" w:rsidRPr="006B2FD1">
          <w:rPr>
            <w:rStyle w:val="a3"/>
            <w:rFonts w:ascii="Times New Roman" w:hAnsi="Times New Roman" w:cs="Times New Roman"/>
            <w:sz w:val="21"/>
            <w:szCs w:val="21"/>
          </w:rPr>
          <w:t>https://www.mhlw.go.jp/stf/newpage_18433.html</w:t>
        </w:r>
      </w:hyperlink>
      <w:r w:rsidR="00FF3F2F" w:rsidRPr="003B2933">
        <w:rPr>
          <w:rFonts w:ascii="Times New Roman" w:eastAsia="HG丸ｺﾞｼｯｸM-PRO" w:hAnsi="Times New Roman" w:cs="Times New Roman"/>
          <w:color w:val="000000" w:themeColor="text1"/>
          <w:sz w:val="21"/>
          <w:szCs w:val="21"/>
        </w:rPr>
        <w:t xml:space="preserve">　</w:t>
      </w:r>
      <w:r w:rsidR="00FF3F2F" w:rsidRPr="003B2933">
        <w:rPr>
          <w:rFonts w:ascii="Times New Roman" w:eastAsia="HG丸ｺﾞｼｯｸM-PRO" w:hAnsi="Times New Roman" w:cs="Times New Roman" w:hint="eastAsia"/>
          <w:color w:val="000000" w:themeColor="text1"/>
          <w:sz w:val="21"/>
          <w:szCs w:val="21"/>
        </w:rPr>
        <w:t xml:space="preserve">　</w:t>
      </w:r>
      <w:r w:rsidR="00FF3F2F">
        <w:rPr>
          <w:rFonts w:ascii="HG丸ｺﾞｼｯｸM-PRO" w:eastAsia="HG丸ｺﾞｼｯｸM-PRO" w:hAnsi="HG丸ｺﾞｼｯｸM-PRO" w:cs="Times New Roman" w:hint="eastAsia"/>
          <w:b/>
          <w:bCs/>
          <w:color w:val="000000" w:themeColor="text1"/>
        </w:rPr>
        <w:t>5/5</w:t>
      </w:r>
    </w:p>
    <w:p w14:paraId="64563774" w14:textId="399D6B78" w:rsidR="00FF3F2F" w:rsidRDefault="006C7758" w:rsidP="008E0EBA">
      <w:pPr>
        <w:spacing w:after="120" w:line="0" w:lineRule="atLeast"/>
        <w:ind w:leftChars="100" w:left="220"/>
        <w:rPr>
          <w:rFonts w:ascii="Times New Roman" w:hAnsi="Times New Roman" w:cs="Times New Roman"/>
          <w:sz w:val="21"/>
          <w:szCs w:val="21"/>
        </w:rPr>
      </w:pPr>
      <w:hyperlink r:id="rId80" w:history="1">
        <w:r w:rsidR="00FF3F2F" w:rsidRPr="006B2FD1">
          <w:rPr>
            <w:rStyle w:val="a3"/>
            <w:rFonts w:ascii="Times New Roman" w:hAnsi="Times New Roman" w:cs="Times New Roman"/>
            <w:sz w:val="21"/>
            <w:szCs w:val="21"/>
          </w:rPr>
          <w:t>https://www.mhlw.go.jp/stf/newpage_18432.html</w:t>
        </w:r>
      </w:hyperlink>
      <w:bookmarkStart w:id="221" w:name="_Hlk71199133"/>
      <w:r w:rsidR="00FF3F2F" w:rsidRPr="003B2933">
        <w:rPr>
          <w:rFonts w:ascii="Times New Roman" w:eastAsia="HG丸ｺﾞｼｯｸM-PRO" w:hAnsi="Times New Roman" w:cs="Times New Roman"/>
          <w:color w:val="000000" w:themeColor="text1"/>
          <w:sz w:val="21"/>
          <w:szCs w:val="21"/>
        </w:rPr>
        <w:t xml:space="preserve">　</w:t>
      </w:r>
      <w:r w:rsidR="00FF3F2F" w:rsidRPr="003B2933">
        <w:rPr>
          <w:rFonts w:ascii="Times New Roman" w:eastAsia="HG丸ｺﾞｼｯｸM-PRO" w:hAnsi="Times New Roman" w:cs="Times New Roman" w:hint="eastAsia"/>
          <w:color w:val="000000" w:themeColor="text1"/>
          <w:sz w:val="21"/>
          <w:szCs w:val="21"/>
        </w:rPr>
        <w:t xml:space="preserve">　</w:t>
      </w:r>
      <w:r w:rsidR="00FF3F2F">
        <w:rPr>
          <w:rFonts w:ascii="HG丸ｺﾞｼｯｸM-PRO" w:eastAsia="HG丸ｺﾞｼｯｸM-PRO" w:hAnsi="HG丸ｺﾞｼｯｸM-PRO" w:cs="Times New Roman" w:hint="eastAsia"/>
          <w:b/>
          <w:bCs/>
          <w:color w:val="000000" w:themeColor="text1"/>
        </w:rPr>
        <w:t>5/4</w:t>
      </w:r>
      <w:bookmarkEnd w:id="221"/>
    </w:p>
    <w:p w14:paraId="140A3771" w14:textId="78475A0A" w:rsidR="005D6742" w:rsidRDefault="006C7758" w:rsidP="008E0EBA">
      <w:pPr>
        <w:spacing w:after="120" w:line="0" w:lineRule="atLeast"/>
        <w:ind w:leftChars="100" w:left="220"/>
        <w:rPr>
          <w:rFonts w:ascii="Times New Roman" w:hAnsi="Times New Roman" w:cs="Times New Roman"/>
          <w:sz w:val="21"/>
          <w:szCs w:val="21"/>
        </w:rPr>
      </w:pPr>
      <w:hyperlink r:id="rId81" w:history="1">
        <w:r w:rsidR="005D6742" w:rsidRPr="00FF3F2F">
          <w:rPr>
            <w:rStyle w:val="a3"/>
            <w:rFonts w:ascii="Times New Roman" w:hAnsi="Times New Roman" w:cs="Times New Roman"/>
            <w:sz w:val="21"/>
            <w:szCs w:val="21"/>
          </w:rPr>
          <w:t>https://www.mhlw.go.jp/stf/newpage_18429.html</w:t>
        </w:r>
      </w:hyperlink>
      <w:r w:rsidR="005D6742" w:rsidRPr="003B2933">
        <w:rPr>
          <w:rFonts w:ascii="Times New Roman" w:eastAsia="HG丸ｺﾞｼｯｸM-PRO" w:hAnsi="Times New Roman" w:cs="Times New Roman"/>
          <w:color w:val="000000" w:themeColor="text1"/>
          <w:sz w:val="21"/>
          <w:szCs w:val="21"/>
        </w:rPr>
        <w:t xml:space="preserve">　</w:t>
      </w:r>
      <w:r w:rsidR="005D6742" w:rsidRPr="003B2933">
        <w:rPr>
          <w:rFonts w:ascii="Times New Roman" w:eastAsia="HG丸ｺﾞｼｯｸM-PRO" w:hAnsi="Times New Roman" w:cs="Times New Roman" w:hint="eastAsia"/>
          <w:color w:val="000000" w:themeColor="text1"/>
          <w:sz w:val="21"/>
          <w:szCs w:val="21"/>
        </w:rPr>
        <w:t xml:space="preserve">　</w:t>
      </w:r>
      <w:r w:rsidR="005D6742">
        <w:rPr>
          <w:rFonts w:ascii="HG丸ｺﾞｼｯｸM-PRO" w:eastAsia="HG丸ｺﾞｼｯｸM-PRO" w:hAnsi="HG丸ｺﾞｼｯｸM-PRO" w:cs="Times New Roman" w:hint="eastAsia"/>
          <w:b/>
          <w:bCs/>
          <w:color w:val="000000" w:themeColor="text1"/>
        </w:rPr>
        <w:t>5/3</w:t>
      </w:r>
    </w:p>
    <w:p w14:paraId="1E3A48B4" w14:textId="5477D3EE" w:rsidR="00511787" w:rsidRDefault="006C7758" w:rsidP="008E0EBA">
      <w:pPr>
        <w:spacing w:after="120" w:line="0" w:lineRule="atLeast"/>
        <w:ind w:leftChars="100" w:left="220"/>
        <w:rPr>
          <w:rFonts w:ascii="Times New Roman" w:hAnsi="Times New Roman" w:cs="Times New Roman"/>
          <w:sz w:val="21"/>
          <w:szCs w:val="21"/>
        </w:rPr>
      </w:pPr>
      <w:hyperlink r:id="rId82" w:history="1">
        <w:r w:rsidR="00511787" w:rsidRPr="005D6742">
          <w:rPr>
            <w:rStyle w:val="a3"/>
            <w:rFonts w:ascii="Times New Roman" w:hAnsi="Times New Roman" w:cs="Times New Roman"/>
            <w:sz w:val="21"/>
            <w:szCs w:val="21"/>
          </w:rPr>
          <w:t>https://www.mhlw.go.jp/stf/newpage_18427.html</w:t>
        </w:r>
      </w:hyperlink>
      <w:r w:rsidR="00511787" w:rsidRPr="003B2933">
        <w:rPr>
          <w:rFonts w:ascii="Times New Roman" w:eastAsia="HG丸ｺﾞｼｯｸM-PRO" w:hAnsi="Times New Roman" w:cs="Times New Roman"/>
          <w:color w:val="000000" w:themeColor="text1"/>
          <w:sz w:val="21"/>
          <w:szCs w:val="21"/>
        </w:rPr>
        <w:t xml:space="preserve">　</w:t>
      </w:r>
      <w:r w:rsidR="00511787" w:rsidRPr="003B2933">
        <w:rPr>
          <w:rFonts w:ascii="Times New Roman" w:eastAsia="HG丸ｺﾞｼｯｸM-PRO" w:hAnsi="Times New Roman" w:cs="Times New Roman" w:hint="eastAsia"/>
          <w:color w:val="000000" w:themeColor="text1"/>
          <w:sz w:val="21"/>
          <w:szCs w:val="21"/>
        </w:rPr>
        <w:t xml:space="preserve">　</w:t>
      </w:r>
      <w:r w:rsidR="00511787">
        <w:rPr>
          <w:rFonts w:ascii="HG丸ｺﾞｼｯｸM-PRO" w:eastAsia="HG丸ｺﾞｼｯｸM-PRO" w:hAnsi="HG丸ｺﾞｼｯｸM-PRO" w:cs="Times New Roman" w:hint="eastAsia"/>
          <w:b/>
          <w:bCs/>
          <w:color w:val="000000" w:themeColor="text1"/>
        </w:rPr>
        <w:t>5/2</w:t>
      </w:r>
    </w:p>
    <w:p w14:paraId="1E061630" w14:textId="12ECB722" w:rsidR="00350465" w:rsidRDefault="006C7758" w:rsidP="008E0EBA">
      <w:pPr>
        <w:spacing w:after="120" w:line="0" w:lineRule="atLeast"/>
        <w:ind w:leftChars="100" w:left="220"/>
        <w:rPr>
          <w:rFonts w:ascii="Times New Roman" w:hAnsi="Times New Roman" w:cs="Times New Roman"/>
          <w:sz w:val="21"/>
          <w:szCs w:val="21"/>
        </w:rPr>
      </w:pPr>
      <w:hyperlink r:id="rId83" w:history="1">
        <w:r w:rsidR="00350465" w:rsidRPr="00511787">
          <w:rPr>
            <w:rStyle w:val="a3"/>
            <w:rFonts w:ascii="Times New Roman" w:hAnsi="Times New Roman" w:cs="Times New Roman"/>
            <w:sz w:val="21"/>
            <w:szCs w:val="21"/>
          </w:rPr>
          <w:t>https://www.mhlw.go.jp/stf/newpage_18425.html</w:t>
        </w:r>
      </w:hyperlink>
      <w:bookmarkStart w:id="222" w:name="_Hlk70849487"/>
      <w:r w:rsidR="00350465" w:rsidRPr="003B2933">
        <w:rPr>
          <w:rFonts w:ascii="Times New Roman" w:eastAsia="HG丸ｺﾞｼｯｸM-PRO" w:hAnsi="Times New Roman" w:cs="Times New Roman"/>
          <w:color w:val="000000" w:themeColor="text1"/>
          <w:sz w:val="21"/>
          <w:szCs w:val="21"/>
        </w:rPr>
        <w:t xml:space="preserve">　</w:t>
      </w:r>
      <w:r w:rsidR="00350465" w:rsidRPr="003B2933">
        <w:rPr>
          <w:rFonts w:ascii="Times New Roman" w:eastAsia="HG丸ｺﾞｼｯｸM-PRO" w:hAnsi="Times New Roman" w:cs="Times New Roman" w:hint="eastAsia"/>
          <w:color w:val="000000" w:themeColor="text1"/>
          <w:sz w:val="21"/>
          <w:szCs w:val="21"/>
        </w:rPr>
        <w:t xml:space="preserve">　</w:t>
      </w:r>
      <w:r w:rsidR="00350465">
        <w:rPr>
          <w:rFonts w:ascii="HG丸ｺﾞｼｯｸM-PRO" w:eastAsia="HG丸ｺﾞｼｯｸM-PRO" w:hAnsi="HG丸ｺﾞｼｯｸM-PRO" w:cs="Times New Roman" w:hint="eastAsia"/>
          <w:b/>
          <w:bCs/>
          <w:color w:val="000000" w:themeColor="text1"/>
        </w:rPr>
        <w:t>5/1</w:t>
      </w:r>
      <w:bookmarkEnd w:id="222"/>
    </w:p>
    <w:p w14:paraId="464088FD" w14:textId="423C4A95" w:rsidR="003548A6" w:rsidRDefault="006C7758" w:rsidP="008E0EBA">
      <w:pPr>
        <w:spacing w:after="120" w:line="0" w:lineRule="atLeast"/>
        <w:ind w:leftChars="100" w:left="220"/>
        <w:rPr>
          <w:rFonts w:ascii="Times New Roman" w:hAnsi="Times New Roman" w:cs="Times New Roman"/>
          <w:sz w:val="21"/>
          <w:szCs w:val="21"/>
        </w:rPr>
      </w:pPr>
      <w:hyperlink r:id="rId84" w:history="1">
        <w:r w:rsidR="003548A6" w:rsidRPr="00350465">
          <w:rPr>
            <w:rStyle w:val="a3"/>
            <w:rFonts w:ascii="Times New Roman" w:hAnsi="Times New Roman" w:cs="Times New Roman"/>
            <w:sz w:val="21"/>
            <w:szCs w:val="21"/>
          </w:rPr>
          <w:t>https://www.mhlw.go.jp/stf/newpage_18394.html</w:t>
        </w:r>
      </w:hyperlink>
      <w:bookmarkStart w:id="223" w:name="_Hlk70849431"/>
      <w:r w:rsidR="003548A6" w:rsidRPr="003B2933">
        <w:rPr>
          <w:rFonts w:ascii="Times New Roman" w:eastAsia="HG丸ｺﾞｼｯｸM-PRO" w:hAnsi="Times New Roman" w:cs="Times New Roman"/>
          <w:color w:val="000000" w:themeColor="text1"/>
          <w:sz w:val="21"/>
          <w:szCs w:val="21"/>
        </w:rPr>
        <w:t xml:space="preserve">　</w:t>
      </w:r>
      <w:r w:rsidR="003548A6" w:rsidRPr="003B2933">
        <w:rPr>
          <w:rFonts w:ascii="Times New Roman" w:eastAsia="HG丸ｺﾞｼｯｸM-PRO" w:hAnsi="Times New Roman" w:cs="Times New Roman" w:hint="eastAsia"/>
          <w:color w:val="000000" w:themeColor="text1"/>
          <w:sz w:val="21"/>
          <w:szCs w:val="21"/>
        </w:rPr>
        <w:t xml:space="preserve">　</w:t>
      </w:r>
      <w:r w:rsidR="003548A6">
        <w:rPr>
          <w:rFonts w:ascii="HG丸ｺﾞｼｯｸM-PRO" w:eastAsia="HG丸ｺﾞｼｯｸM-PRO" w:hAnsi="HG丸ｺﾞｼｯｸM-PRO" w:cs="Times New Roman" w:hint="eastAsia"/>
          <w:b/>
          <w:bCs/>
          <w:color w:val="000000" w:themeColor="text1"/>
        </w:rPr>
        <w:t>4/30</w:t>
      </w:r>
      <w:bookmarkEnd w:id="223"/>
    </w:p>
    <w:p w14:paraId="290531F0" w14:textId="0C236E06" w:rsidR="00FD0C61" w:rsidRDefault="006C7758" w:rsidP="008E0EBA">
      <w:pPr>
        <w:spacing w:after="120" w:line="0" w:lineRule="atLeast"/>
        <w:ind w:leftChars="100" w:left="220"/>
        <w:rPr>
          <w:rFonts w:ascii="Times New Roman" w:hAnsi="Times New Roman" w:cs="Times New Roman"/>
          <w:sz w:val="21"/>
          <w:szCs w:val="21"/>
        </w:rPr>
      </w:pPr>
      <w:hyperlink r:id="rId85" w:history="1">
        <w:r w:rsidR="00FD0C61" w:rsidRPr="00AA6EDB">
          <w:rPr>
            <w:rStyle w:val="a3"/>
            <w:rFonts w:ascii="Times New Roman" w:hAnsi="Times New Roman" w:cs="Times New Roman"/>
            <w:sz w:val="21"/>
            <w:szCs w:val="21"/>
          </w:rPr>
          <w:t>https://www.mhlw.go.jp/stf/newpage_18392.html</w:t>
        </w:r>
      </w:hyperlink>
      <w:r w:rsidR="00FD0C61" w:rsidRPr="003B2933">
        <w:rPr>
          <w:rFonts w:ascii="Times New Roman" w:eastAsia="HG丸ｺﾞｼｯｸM-PRO" w:hAnsi="Times New Roman" w:cs="Times New Roman"/>
          <w:color w:val="000000" w:themeColor="text1"/>
          <w:sz w:val="21"/>
          <w:szCs w:val="21"/>
        </w:rPr>
        <w:t xml:space="preserve">　</w:t>
      </w:r>
      <w:r w:rsidR="00FD0C61" w:rsidRPr="003B2933">
        <w:rPr>
          <w:rFonts w:ascii="Times New Roman" w:eastAsia="HG丸ｺﾞｼｯｸM-PRO" w:hAnsi="Times New Roman" w:cs="Times New Roman" w:hint="eastAsia"/>
          <w:color w:val="000000" w:themeColor="text1"/>
          <w:sz w:val="21"/>
          <w:szCs w:val="21"/>
        </w:rPr>
        <w:t xml:space="preserve">　</w:t>
      </w:r>
      <w:r w:rsidR="00FD0C61">
        <w:rPr>
          <w:rFonts w:ascii="HG丸ｺﾞｼｯｸM-PRO" w:eastAsia="HG丸ｺﾞｼｯｸM-PRO" w:hAnsi="HG丸ｺﾞｼｯｸM-PRO" w:cs="Times New Roman" w:hint="eastAsia"/>
          <w:b/>
          <w:bCs/>
          <w:color w:val="000000" w:themeColor="text1"/>
        </w:rPr>
        <w:t>4/2</w:t>
      </w:r>
      <w:r w:rsidR="00FD0C61">
        <w:rPr>
          <w:rFonts w:ascii="HG丸ｺﾞｼｯｸM-PRO" w:eastAsia="HG丸ｺﾞｼｯｸM-PRO" w:hAnsi="HG丸ｺﾞｼｯｸM-PRO" w:cs="Times New Roman"/>
          <w:b/>
          <w:bCs/>
          <w:color w:val="000000" w:themeColor="text1"/>
        </w:rPr>
        <w:t>9</w:t>
      </w:r>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B2933">
        <w:rPr>
          <w:rFonts w:ascii="Times New Roman" w:eastAsia="HG丸ｺﾞｼｯｸM-PRO" w:hAnsi="Times New Roman" w:cs="Times New Roman"/>
          <w:color w:val="000000" w:themeColor="text1"/>
          <w:sz w:val="21"/>
          <w:szCs w:val="21"/>
        </w:rPr>
        <w:t xml:space="preserve">　</w:t>
      </w:r>
      <w:hyperlink r:id="rId86" w:history="1">
        <w:r w:rsidRPr="003B2933">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6C7758" w:rsidP="008E0EBA">
      <w:pPr>
        <w:spacing w:after="120" w:line="0" w:lineRule="atLeast"/>
        <w:ind w:leftChars="100" w:left="220"/>
        <w:rPr>
          <w:rFonts w:ascii="Times New Roman" w:hAnsi="Times New Roman" w:cs="Times New Roman"/>
          <w:sz w:val="21"/>
          <w:szCs w:val="21"/>
        </w:rPr>
      </w:pPr>
      <w:hyperlink r:id="rId87" w:history="1">
        <w:r w:rsidR="00C863C9" w:rsidRPr="00C863C9">
          <w:rPr>
            <w:rStyle w:val="a3"/>
            <w:rFonts w:ascii="Times New Roman" w:hAnsi="Times New Roman" w:cs="Times New Roman"/>
            <w:sz w:val="21"/>
            <w:szCs w:val="21"/>
          </w:rPr>
          <w:t>https://www.mhlw.go.jp/stf/seisakunitsuite/bunya/0000121431_00244.html</w:t>
        </w:r>
      </w:hyperlink>
    </w:p>
    <w:p w14:paraId="1B19856B" w14:textId="504B9348" w:rsidR="00774865" w:rsidRDefault="00774865" w:rsidP="004B0452">
      <w:pPr>
        <w:spacing w:after="0" w:line="0" w:lineRule="atLeast"/>
        <w:ind w:leftChars="100" w:left="220"/>
        <w:rPr>
          <w:rFonts w:ascii="HG丸ｺﾞｼｯｸM-PRO" w:eastAsia="HG丸ｺﾞｼｯｸM-PRO" w:hAnsi="HG丸ｺﾞｼｯｸM-PRO" w:cs="ＭＳ Ｐゴシック"/>
          <w:b/>
          <w:bCs/>
          <w:color w:val="000000" w:themeColor="text1"/>
          <w:szCs w:val="24"/>
        </w:rPr>
      </w:pPr>
      <w:bookmarkStart w:id="224" w:name="_Hlk66916504"/>
      <w:r w:rsidRPr="00774865">
        <w:rPr>
          <w:rFonts w:ascii="HG丸ｺﾞｼｯｸM-PRO" w:eastAsia="HG丸ｺﾞｼｯｸM-PRO" w:hAnsi="HG丸ｺﾞｼｯｸM-PRO" w:cs="ＭＳ Ｐゴシック" w:hint="eastAsia"/>
          <w:b/>
          <w:bCs/>
          <w:color w:val="000000" w:themeColor="text1"/>
          <w:szCs w:val="24"/>
        </w:rPr>
        <w:t>都道府県別の変異株（ゲノム解析）確認数について</w:t>
      </w:r>
      <w:r>
        <w:rPr>
          <w:rFonts w:ascii="HG丸ｺﾞｼｯｸM-PRO" w:eastAsia="HG丸ｺﾞｼｯｸM-PRO" w:hAnsi="HG丸ｺﾞｼｯｸM-PRO" w:cs="ＭＳ Ｐゴシック" w:hint="eastAsia"/>
          <w:b/>
          <w:bCs/>
          <w:color w:val="000000" w:themeColor="text1"/>
          <w:szCs w:val="24"/>
        </w:rPr>
        <w:t xml:space="preserve">　2021/4/</w:t>
      </w:r>
      <w:r w:rsidR="00DE5106">
        <w:rPr>
          <w:rFonts w:ascii="HG丸ｺﾞｼｯｸM-PRO" w:eastAsia="HG丸ｺﾞｼｯｸM-PRO" w:hAnsi="HG丸ｺﾞｼｯｸM-PRO" w:cs="ＭＳ Ｐゴシック" w:hint="eastAsia"/>
          <w:b/>
          <w:bCs/>
          <w:color w:val="000000" w:themeColor="text1"/>
          <w:szCs w:val="24"/>
        </w:rPr>
        <w:t>2</w:t>
      </w:r>
      <w:r w:rsidR="003F528F">
        <w:rPr>
          <w:rFonts w:ascii="HG丸ｺﾞｼｯｸM-PRO" w:eastAsia="HG丸ｺﾞｼｯｸM-PRO" w:hAnsi="HG丸ｺﾞｼｯｸM-PRO" w:cs="ＭＳ Ｐゴシック" w:hint="eastAsia"/>
          <w:b/>
          <w:bCs/>
          <w:color w:val="000000" w:themeColor="text1"/>
          <w:szCs w:val="24"/>
        </w:rPr>
        <w:t>8</w:t>
      </w:r>
    </w:p>
    <w:p w14:paraId="5F1E4B03" w14:textId="17072B97" w:rsidR="00774865" w:rsidRPr="00774865" w:rsidRDefault="00774865" w:rsidP="0077486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8" w:history="1">
        <w:r w:rsidRPr="00774865">
          <w:rPr>
            <w:rStyle w:val="a3"/>
            <w:rFonts w:ascii="Times New Roman" w:eastAsia="HG丸ｺﾞｼｯｸM-PRO" w:hAnsi="Times New Roman" w:cs="Times New Roman"/>
            <w:sz w:val="21"/>
            <w:szCs w:val="21"/>
          </w:rPr>
          <w:t>https://www.mhlw.go.jp/stf/seisakunitsuite/newpage_00054.html</w:t>
        </w:r>
      </w:hyperlink>
    </w:p>
    <w:p w14:paraId="34202393" w14:textId="70A48A6D" w:rsidR="00A968B7" w:rsidRPr="00FF3F2F" w:rsidRDefault="003B2933" w:rsidP="00774865">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25" w:name="_Hlk66916570"/>
      <w:bookmarkEnd w:id="224"/>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25"/>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76CFA24F" w14:textId="13074228" w:rsidR="00CA3037" w:rsidRDefault="006C7758" w:rsidP="00C41287">
      <w:pPr>
        <w:spacing w:after="120" w:line="0" w:lineRule="atLeast"/>
        <w:ind w:leftChars="100" w:left="220"/>
      </w:pPr>
      <w:hyperlink r:id="rId89" w:history="1">
        <w:r w:rsidR="00CA3037" w:rsidRPr="00CA3037">
          <w:rPr>
            <w:rStyle w:val="a3"/>
            <w:rFonts w:ascii="Times New Roman" w:hAnsi="Times New Roman" w:cs="Times New Roman"/>
            <w:sz w:val="21"/>
            <w:szCs w:val="21"/>
          </w:rPr>
          <w:t>https://www.mhlw.go.jp/stf/newpage_18445.htm</w:t>
        </w:r>
        <w:r w:rsidR="00CA3037" w:rsidRPr="00351C59">
          <w:rPr>
            <w:rStyle w:val="a3"/>
          </w:rPr>
          <w:t>l</w:t>
        </w:r>
      </w:hyperlink>
      <w:r w:rsidR="00CA3037" w:rsidRPr="003B2933">
        <w:rPr>
          <w:rFonts w:ascii="Times New Roman" w:eastAsia="HG丸ｺﾞｼｯｸM-PRO" w:hAnsi="Times New Roman" w:cs="Times New Roman"/>
          <w:color w:val="000000" w:themeColor="text1"/>
          <w:sz w:val="21"/>
          <w:szCs w:val="21"/>
        </w:rPr>
        <w:t xml:space="preserve">　</w:t>
      </w:r>
      <w:r w:rsidR="00CA3037" w:rsidRPr="003B2933">
        <w:rPr>
          <w:rFonts w:ascii="Times New Roman" w:eastAsia="HG丸ｺﾞｼｯｸM-PRO" w:hAnsi="Times New Roman" w:cs="Times New Roman" w:hint="eastAsia"/>
          <w:color w:val="000000" w:themeColor="text1"/>
          <w:sz w:val="21"/>
          <w:szCs w:val="21"/>
        </w:rPr>
        <w:t xml:space="preserve">　</w:t>
      </w:r>
      <w:r w:rsidR="00CA3037">
        <w:rPr>
          <w:rFonts w:ascii="HG丸ｺﾞｼｯｸM-PRO" w:eastAsia="HG丸ｺﾞｼｯｸM-PRO" w:hAnsi="HG丸ｺﾞｼｯｸM-PRO" w:cs="Times New Roman" w:hint="eastAsia"/>
          <w:b/>
          <w:bCs/>
          <w:color w:val="000000" w:themeColor="text1"/>
        </w:rPr>
        <w:t>5/6</w:t>
      </w:r>
    </w:p>
    <w:p w14:paraId="7D1FCD02" w14:textId="7F0B7D37" w:rsidR="00FF3F2F" w:rsidRDefault="006C7758" w:rsidP="00C41287">
      <w:pPr>
        <w:spacing w:after="120" w:line="0" w:lineRule="atLeast"/>
        <w:ind w:leftChars="100" w:left="220"/>
        <w:rPr>
          <w:rFonts w:ascii="Times New Roman" w:hAnsi="Times New Roman" w:cs="Times New Roman"/>
          <w:sz w:val="21"/>
          <w:szCs w:val="21"/>
        </w:rPr>
      </w:pPr>
      <w:hyperlink r:id="rId90" w:history="1">
        <w:r w:rsidR="00FF3F2F" w:rsidRPr="00F623E3">
          <w:rPr>
            <w:rStyle w:val="a3"/>
            <w:rFonts w:ascii="Times New Roman" w:hAnsi="Times New Roman" w:cs="Times New Roman"/>
            <w:sz w:val="21"/>
            <w:szCs w:val="21"/>
          </w:rPr>
          <w:t>https://www.mhlw.go.jp/stf/newpage_18434.html</w:t>
        </w:r>
      </w:hyperlink>
      <w:bookmarkStart w:id="226" w:name="_Hlk71270915"/>
      <w:r w:rsidR="00FF3F2F" w:rsidRPr="003B2933">
        <w:rPr>
          <w:rFonts w:ascii="Times New Roman" w:eastAsia="HG丸ｺﾞｼｯｸM-PRO" w:hAnsi="Times New Roman" w:cs="Times New Roman"/>
          <w:color w:val="000000" w:themeColor="text1"/>
          <w:sz w:val="21"/>
          <w:szCs w:val="21"/>
        </w:rPr>
        <w:t xml:space="preserve">　</w:t>
      </w:r>
      <w:r w:rsidR="00FF3F2F" w:rsidRPr="003B2933">
        <w:rPr>
          <w:rFonts w:ascii="Times New Roman" w:eastAsia="HG丸ｺﾞｼｯｸM-PRO" w:hAnsi="Times New Roman" w:cs="Times New Roman" w:hint="eastAsia"/>
          <w:color w:val="000000" w:themeColor="text1"/>
          <w:sz w:val="21"/>
          <w:szCs w:val="21"/>
        </w:rPr>
        <w:t xml:space="preserve">　</w:t>
      </w:r>
      <w:r w:rsidR="00FF3F2F">
        <w:rPr>
          <w:rFonts w:ascii="HG丸ｺﾞｼｯｸM-PRO" w:eastAsia="HG丸ｺﾞｼｯｸM-PRO" w:hAnsi="HG丸ｺﾞｼｯｸM-PRO" w:cs="Times New Roman" w:hint="eastAsia"/>
          <w:b/>
          <w:bCs/>
          <w:color w:val="000000" w:themeColor="text1"/>
        </w:rPr>
        <w:t>5/5</w:t>
      </w:r>
      <w:bookmarkEnd w:id="226"/>
    </w:p>
    <w:p w14:paraId="32C2146C" w14:textId="40F11E2F" w:rsidR="005D6742" w:rsidRDefault="006C7758" w:rsidP="00C41287">
      <w:pPr>
        <w:spacing w:after="120" w:line="0" w:lineRule="atLeast"/>
        <w:ind w:leftChars="100" w:left="220"/>
        <w:rPr>
          <w:rFonts w:ascii="Times New Roman" w:hAnsi="Times New Roman" w:cs="Times New Roman"/>
          <w:sz w:val="21"/>
          <w:szCs w:val="21"/>
        </w:rPr>
      </w:pPr>
      <w:hyperlink r:id="rId91" w:history="1">
        <w:r w:rsidR="005D6742" w:rsidRPr="00FF3F2F">
          <w:rPr>
            <w:rStyle w:val="a3"/>
            <w:rFonts w:ascii="Times New Roman" w:hAnsi="Times New Roman" w:cs="Times New Roman"/>
            <w:sz w:val="21"/>
            <w:szCs w:val="21"/>
          </w:rPr>
          <w:t>https://www.mhlw.go.jp/stf/newpage_18430.html</w:t>
        </w:r>
      </w:hyperlink>
      <w:r w:rsidR="005D6742" w:rsidRPr="003B2933">
        <w:rPr>
          <w:rFonts w:ascii="Times New Roman" w:eastAsia="HG丸ｺﾞｼｯｸM-PRO" w:hAnsi="Times New Roman" w:cs="Times New Roman"/>
          <w:color w:val="000000" w:themeColor="text1"/>
          <w:sz w:val="21"/>
          <w:szCs w:val="21"/>
        </w:rPr>
        <w:t xml:space="preserve">　</w:t>
      </w:r>
      <w:r w:rsidR="005D6742" w:rsidRPr="003B2933">
        <w:rPr>
          <w:rFonts w:ascii="Times New Roman" w:eastAsia="HG丸ｺﾞｼｯｸM-PRO" w:hAnsi="Times New Roman" w:cs="Times New Roman" w:hint="eastAsia"/>
          <w:color w:val="000000" w:themeColor="text1"/>
          <w:sz w:val="21"/>
          <w:szCs w:val="21"/>
        </w:rPr>
        <w:t xml:space="preserve">　</w:t>
      </w:r>
      <w:r w:rsidR="005D6742">
        <w:rPr>
          <w:rFonts w:ascii="HG丸ｺﾞｼｯｸM-PRO" w:eastAsia="HG丸ｺﾞｼｯｸM-PRO" w:hAnsi="HG丸ｺﾞｼｯｸM-PRO" w:cs="Times New Roman" w:hint="eastAsia"/>
          <w:b/>
          <w:bCs/>
          <w:color w:val="000000" w:themeColor="text1"/>
        </w:rPr>
        <w:t>5/3</w:t>
      </w:r>
    </w:p>
    <w:p w14:paraId="04F8894B" w14:textId="5F574A16" w:rsidR="00511787" w:rsidRDefault="006C7758" w:rsidP="00C41287">
      <w:pPr>
        <w:spacing w:after="120" w:line="0" w:lineRule="atLeast"/>
        <w:ind w:leftChars="100" w:left="220"/>
        <w:rPr>
          <w:rFonts w:ascii="Times New Roman" w:hAnsi="Times New Roman" w:cs="Times New Roman"/>
          <w:sz w:val="21"/>
          <w:szCs w:val="21"/>
        </w:rPr>
      </w:pPr>
      <w:hyperlink r:id="rId92" w:history="1">
        <w:r w:rsidR="00511787" w:rsidRPr="005D6742">
          <w:rPr>
            <w:rStyle w:val="a3"/>
            <w:rFonts w:ascii="Times New Roman" w:hAnsi="Times New Roman" w:cs="Times New Roman"/>
            <w:sz w:val="21"/>
            <w:szCs w:val="21"/>
          </w:rPr>
          <w:t>https://www.mhlw.go.jp/stf/newpage_18428.html</w:t>
        </w:r>
      </w:hyperlink>
      <w:bookmarkStart w:id="227" w:name="_Hlk70956580"/>
      <w:r w:rsidR="00511787" w:rsidRPr="003B2933">
        <w:rPr>
          <w:rFonts w:ascii="Times New Roman" w:eastAsia="HG丸ｺﾞｼｯｸM-PRO" w:hAnsi="Times New Roman" w:cs="Times New Roman"/>
          <w:color w:val="000000" w:themeColor="text1"/>
          <w:sz w:val="21"/>
          <w:szCs w:val="21"/>
        </w:rPr>
        <w:t xml:space="preserve">　</w:t>
      </w:r>
      <w:r w:rsidR="00511787" w:rsidRPr="003B2933">
        <w:rPr>
          <w:rFonts w:ascii="Times New Roman" w:eastAsia="HG丸ｺﾞｼｯｸM-PRO" w:hAnsi="Times New Roman" w:cs="Times New Roman" w:hint="eastAsia"/>
          <w:color w:val="000000" w:themeColor="text1"/>
          <w:sz w:val="21"/>
          <w:szCs w:val="21"/>
        </w:rPr>
        <w:t xml:space="preserve">　</w:t>
      </w:r>
      <w:r w:rsidR="00511787">
        <w:rPr>
          <w:rFonts w:ascii="HG丸ｺﾞｼｯｸM-PRO" w:eastAsia="HG丸ｺﾞｼｯｸM-PRO" w:hAnsi="HG丸ｺﾞｼｯｸM-PRO" w:cs="Times New Roman" w:hint="eastAsia"/>
          <w:b/>
          <w:bCs/>
          <w:color w:val="000000" w:themeColor="text1"/>
        </w:rPr>
        <w:t>5/2</w:t>
      </w:r>
      <w:bookmarkEnd w:id="227"/>
    </w:p>
    <w:p w14:paraId="73049A5C" w14:textId="3442E283" w:rsidR="001E0CF1" w:rsidRDefault="006C7758" w:rsidP="00C41287">
      <w:pPr>
        <w:spacing w:after="120" w:line="0" w:lineRule="atLeast"/>
        <w:ind w:leftChars="100" w:left="220"/>
        <w:rPr>
          <w:rFonts w:ascii="Times New Roman" w:hAnsi="Times New Roman" w:cs="Times New Roman"/>
          <w:sz w:val="21"/>
          <w:szCs w:val="21"/>
        </w:rPr>
      </w:pPr>
      <w:hyperlink r:id="rId93" w:history="1">
        <w:r w:rsidR="001E0CF1" w:rsidRPr="00511787">
          <w:rPr>
            <w:rStyle w:val="a3"/>
            <w:rFonts w:ascii="Times New Roman" w:hAnsi="Times New Roman" w:cs="Times New Roman"/>
            <w:sz w:val="21"/>
            <w:szCs w:val="21"/>
          </w:rPr>
          <w:t>https://www.mhlw.go.jp/stf/newpage_18426.html</w:t>
        </w:r>
      </w:hyperlink>
      <w:r w:rsidR="001E0CF1" w:rsidRPr="003B2933">
        <w:rPr>
          <w:rFonts w:ascii="Times New Roman" w:eastAsia="HG丸ｺﾞｼｯｸM-PRO" w:hAnsi="Times New Roman" w:cs="Times New Roman"/>
          <w:color w:val="000000" w:themeColor="text1"/>
          <w:sz w:val="21"/>
          <w:szCs w:val="21"/>
        </w:rPr>
        <w:t xml:space="preserve">　</w:t>
      </w:r>
      <w:r w:rsidR="001E0CF1" w:rsidRPr="003B2933">
        <w:rPr>
          <w:rFonts w:ascii="Times New Roman" w:eastAsia="HG丸ｺﾞｼｯｸM-PRO" w:hAnsi="Times New Roman" w:cs="Times New Roman" w:hint="eastAsia"/>
          <w:color w:val="000000" w:themeColor="text1"/>
          <w:sz w:val="21"/>
          <w:szCs w:val="21"/>
        </w:rPr>
        <w:t xml:space="preserve">　</w:t>
      </w:r>
      <w:r w:rsidR="001E0CF1">
        <w:rPr>
          <w:rFonts w:ascii="HG丸ｺﾞｼｯｸM-PRO" w:eastAsia="HG丸ｺﾞｼｯｸM-PRO" w:hAnsi="HG丸ｺﾞｼｯｸM-PRO" w:cs="Times New Roman" w:hint="eastAsia"/>
          <w:b/>
          <w:bCs/>
          <w:color w:val="000000" w:themeColor="text1"/>
        </w:rPr>
        <w:t>5/1</w:t>
      </w:r>
    </w:p>
    <w:p w14:paraId="4DA4F3D2" w14:textId="6647FEBE" w:rsidR="00AA6EDB" w:rsidRDefault="006C7758" w:rsidP="00C41287">
      <w:pPr>
        <w:spacing w:after="120" w:line="0" w:lineRule="atLeast"/>
        <w:ind w:leftChars="100" w:left="220"/>
        <w:rPr>
          <w:rFonts w:ascii="Times New Roman" w:hAnsi="Times New Roman" w:cs="Times New Roman"/>
          <w:sz w:val="21"/>
          <w:szCs w:val="21"/>
        </w:rPr>
      </w:pPr>
      <w:hyperlink r:id="rId94" w:history="1">
        <w:r w:rsidR="00AA6EDB" w:rsidRPr="001E0CF1">
          <w:rPr>
            <w:rStyle w:val="a3"/>
            <w:rFonts w:ascii="Times New Roman" w:hAnsi="Times New Roman" w:cs="Times New Roman"/>
            <w:sz w:val="21"/>
            <w:szCs w:val="21"/>
          </w:rPr>
          <w:t>https://www.mhlw.go.jp/stf/newpage_18422.html</w:t>
        </w:r>
      </w:hyperlink>
      <w:r w:rsidR="00AA6EDB" w:rsidRPr="003B2933">
        <w:rPr>
          <w:rFonts w:ascii="Times New Roman" w:eastAsia="HG丸ｺﾞｼｯｸM-PRO" w:hAnsi="Times New Roman" w:cs="Times New Roman"/>
          <w:color w:val="000000" w:themeColor="text1"/>
          <w:sz w:val="21"/>
          <w:szCs w:val="21"/>
        </w:rPr>
        <w:t xml:space="preserve">　</w:t>
      </w:r>
      <w:r w:rsidR="00AA6EDB" w:rsidRPr="003B2933">
        <w:rPr>
          <w:rFonts w:ascii="Times New Roman" w:eastAsia="HG丸ｺﾞｼｯｸM-PRO" w:hAnsi="Times New Roman" w:cs="Times New Roman" w:hint="eastAsia"/>
          <w:color w:val="000000" w:themeColor="text1"/>
          <w:sz w:val="21"/>
          <w:szCs w:val="21"/>
        </w:rPr>
        <w:t xml:space="preserve">　</w:t>
      </w:r>
      <w:r w:rsidR="00AA6EDB">
        <w:rPr>
          <w:rFonts w:ascii="HG丸ｺﾞｼｯｸM-PRO" w:eastAsia="HG丸ｺﾞｼｯｸM-PRO" w:hAnsi="HG丸ｺﾞｼｯｸM-PRO" w:cs="Times New Roman" w:hint="eastAsia"/>
          <w:b/>
          <w:bCs/>
          <w:color w:val="000000" w:themeColor="text1"/>
        </w:rPr>
        <w:t>4/30</w:t>
      </w:r>
    </w:p>
    <w:p w14:paraId="1895AA92" w14:textId="120B1157" w:rsidR="00C41287" w:rsidRPr="00C41287" w:rsidRDefault="006C7758" w:rsidP="00C41287">
      <w:pPr>
        <w:spacing w:after="120" w:line="0" w:lineRule="atLeast"/>
        <w:ind w:leftChars="100" w:left="220"/>
        <w:rPr>
          <w:rFonts w:ascii="HG丸ｺﾞｼｯｸM-PRO" w:eastAsia="HG丸ｺﾞｼｯｸM-PRO" w:hAnsi="HG丸ｺﾞｼｯｸM-PRO" w:cs="Times New Roman"/>
          <w:b/>
          <w:bCs/>
          <w:color w:val="000000" w:themeColor="text1"/>
        </w:rPr>
      </w:pPr>
      <w:hyperlink r:id="rId95" w:history="1">
        <w:r w:rsidR="00C41287" w:rsidRPr="00AA6EDB">
          <w:rPr>
            <w:rStyle w:val="a3"/>
            <w:rFonts w:ascii="Times New Roman" w:eastAsia="HG丸ｺﾞｼｯｸM-PRO" w:hAnsi="Times New Roman" w:cs="Times New Roman"/>
            <w:sz w:val="21"/>
            <w:szCs w:val="21"/>
          </w:rPr>
          <w:t>https://www.mhlw.go.jp/stf/newpage_18391.html</w:t>
        </w:r>
      </w:hyperlink>
      <w:bookmarkStart w:id="228" w:name="_Hlk70616680"/>
      <w:r w:rsidR="00C41287" w:rsidRPr="003B2933">
        <w:rPr>
          <w:rFonts w:ascii="Times New Roman" w:eastAsia="HG丸ｺﾞｼｯｸM-PRO" w:hAnsi="Times New Roman" w:cs="Times New Roman"/>
          <w:color w:val="000000" w:themeColor="text1"/>
          <w:sz w:val="21"/>
          <w:szCs w:val="21"/>
        </w:rPr>
        <w:t xml:space="preserve">　</w:t>
      </w:r>
      <w:r w:rsidR="00C41287" w:rsidRPr="003B2933">
        <w:rPr>
          <w:rFonts w:ascii="Times New Roman" w:eastAsia="HG丸ｺﾞｼｯｸM-PRO" w:hAnsi="Times New Roman" w:cs="Times New Roman" w:hint="eastAsia"/>
          <w:color w:val="000000" w:themeColor="text1"/>
          <w:sz w:val="21"/>
          <w:szCs w:val="21"/>
        </w:rPr>
        <w:t xml:space="preserve">　</w:t>
      </w:r>
      <w:r w:rsidR="00C41287">
        <w:rPr>
          <w:rFonts w:ascii="HG丸ｺﾞｼｯｸM-PRO" w:eastAsia="HG丸ｺﾞｼｯｸM-PRO" w:hAnsi="HG丸ｺﾞｼｯｸM-PRO" w:cs="Times New Roman" w:hint="eastAsia"/>
          <w:b/>
          <w:bCs/>
          <w:color w:val="000000" w:themeColor="text1"/>
        </w:rPr>
        <w:t>4/2</w:t>
      </w:r>
      <w:r w:rsidR="00C41287">
        <w:rPr>
          <w:rFonts w:ascii="HG丸ｺﾞｼｯｸM-PRO" w:eastAsia="HG丸ｺﾞｼｯｸM-PRO" w:hAnsi="HG丸ｺﾞｼｯｸM-PRO" w:cs="Times New Roman"/>
          <w:b/>
          <w:bCs/>
          <w:color w:val="000000" w:themeColor="text1"/>
        </w:rPr>
        <w:t>9</w:t>
      </w:r>
      <w:bookmarkEnd w:id="228"/>
    </w:p>
    <w:p w14:paraId="1826764D" w14:textId="7167C1E0" w:rsidR="003B2933" w:rsidRPr="00E336D2"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29"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E336D2">
        <w:rPr>
          <w:rFonts w:ascii="Times New Roman" w:eastAsia="HG丸ｺﾞｼｯｸM-PRO" w:hAnsi="Times New Roman" w:cs="Times New Roman"/>
          <w:b/>
          <w:bCs/>
          <w:color w:val="000000" w:themeColor="text1"/>
          <w:sz w:val="21"/>
          <w:szCs w:val="21"/>
        </w:rPr>
        <w:t>）</w:t>
      </w:r>
      <w:bookmarkEnd w:id="229"/>
    </w:p>
    <w:bookmarkStart w:id="230" w:name="_Hlk45180123"/>
    <w:bookmarkStart w:id="231" w:name="_Hlk43729884"/>
    <w:p w14:paraId="70C0A65B" w14:textId="0BC54035" w:rsidR="003F528F" w:rsidRDefault="003F528F" w:rsidP="003B2933">
      <w:pPr>
        <w:spacing w:after="120" w:line="0" w:lineRule="atLeast"/>
        <w:ind w:leftChars="100" w:left="220"/>
        <w:rPr>
          <w:rFonts w:ascii="Times New Roman" w:eastAsia="HG丸ｺﾞｼｯｸM-PRO" w:hAnsi="Times New Roman" w:cs="Times New Roman"/>
          <w:color w:val="0000FF" w:themeColor="hyperlink"/>
          <w:sz w:val="21"/>
          <w:szCs w:val="21"/>
        </w:rPr>
      </w:pPr>
      <w:r>
        <w:rPr>
          <w:rFonts w:ascii="Times New Roman" w:eastAsia="HG丸ｺﾞｼｯｸM-PRO" w:hAnsi="Times New Roman" w:cs="Times New Roman"/>
          <w:color w:val="0000FF" w:themeColor="hyperlink"/>
          <w:sz w:val="21"/>
          <w:szCs w:val="21"/>
        </w:rPr>
        <w:fldChar w:fldCharType="begin"/>
      </w:r>
      <w:r>
        <w:rPr>
          <w:rFonts w:ascii="Times New Roman" w:eastAsia="HG丸ｺﾞｼｯｸM-PRO" w:hAnsi="Times New Roman" w:cs="Times New Roman"/>
          <w:color w:val="0000FF" w:themeColor="hyperlink"/>
          <w:sz w:val="21"/>
          <w:szCs w:val="21"/>
        </w:rPr>
        <w:instrText xml:space="preserve"> HYPERLINK "https://www.mhlw.go.jp/stf/newpage_18380.html" </w:instrText>
      </w:r>
      <w:r>
        <w:rPr>
          <w:rFonts w:ascii="Times New Roman" w:eastAsia="HG丸ｺﾞｼｯｸM-PRO" w:hAnsi="Times New Roman" w:cs="Times New Roman"/>
          <w:color w:val="0000FF" w:themeColor="hyperlink"/>
          <w:sz w:val="21"/>
          <w:szCs w:val="21"/>
        </w:rPr>
        <w:fldChar w:fldCharType="separate"/>
      </w:r>
      <w:r w:rsidRPr="003F528F">
        <w:rPr>
          <w:rStyle w:val="a3"/>
          <w:rFonts w:ascii="Times New Roman" w:eastAsia="HG丸ｺﾞｼｯｸM-PRO" w:hAnsi="Times New Roman" w:cs="Times New Roman"/>
          <w:sz w:val="21"/>
          <w:szCs w:val="21"/>
        </w:rPr>
        <w:t>https://www.mhlw.go.jp/stf/newpage_18380.html</w:t>
      </w:r>
      <w:r>
        <w:rPr>
          <w:rFonts w:ascii="Times New Roman" w:eastAsia="HG丸ｺﾞｼｯｸM-PRO" w:hAnsi="Times New Roman" w:cs="Times New Roman"/>
          <w:color w:val="0000FF" w:themeColor="hyperlink"/>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4/28</w:t>
      </w:r>
    </w:p>
    <w:p w14:paraId="36C1DAAE" w14:textId="099A0894" w:rsidR="00C12B40" w:rsidRPr="00FF3F2F"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32" w:name="_Hlk59965081"/>
      <w:bookmarkEnd w:id="230"/>
      <w:bookmarkEnd w:id="231"/>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598D0AEA" w14:textId="7225D214" w:rsidR="00FF3F2F" w:rsidRDefault="006C7758" w:rsidP="003A090B">
      <w:pPr>
        <w:spacing w:after="120" w:line="0" w:lineRule="atLeast"/>
        <w:ind w:leftChars="100" w:left="220"/>
        <w:rPr>
          <w:rFonts w:ascii="Times New Roman" w:hAnsi="Times New Roman" w:cs="Times New Roman"/>
          <w:sz w:val="21"/>
          <w:szCs w:val="21"/>
        </w:rPr>
      </w:pPr>
      <w:hyperlink r:id="rId96" w:history="1">
        <w:r w:rsidR="00FF3F2F" w:rsidRPr="006B2FD1">
          <w:rPr>
            <w:rStyle w:val="a3"/>
            <w:rFonts w:ascii="Times New Roman" w:hAnsi="Times New Roman" w:cs="Times New Roman"/>
            <w:sz w:val="21"/>
            <w:szCs w:val="21"/>
          </w:rPr>
          <w:t>https://www.mhlw.go.jp/stf/newpage_18431.html</w:t>
        </w:r>
      </w:hyperlink>
      <w:r w:rsidR="00FF3F2F" w:rsidRPr="003B2933">
        <w:rPr>
          <w:rFonts w:ascii="Times New Roman" w:eastAsia="HG丸ｺﾞｼｯｸM-PRO" w:hAnsi="Times New Roman" w:cs="Times New Roman"/>
          <w:color w:val="000000" w:themeColor="text1"/>
          <w:sz w:val="21"/>
          <w:szCs w:val="21"/>
        </w:rPr>
        <w:t xml:space="preserve">　</w:t>
      </w:r>
      <w:r w:rsidR="00FF3F2F" w:rsidRPr="003B2933">
        <w:rPr>
          <w:rFonts w:ascii="Times New Roman" w:eastAsia="HG丸ｺﾞｼｯｸM-PRO" w:hAnsi="Times New Roman" w:cs="Times New Roman" w:hint="eastAsia"/>
          <w:color w:val="000000" w:themeColor="text1"/>
          <w:sz w:val="21"/>
          <w:szCs w:val="21"/>
        </w:rPr>
        <w:t xml:space="preserve">　</w:t>
      </w:r>
      <w:r w:rsidR="00FF3F2F">
        <w:rPr>
          <w:rFonts w:ascii="HG丸ｺﾞｼｯｸM-PRO" w:eastAsia="HG丸ｺﾞｼｯｸM-PRO" w:hAnsi="HG丸ｺﾞｼｯｸM-PRO" w:cs="Times New Roman" w:hint="eastAsia"/>
          <w:b/>
          <w:bCs/>
          <w:color w:val="000000" w:themeColor="text1"/>
        </w:rPr>
        <w:t>5/4</w:t>
      </w:r>
    </w:p>
    <w:p w14:paraId="3445589E" w14:textId="2677B5FA" w:rsidR="00FC251C" w:rsidRDefault="006C7758" w:rsidP="003A090B">
      <w:pPr>
        <w:spacing w:after="120" w:line="0" w:lineRule="atLeast"/>
        <w:ind w:leftChars="100" w:left="220"/>
        <w:rPr>
          <w:rFonts w:ascii="Times New Roman" w:hAnsi="Times New Roman" w:cs="Times New Roman"/>
          <w:sz w:val="21"/>
          <w:szCs w:val="21"/>
        </w:rPr>
      </w:pPr>
      <w:hyperlink r:id="rId97" w:history="1">
        <w:r w:rsidR="00FC251C" w:rsidRPr="00FF3F2F">
          <w:rPr>
            <w:rStyle w:val="a3"/>
            <w:rFonts w:ascii="Times New Roman" w:hAnsi="Times New Roman" w:cs="Times New Roman"/>
            <w:sz w:val="21"/>
            <w:szCs w:val="21"/>
          </w:rPr>
          <w:t>https://www.mhlw.go.jp/stf/newpage_18288.html</w:t>
        </w:r>
      </w:hyperlink>
      <w:r w:rsidR="00FC251C" w:rsidRPr="003B2933">
        <w:rPr>
          <w:rFonts w:ascii="Times New Roman" w:eastAsia="HG丸ｺﾞｼｯｸM-PRO" w:hAnsi="Times New Roman" w:cs="Times New Roman"/>
          <w:color w:val="000000" w:themeColor="text1"/>
          <w:sz w:val="21"/>
          <w:szCs w:val="21"/>
        </w:rPr>
        <w:t xml:space="preserve">　</w:t>
      </w:r>
      <w:r w:rsidR="00FC251C" w:rsidRPr="003B2933">
        <w:rPr>
          <w:rFonts w:ascii="Times New Roman" w:eastAsia="HG丸ｺﾞｼｯｸM-PRO" w:hAnsi="Times New Roman" w:cs="Times New Roman" w:hint="eastAsia"/>
          <w:color w:val="000000" w:themeColor="text1"/>
          <w:sz w:val="21"/>
          <w:szCs w:val="21"/>
        </w:rPr>
        <w:t xml:space="preserve">　</w:t>
      </w:r>
      <w:r w:rsidR="00FC251C">
        <w:rPr>
          <w:rFonts w:ascii="HG丸ｺﾞｼｯｸM-PRO" w:eastAsia="HG丸ｺﾞｼｯｸM-PRO" w:hAnsi="HG丸ｺﾞｼｯｸM-PRO" w:cs="Times New Roman" w:hint="eastAsia"/>
          <w:b/>
          <w:bCs/>
          <w:color w:val="000000" w:themeColor="text1"/>
        </w:rPr>
        <w:t>4/25</w:t>
      </w:r>
    </w:p>
    <w:p w14:paraId="70CC24FA" w14:textId="77777777" w:rsidR="00CA3037" w:rsidRPr="003B2933" w:rsidRDefault="00446A30" w:rsidP="009D4B24">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CA3037"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sidR="00CA3037">
        <w:rPr>
          <w:rFonts w:ascii="HG丸ｺﾞｼｯｸM-PRO" w:eastAsia="HG丸ｺﾞｼｯｸM-PRO" w:hAnsi="HG丸ｺﾞｼｯｸM-PRO" w:cs="ＭＳ Ｐゴシック" w:hint="eastAsia"/>
          <w:b/>
          <w:bCs/>
          <w:color w:val="000000" w:themeColor="text1"/>
          <w:szCs w:val="24"/>
        </w:rPr>
        <w:t>5/6</w:t>
      </w:r>
    </w:p>
    <w:p w14:paraId="62B3863A" w14:textId="77777777" w:rsidR="00CA3037" w:rsidRPr="003B2933" w:rsidRDefault="00CA3037" w:rsidP="00CA303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98"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7D85029" w14:textId="1C313F35" w:rsidR="009772E7" w:rsidRDefault="009772E7" w:rsidP="00CA303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4/30</w:t>
      </w:r>
    </w:p>
    <w:p w14:paraId="6087E752" w14:textId="77777777" w:rsidR="009772E7" w:rsidRPr="00E25998" w:rsidRDefault="009772E7" w:rsidP="009772E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99" w:history="1">
        <w:r w:rsidRPr="00E25998">
          <w:rPr>
            <w:rStyle w:val="a3"/>
            <w:rFonts w:ascii="Times New Roman" w:eastAsia="HG丸ｺﾞｼｯｸM-PRO" w:hAnsi="Times New Roman" w:cs="Times New Roman"/>
            <w:sz w:val="21"/>
            <w:szCs w:val="21"/>
          </w:rPr>
          <w:t>https://www.mhlw.go.jp/stf/seisakunitsuite/bunya/0000121431_00248.html</w:t>
        </w:r>
      </w:hyperlink>
    </w:p>
    <w:p w14:paraId="04A0003E" w14:textId="27C0AAF2" w:rsidR="000162BA" w:rsidRDefault="000162BA" w:rsidP="009772E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2021/4/30</w:t>
      </w:r>
    </w:p>
    <w:p w14:paraId="256AC1EF" w14:textId="03F6065B" w:rsidR="000162BA" w:rsidRPr="000162BA" w:rsidRDefault="006C7758" w:rsidP="000162B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0" w:history="1">
        <w:r w:rsidR="000162BA" w:rsidRPr="000162BA">
          <w:rPr>
            <w:rStyle w:val="a3"/>
            <w:rFonts w:ascii="Times New Roman" w:eastAsia="HG丸ｺﾞｼｯｸM-PRO" w:hAnsi="Times New Roman" w:cs="Times New Roman"/>
            <w:sz w:val="21"/>
            <w:szCs w:val="21"/>
          </w:rPr>
          <w:t>https://www.mhlw.go.jp/stf/seisakunitsuite/bunya/0000121431_00263.html</w:t>
        </w:r>
      </w:hyperlink>
    </w:p>
    <w:p w14:paraId="67E86842" w14:textId="44582569" w:rsidR="003F528F" w:rsidRPr="00470400" w:rsidRDefault="003F528F" w:rsidP="009772E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4/28</w:t>
      </w:r>
    </w:p>
    <w:p w14:paraId="59F498C5" w14:textId="77777777" w:rsidR="003F528F" w:rsidRPr="003B2933" w:rsidRDefault="003F528F" w:rsidP="003F528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lastRenderedPageBreak/>
        <w:t xml:space="preserve">　</w:t>
      </w:r>
      <w:hyperlink r:id="rId101"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22503AEA" w14:textId="77777777" w:rsidR="00446A30" w:rsidRDefault="00446A30" w:rsidP="00446A3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2021/3/26</w:t>
      </w:r>
    </w:p>
    <w:p w14:paraId="7AF0F919" w14:textId="77777777" w:rsidR="00446A30" w:rsidRPr="00E25998" w:rsidRDefault="00446A30" w:rsidP="00446A3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2" w:history="1">
        <w:r w:rsidRPr="00E25998">
          <w:rPr>
            <w:rStyle w:val="a3"/>
            <w:rFonts w:ascii="Times New Roman" w:eastAsia="HG丸ｺﾞｼｯｸM-PRO" w:hAnsi="Times New Roman" w:cs="Times New Roman"/>
            <w:sz w:val="21"/>
            <w:szCs w:val="21"/>
          </w:rPr>
          <w:t>https://www.mhlw.go.jp/stf/seisakunitsuite/bunya/0000121431_00249.html</w:t>
        </w:r>
      </w:hyperlink>
    </w:p>
    <w:p w14:paraId="099128F9" w14:textId="77777777" w:rsidR="00446A30" w:rsidRPr="003B2933" w:rsidRDefault="00446A30" w:rsidP="00446A3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20DD99B9" w14:textId="77777777" w:rsidR="00446A30" w:rsidRPr="003B2933" w:rsidRDefault="006C7758" w:rsidP="00446A30">
      <w:pPr>
        <w:spacing w:after="120" w:line="0" w:lineRule="atLeast"/>
        <w:ind w:leftChars="100" w:left="220"/>
        <w:rPr>
          <w:rFonts w:ascii="Times New Roman" w:eastAsia="HG丸ｺﾞｼｯｸM-PRO" w:hAnsi="Times New Roman" w:cs="Times New Roman"/>
          <w:color w:val="000000" w:themeColor="text1"/>
          <w:sz w:val="21"/>
          <w:szCs w:val="21"/>
        </w:rPr>
      </w:pPr>
      <w:hyperlink r:id="rId103" w:history="1">
        <w:r w:rsidR="00446A30"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286E31AF" w14:textId="167F715B" w:rsidR="00CA3037" w:rsidRPr="003B2933" w:rsidRDefault="00CA3037" w:rsidP="00CA303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sidRPr="003B2933">
        <w:rPr>
          <w:rFonts w:ascii="HG丸ｺﾞｼｯｸM-PRO" w:eastAsia="HG丸ｺﾞｼｯｸM-PRO" w:hAnsi="HG丸ｺﾞｼｯｸM-PRO" w:cs="ＭＳ Ｐゴシック"/>
          <w:b/>
          <w:bCs/>
          <w:color w:val="000000" w:themeColor="text1"/>
          <w:szCs w:val="24"/>
        </w:rPr>
        <w:t>21回～）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5/6</w:t>
      </w:r>
    </w:p>
    <w:p w14:paraId="2674CBBC" w14:textId="77777777" w:rsidR="00CA3037" w:rsidRPr="003B2933" w:rsidRDefault="00CA3037" w:rsidP="00CA303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4"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00C0635F" w14:textId="77777777" w:rsidR="009D4B24" w:rsidRPr="003B2933" w:rsidRDefault="009D4B24" w:rsidP="009D4B24">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４月３０日</w:t>
      </w:r>
      <w:r w:rsidRPr="003B2933">
        <w:rPr>
          <w:rFonts w:ascii="Times New Roman" w:eastAsia="HG丸ｺﾞｼｯｸM-PRO" w:hAnsi="Times New Roman" w:cs="Times New Roman" w:hint="eastAsia"/>
          <w:b/>
          <w:bCs/>
          <w:color w:val="000000" w:themeColor="text1"/>
        </w:rPr>
        <w:t>時点版</w:t>
      </w:r>
    </w:p>
    <w:p w14:paraId="6FB0D5AD" w14:textId="77777777" w:rsidR="009D4B24" w:rsidRPr="003B2933" w:rsidRDefault="009D4B24" w:rsidP="009D4B2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05"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2AD5DFCA" w14:textId="77777777" w:rsidR="000A751F" w:rsidRPr="00321B49" w:rsidRDefault="000A751F" w:rsidP="000A751F">
      <w:pPr>
        <w:spacing w:after="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w:t>
      </w: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2021/4/30</w:t>
      </w:r>
    </w:p>
    <w:p w14:paraId="69F722D2" w14:textId="77777777" w:rsidR="000A751F" w:rsidRPr="004C568C" w:rsidRDefault="000A751F" w:rsidP="000A75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6"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1F137466" w14:textId="77777777" w:rsidR="00FB7B93" w:rsidRDefault="00FB7B93" w:rsidP="00FB7B9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4/30</w:t>
      </w:r>
    </w:p>
    <w:p w14:paraId="4865307D" w14:textId="77777777" w:rsidR="00FB7B93" w:rsidRPr="00505FC5" w:rsidRDefault="00FB7B93" w:rsidP="00FB7B9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07"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48FFB558" w14:textId="77777777" w:rsidR="000A751F" w:rsidRPr="003B2933" w:rsidRDefault="000A751F" w:rsidP="000A75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w:t>
      </w:r>
      <w:r>
        <w:rPr>
          <w:rFonts w:ascii="HG丸ｺﾞｼｯｸM-PRO" w:eastAsia="HG丸ｺﾞｼｯｸM-PRO" w:hAnsi="HG丸ｺﾞｼｯｸM-PRO" w:cs="ＭＳ Ｐゴシック" w:hint="eastAsia"/>
          <w:b/>
          <w:bCs/>
          <w:color w:val="000000" w:themeColor="text1"/>
          <w:szCs w:val="24"/>
        </w:rPr>
        <w:t>4/23</w:t>
      </w:r>
    </w:p>
    <w:p w14:paraId="14DCCFC2" w14:textId="77777777" w:rsidR="000A751F" w:rsidRDefault="006C7758" w:rsidP="000A751F">
      <w:pPr>
        <w:spacing w:after="120" w:line="0" w:lineRule="atLeast"/>
        <w:ind w:firstLineChars="100" w:firstLine="220"/>
        <w:rPr>
          <w:rFonts w:ascii="Times New Roman" w:eastAsia="HG丸ｺﾞｼｯｸM-PRO" w:hAnsi="Times New Roman" w:cs="Times New Roman"/>
          <w:color w:val="0000FF" w:themeColor="hyperlink"/>
          <w:sz w:val="21"/>
          <w:szCs w:val="21"/>
          <w:u w:val="single"/>
        </w:rPr>
      </w:pPr>
      <w:hyperlink r:id="rId108" w:history="1">
        <w:r w:rsidR="000A751F"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73389719" w14:textId="77777777" w:rsidR="000A751F" w:rsidRPr="003B2933" w:rsidRDefault="000A751F" w:rsidP="000A75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新型コロナワクチンの接種実績　2021/</w:t>
      </w:r>
      <w:r>
        <w:rPr>
          <w:rFonts w:ascii="HG丸ｺﾞｼｯｸM-PRO" w:eastAsia="HG丸ｺﾞｼｯｸM-PRO" w:hAnsi="HG丸ｺﾞｼｯｸM-PRO" w:cs="ＭＳ Ｐゴシック" w:hint="eastAsia"/>
          <w:b/>
          <w:bCs/>
          <w:color w:val="000000" w:themeColor="text1"/>
          <w:szCs w:val="24"/>
        </w:rPr>
        <w:t>4/12</w:t>
      </w:r>
    </w:p>
    <w:p w14:paraId="5D0990EB" w14:textId="77777777" w:rsidR="000A751F" w:rsidRPr="003B2933" w:rsidRDefault="006C7758" w:rsidP="000A751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9" w:history="1">
        <w:r w:rsidR="000A751F" w:rsidRPr="002B4012">
          <w:rPr>
            <w:rStyle w:val="a3"/>
            <w:rFonts w:ascii="Times New Roman" w:eastAsia="HG丸ｺﾞｼｯｸM-PRO" w:hAnsi="Times New Roman" w:cs="Times New Roman"/>
            <w:sz w:val="21"/>
            <w:szCs w:val="21"/>
          </w:rPr>
          <w:t>https://www.mhlw.go.jp/stf/seisakunitsuite/bunya/vaccine_sesshujisseki.html</w:t>
        </w:r>
      </w:hyperlink>
    </w:p>
    <w:p w14:paraId="53097B6F" w14:textId="77777777" w:rsidR="000A751F" w:rsidRDefault="000A751F" w:rsidP="000A75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2DD13907" w14:textId="77777777" w:rsidR="000A751F" w:rsidRPr="00AA1A05" w:rsidRDefault="000A751F" w:rsidP="000A75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0" w:history="1">
        <w:r w:rsidRPr="00AA1A05">
          <w:rPr>
            <w:rStyle w:val="a3"/>
            <w:rFonts w:ascii="Times New Roman" w:eastAsia="HG丸ｺﾞｼｯｸM-PRO" w:hAnsi="Times New Roman" w:cs="Times New Roman"/>
            <w:sz w:val="21"/>
            <w:szCs w:val="21"/>
          </w:rPr>
          <w:t>https://www.mhlw.go.jp/stf/seisakunitsuite/bunya/vaccine_moderna.html</w:t>
        </w:r>
      </w:hyperlink>
    </w:p>
    <w:p w14:paraId="4E858401" w14:textId="77777777" w:rsidR="000A751F" w:rsidRDefault="000A751F" w:rsidP="000A75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7325F89F" w14:textId="77777777" w:rsidR="000A751F" w:rsidRPr="00AA1A05" w:rsidRDefault="000A751F" w:rsidP="000A75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1" w:history="1">
        <w:r w:rsidRPr="00AA1A05">
          <w:rPr>
            <w:rStyle w:val="a3"/>
            <w:rFonts w:ascii="Times New Roman" w:eastAsia="HG丸ｺﾞｼｯｸM-PRO" w:hAnsi="Times New Roman" w:cs="Times New Roman"/>
            <w:sz w:val="21"/>
            <w:szCs w:val="21"/>
          </w:rPr>
          <w:t>https://www.mhlw.go.jp/stf/seisakunitsuite/bunya/vaccine_astrazeneca.html</w:t>
        </w:r>
      </w:hyperlink>
    </w:p>
    <w:p w14:paraId="12BFD8EF" w14:textId="77777777" w:rsidR="000A751F" w:rsidRDefault="000A751F" w:rsidP="000A75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3101D">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2021/4/6</w:t>
      </w:r>
    </w:p>
    <w:p w14:paraId="64F21553" w14:textId="77777777" w:rsidR="000A751F" w:rsidRPr="0023101D" w:rsidRDefault="006C7758" w:rsidP="000A751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2" w:history="1">
        <w:r w:rsidR="000A751F" w:rsidRPr="0023101D">
          <w:rPr>
            <w:rStyle w:val="a3"/>
            <w:rFonts w:ascii="Times New Roman" w:eastAsia="HG丸ｺﾞｼｯｸM-PRO" w:hAnsi="Times New Roman" w:cs="Times New Roman"/>
            <w:sz w:val="21"/>
            <w:szCs w:val="21"/>
          </w:rPr>
          <w:t>https://www.mhlw.go.jp/stf/seisakunitsuite/bunya/vaccine_yoshinhyouetc.html</w:t>
        </w:r>
      </w:hyperlink>
    </w:p>
    <w:p w14:paraId="3628FC73" w14:textId="77777777" w:rsidR="000A751F" w:rsidRPr="003B2933" w:rsidRDefault="000A751F" w:rsidP="000A75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2021/3/</w:t>
      </w:r>
      <w:r>
        <w:rPr>
          <w:rFonts w:ascii="HG丸ｺﾞｼｯｸM-PRO" w:eastAsia="HG丸ｺﾞｼｯｸM-PRO" w:hAnsi="HG丸ｺﾞｼｯｸM-PRO" w:cs="ＭＳ Ｐゴシック"/>
          <w:b/>
          <w:bCs/>
          <w:color w:val="000000" w:themeColor="text1"/>
          <w:szCs w:val="24"/>
        </w:rPr>
        <w:t>29</w:t>
      </w:r>
    </w:p>
    <w:p w14:paraId="5D69A5D0" w14:textId="77777777" w:rsidR="000A751F" w:rsidRPr="003B2933" w:rsidRDefault="000A751F" w:rsidP="000A75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3"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390AF4D4" w14:textId="77777777" w:rsidR="000A751F" w:rsidRPr="003B2933" w:rsidRDefault="000A751F" w:rsidP="000A75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4"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745F41CE" w14:textId="77777777" w:rsidR="000A751F" w:rsidRDefault="000A751F" w:rsidP="000A751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D5CA2">
        <w:rPr>
          <w:rFonts w:ascii="HG丸ｺﾞｼｯｸM-PRO" w:eastAsia="HG丸ｺﾞｼｯｸM-PRO" w:hAnsi="HG丸ｺﾞｼｯｸM-PRO" w:cs="ＭＳ Ｐゴシック" w:hint="eastAsia"/>
          <w:b/>
          <w:bCs/>
          <w:color w:val="000000" w:themeColor="text1"/>
          <w:szCs w:val="24"/>
        </w:rPr>
        <w:t>新型コロナウイルス感染症に係る予防接種の実施に関する手引き</w:t>
      </w:r>
      <w:r>
        <w:rPr>
          <w:rFonts w:ascii="HG丸ｺﾞｼｯｸM-PRO" w:eastAsia="HG丸ｺﾞｼｯｸM-PRO" w:hAnsi="HG丸ｺﾞｼｯｸM-PRO" w:cs="ＭＳ Ｐゴシック" w:hint="eastAsia"/>
          <w:b/>
          <w:bCs/>
          <w:color w:val="000000" w:themeColor="text1"/>
          <w:szCs w:val="24"/>
        </w:rPr>
        <w:t xml:space="preserve">　2021/3/26</w:t>
      </w:r>
    </w:p>
    <w:p w14:paraId="056C5F0B" w14:textId="77777777" w:rsidR="000A751F" w:rsidRPr="00615AA1" w:rsidRDefault="006C7758" w:rsidP="000A751F">
      <w:pPr>
        <w:spacing w:after="120" w:line="0" w:lineRule="atLeast"/>
        <w:ind w:leftChars="100" w:left="220"/>
        <w:rPr>
          <w:rFonts w:ascii="Times New Roman" w:eastAsia="HG丸ｺﾞｼｯｸM-PRO" w:hAnsi="Times New Roman" w:cs="Times New Roman"/>
          <w:color w:val="000000" w:themeColor="text1"/>
          <w:sz w:val="21"/>
          <w:szCs w:val="21"/>
        </w:rPr>
      </w:pPr>
      <w:hyperlink r:id="rId115" w:history="1">
        <w:r w:rsidR="000A751F" w:rsidRPr="005D5CA2">
          <w:rPr>
            <w:rStyle w:val="a3"/>
            <w:rFonts w:ascii="Times New Roman" w:eastAsia="HG丸ｺﾞｼｯｸM-PRO" w:hAnsi="Times New Roman" w:cs="Times New Roman"/>
            <w:sz w:val="21"/>
            <w:szCs w:val="21"/>
          </w:rPr>
          <w:t>https://www.mhlw.go.jp/stf/seisakunitsuite/bunya/vaccine_notifications.html</w:t>
        </w:r>
      </w:hyperlink>
    </w:p>
    <w:p w14:paraId="2986EF5B" w14:textId="77777777" w:rsidR="000A751F" w:rsidRDefault="000A751F" w:rsidP="000A751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3/19</w:t>
      </w:r>
    </w:p>
    <w:p w14:paraId="38993F0A" w14:textId="77777777" w:rsidR="000A751F" w:rsidRPr="00C1061B" w:rsidRDefault="006C7758" w:rsidP="000A751F">
      <w:pPr>
        <w:spacing w:after="120" w:line="0" w:lineRule="atLeast"/>
        <w:ind w:leftChars="100" w:left="220"/>
        <w:rPr>
          <w:rFonts w:ascii="Times New Roman" w:eastAsia="HG丸ｺﾞｼｯｸM-PRO" w:hAnsi="Times New Roman" w:cs="Times New Roman"/>
          <w:color w:val="000000" w:themeColor="text1"/>
          <w:sz w:val="21"/>
          <w:szCs w:val="21"/>
        </w:rPr>
      </w:pPr>
      <w:hyperlink r:id="rId116" w:history="1">
        <w:r w:rsidR="000A751F" w:rsidRPr="00C1061B">
          <w:rPr>
            <w:rStyle w:val="a3"/>
            <w:rFonts w:ascii="Times New Roman" w:eastAsia="HG丸ｺﾞｼｯｸM-PRO" w:hAnsi="Times New Roman" w:cs="Times New Roman"/>
            <w:sz w:val="21"/>
            <w:szCs w:val="21"/>
          </w:rPr>
          <w:t>https://www.mhlw.go.jp/stf/seisakunitsuite/bunya/0000121431_00218.html</w:t>
        </w:r>
      </w:hyperlink>
    </w:p>
    <w:p w14:paraId="6A143953" w14:textId="77777777" w:rsidR="000A751F" w:rsidRPr="003B2933" w:rsidRDefault="000A751F" w:rsidP="000A751F">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24E80510" w14:textId="77777777" w:rsidR="000A751F" w:rsidRPr="003B2933" w:rsidRDefault="000A751F" w:rsidP="000A751F">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17"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7416FD78" w14:textId="77777777" w:rsidR="000A751F" w:rsidRPr="003B2933" w:rsidRDefault="006C7758" w:rsidP="000A751F">
      <w:pPr>
        <w:spacing w:after="120" w:line="0" w:lineRule="atLeast"/>
        <w:ind w:leftChars="100" w:left="220"/>
        <w:rPr>
          <w:rFonts w:ascii="Times New Roman" w:eastAsia="HG丸ｺﾞｼｯｸM-PRO" w:hAnsi="Times New Roman" w:cs="Times New Roman"/>
          <w:color w:val="000000" w:themeColor="text1"/>
          <w:sz w:val="21"/>
          <w:szCs w:val="21"/>
        </w:rPr>
      </w:pPr>
      <w:hyperlink r:id="rId118" w:history="1">
        <w:r w:rsidR="000A751F"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3106C973" w14:textId="77777777" w:rsidR="000A751F" w:rsidRPr="003B2933" w:rsidRDefault="000A751F" w:rsidP="000A75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6C6B0722" w14:textId="77777777" w:rsidR="000A751F" w:rsidRPr="003B2933" w:rsidRDefault="000A751F" w:rsidP="000A751F">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9"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60FD92B1" w14:textId="77777777" w:rsidR="000A751F" w:rsidRPr="003B2933" w:rsidRDefault="000A751F" w:rsidP="000A75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sidRPr="003B2933">
        <w:rPr>
          <w:rFonts w:ascii="HG丸ｺﾞｼｯｸM-PRO" w:eastAsia="HG丸ｺﾞｼｯｸM-PRO" w:hAnsi="HG丸ｺﾞｼｯｸM-PRO" w:cs="ＭＳ Ｐゴシック"/>
          <w:b/>
          <w:bCs/>
          <w:color w:val="000000" w:themeColor="text1"/>
          <w:szCs w:val="24"/>
        </w:rPr>
        <w:t>3/5</w:t>
      </w:r>
    </w:p>
    <w:p w14:paraId="7AF18D81" w14:textId="77777777" w:rsidR="000A751F" w:rsidRPr="003B2933" w:rsidRDefault="000A751F" w:rsidP="000A751F">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0"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FCE7BB6" w14:textId="77777777" w:rsidR="000A751F" w:rsidRPr="003B2933" w:rsidRDefault="000A751F" w:rsidP="000A75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1"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4F6CB3AF" w14:textId="77777777" w:rsidR="000A751F" w:rsidRPr="003B2933" w:rsidRDefault="000A751F" w:rsidP="000A751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18360DC1" w14:textId="77777777" w:rsidR="000A751F" w:rsidRPr="003B2933" w:rsidRDefault="000A751F" w:rsidP="000A75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6CBA5C09" w14:textId="77777777" w:rsidR="000A751F" w:rsidRPr="003B2933" w:rsidRDefault="000A751F" w:rsidP="000A751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皆さまに知っていただきたいこと　2021/1/18</w:t>
      </w:r>
    </w:p>
    <w:p w14:paraId="4469A494" w14:textId="77777777" w:rsidR="000A751F" w:rsidRPr="003B2933" w:rsidRDefault="000A751F" w:rsidP="000A751F">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3"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0CBA99C0" w14:textId="77777777" w:rsidR="00A00DA7" w:rsidRPr="003B2933" w:rsidRDefault="00A00DA7" w:rsidP="00A00DA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b/>
          <w:bCs/>
          <w:color w:val="000000" w:themeColor="text1"/>
          <w:szCs w:val="24"/>
        </w:rPr>
        <w:t>4/</w:t>
      </w:r>
      <w:r>
        <w:rPr>
          <w:rFonts w:ascii="HG丸ｺﾞｼｯｸM-PRO" w:eastAsia="HG丸ｺﾞｼｯｸM-PRO" w:hAnsi="HG丸ｺﾞｼｯｸM-PRO" w:cs="ＭＳ Ｐゴシック" w:hint="eastAsia"/>
          <w:b/>
          <w:bCs/>
          <w:color w:val="000000" w:themeColor="text1"/>
          <w:szCs w:val="24"/>
        </w:rPr>
        <w:t>30</w:t>
      </w:r>
    </w:p>
    <w:p w14:paraId="6DA915CB" w14:textId="77777777" w:rsidR="00A00DA7" w:rsidRPr="003B2933" w:rsidRDefault="00A00DA7" w:rsidP="00A00DA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44867F00" w14:textId="77777777" w:rsidR="009772E7" w:rsidRPr="003B2933" w:rsidRDefault="009772E7" w:rsidP="009772E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4/30</w:t>
      </w:r>
    </w:p>
    <w:p w14:paraId="76C30468" w14:textId="77777777" w:rsidR="009772E7" w:rsidRPr="003B2933" w:rsidRDefault="009772E7" w:rsidP="009772E7">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328CF42E" w14:textId="77777777" w:rsidR="009772E7" w:rsidRPr="003B2933" w:rsidRDefault="009772E7" w:rsidP="009772E7">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64805FDA" w14:textId="77777777" w:rsidR="009772E7" w:rsidRPr="003B2933" w:rsidRDefault="006C7758" w:rsidP="009772E7">
      <w:pPr>
        <w:spacing w:after="120" w:line="0" w:lineRule="atLeast"/>
        <w:ind w:leftChars="100" w:left="220"/>
        <w:rPr>
          <w:rFonts w:ascii="Times New Roman" w:eastAsia="HG丸ｺﾞｼｯｸM-PRO" w:hAnsi="Times New Roman" w:cs="Times New Roman"/>
          <w:color w:val="000000" w:themeColor="text1"/>
          <w:sz w:val="21"/>
          <w:szCs w:val="21"/>
        </w:rPr>
      </w:pPr>
      <w:hyperlink r:id="rId125" w:history="1">
        <w:r w:rsidR="009772E7"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47CBB9A9" w14:textId="77777777" w:rsidR="000A751F" w:rsidRPr="003B2933" w:rsidRDefault="000A751F" w:rsidP="000A751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4/30</w:t>
      </w:r>
    </w:p>
    <w:p w14:paraId="6D9E5591" w14:textId="77777777" w:rsidR="000A751F" w:rsidRPr="003B2933" w:rsidRDefault="000A751F" w:rsidP="000A75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6"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6E459F53" w14:textId="77777777" w:rsidR="000A751F" w:rsidRPr="003B2933" w:rsidRDefault="006C7758" w:rsidP="000A751F">
      <w:pPr>
        <w:spacing w:after="120" w:line="0" w:lineRule="atLeast"/>
        <w:ind w:leftChars="100" w:left="220"/>
        <w:rPr>
          <w:rFonts w:ascii="Times New Roman" w:eastAsia="HG丸ｺﾞｼｯｸM-PRO" w:hAnsi="Times New Roman" w:cs="Times New Roman"/>
          <w:color w:val="000000" w:themeColor="text1"/>
          <w:sz w:val="21"/>
          <w:szCs w:val="21"/>
        </w:rPr>
      </w:pPr>
      <w:hyperlink r:id="rId127" w:history="1">
        <w:r w:rsidR="000A751F"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4B0B54FC" w14:textId="77777777" w:rsidR="009772E7" w:rsidRPr="003B2933" w:rsidRDefault="009772E7" w:rsidP="009772E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4/26</w:t>
      </w:r>
    </w:p>
    <w:p w14:paraId="0CC81254" w14:textId="77777777" w:rsidR="009772E7" w:rsidRPr="003B2933" w:rsidRDefault="006C7758" w:rsidP="009772E7">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28" w:history="1">
        <w:r w:rsidR="009772E7"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61EA0A85" w14:textId="18799CFF" w:rsidR="008E0EBA" w:rsidRDefault="008E0EBA" w:rsidP="0051733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0EBA">
        <w:rPr>
          <w:rFonts w:ascii="HG丸ｺﾞｼｯｸM-PRO" w:eastAsia="HG丸ｺﾞｼｯｸM-PRO" w:hAnsi="HG丸ｺﾞｼｯｸM-PRO" w:cs="ＭＳ Ｐゴシック" w:hint="eastAsia"/>
          <w:b/>
          <w:bCs/>
          <w:color w:val="000000" w:themeColor="text1"/>
          <w:szCs w:val="24"/>
        </w:rPr>
        <w:t>保健所及び医療機関並びに宿泊療養施設における新型コロナウイルス感染症対応に資する電話通訳サービスについて</w:t>
      </w:r>
      <w:r>
        <w:rPr>
          <w:rFonts w:ascii="HG丸ｺﾞｼｯｸM-PRO" w:eastAsia="HG丸ｺﾞｼｯｸM-PRO" w:hAnsi="HG丸ｺﾞｼｯｸM-PRO" w:cs="ＭＳ Ｐゴシック" w:hint="eastAsia"/>
          <w:b/>
          <w:bCs/>
          <w:color w:val="000000" w:themeColor="text1"/>
          <w:szCs w:val="24"/>
        </w:rPr>
        <w:t xml:space="preserve">　2021/4/23</w:t>
      </w:r>
    </w:p>
    <w:p w14:paraId="12C69291" w14:textId="714A4314"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8E0EBA">
          <w:rPr>
            <w:rStyle w:val="a3"/>
            <w:rFonts w:ascii="Times New Roman" w:eastAsia="HG丸ｺﾞｼｯｸM-PRO" w:hAnsi="Times New Roman" w:cs="Times New Roman"/>
            <w:sz w:val="21"/>
            <w:szCs w:val="21"/>
          </w:rPr>
          <w:t>https://www.mhlw.go.jp/stf/seisakunitsuite/bunya/kenkou_iryou/kenkou/nettyuu/index_00014.html</w:t>
        </w:r>
      </w:hyperlink>
    </w:p>
    <w:p w14:paraId="08CE9BBE" w14:textId="77777777" w:rsidR="004B0452" w:rsidRDefault="004B0452" w:rsidP="004B04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2021/4/19</w:t>
      </w:r>
    </w:p>
    <w:p w14:paraId="79398C94" w14:textId="77777777" w:rsidR="004B0452" w:rsidRPr="00600B78" w:rsidRDefault="004B0452" w:rsidP="004B04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600B78">
          <w:rPr>
            <w:rStyle w:val="a3"/>
            <w:rFonts w:ascii="Times New Roman" w:eastAsia="HG丸ｺﾞｼｯｸM-PRO" w:hAnsi="Times New Roman" w:cs="Times New Roman"/>
            <w:sz w:val="21"/>
            <w:szCs w:val="21"/>
          </w:rPr>
          <w:t>https://www.mhlw.go.jp/stf/seisakunitsuite/bunya/0000121431_00129.html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1"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7AC8D722" w14:textId="77777777" w:rsidR="0060447C" w:rsidRPr="00474437" w:rsidRDefault="0060447C" w:rsidP="0060447C">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05F23BE0" w14:textId="77777777" w:rsidR="0060447C" w:rsidRPr="004B72E9" w:rsidRDefault="0060447C" w:rsidP="0060447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32" w:history="1">
        <w:r w:rsidRPr="00474437">
          <w:rPr>
            <w:rStyle w:val="a3"/>
            <w:rFonts w:ascii="Times New Roman" w:eastAsia="HG丸ｺﾞｼｯｸM-PRO" w:hAnsi="Times New Roman" w:cs="Times New Roman"/>
            <w:sz w:val="21"/>
            <w:szCs w:val="21"/>
          </w:rPr>
          <w:t>https://www.mhlw.go.jp/stf/newpage_17856.html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4/2</w:t>
      </w:r>
    </w:p>
    <w:p w14:paraId="791EBC87" w14:textId="77777777" w:rsidR="004177DB" w:rsidRPr="003B2933" w:rsidRDefault="004177DB" w:rsidP="004177D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1/3/</w:t>
      </w:r>
      <w:r>
        <w:rPr>
          <w:rFonts w:ascii="HG丸ｺﾞｼｯｸM-PRO" w:eastAsia="HG丸ｺﾞｼｯｸM-PRO" w:hAnsi="HG丸ｺﾞｼｯｸM-PRO" w:cs="ＭＳ Ｐゴシック"/>
          <w:b/>
          <w:bCs/>
          <w:color w:val="000000" w:themeColor="text1"/>
          <w:szCs w:val="24"/>
        </w:rPr>
        <w:t>22</w:t>
      </w:r>
    </w:p>
    <w:p w14:paraId="2B3370C5" w14:textId="77777777" w:rsidR="004177DB" w:rsidRPr="003B2933" w:rsidRDefault="004177DB" w:rsidP="004177D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799C9E46" w14:textId="77777777" w:rsidR="00D90CF4" w:rsidRPr="003B2933" w:rsidRDefault="00D90CF4" w:rsidP="000200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2021/3/8</w:t>
      </w:r>
    </w:p>
    <w:p w14:paraId="0870CD15" w14:textId="77777777" w:rsidR="00D90CF4" w:rsidRPr="003B2933" w:rsidRDefault="00D90CF4" w:rsidP="000200F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4"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232"/>
    <w:p w14:paraId="25CC490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■政府の取組　2021/2/5　「医療機関の支援」更新しました</w:t>
      </w:r>
    </w:p>
    <w:p w14:paraId="2919A0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3B2933">
          <w:rPr>
            <w:rFonts w:ascii="Times New Roman" w:eastAsia="HG丸ｺﾞｼｯｸM-PRO" w:hAnsi="Times New Roman" w:cs="Times New Roman"/>
            <w:color w:val="0000FF" w:themeColor="hyperlink"/>
            <w:sz w:val="21"/>
            <w:szCs w:val="21"/>
            <w:u w:val="single"/>
          </w:rPr>
          <w:t>https://www.mhlw.go.jp/stf/covid-19/seifunotorikumi.html</w:t>
        </w:r>
      </w:hyperlink>
    </w:p>
    <w:bookmarkEnd w:id="220"/>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36"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1A868D1C" w14:textId="00187292" w:rsidR="00C2752D" w:rsidRPr="003B2933" w:rsidRDefault="00C2752D" w:rsidP="00C275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w:t>
      </w:r>
      <w:r w:rsidR="00CA3037">
        <w:rPr>
          <w:rFonts w:ascii="HG丸ｺﾞｼｯｸM-PRO" w:eastAsia="HG丸ｺﾞｼｯｸM-PRO" w:hAnsi="HG丸ｺﾞｼｯｸM-PRO" w:cs="ＭＳ Ｐゴシック" w:hint="eastAsia"/>
          <w:b/>
          <w:bCs/>
          <w:color w:val="000000" w:themeColor="text1"/>
          <w:szCs w:val="24"/>
        </w:rPr>
        <w:t>6</w:t>
      </w:r>
    </w:p>
    <w:p w14:paraId="36E01C53" w14:textId="77777777" w:rsidR="00C2752D" w:rsidRPr="003B2933" w:rsidRDefault="00C2752D" w:rsidP="00C2752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2B310C42" w14:textId="21626046" w:rsidR="00440471" w:rsidRPr="003B2933" w:rsidRDefault="001466C3" w:rsidP="00440471">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00440471"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00440471" w:rsidRPr="003B2933">
        <w:rPr>
          <w:rFonts w:ascii="HG丸ｺﾞｼｯｸM-PRO" w:eastAsia="HG丸ｺﾞｼｯｸM-PRO" w:hAnsi="HG丸ｺﾞｼｯｸM-PRO" w:cs="ＭＳ Ｐゴシック"/>
          <w:b/>
          <w:bCs/>
          <w:color w:val="000000" w:themeColor="text1"/>
          <w:szCs w:val="24"/>
        </w:rPr>
        <w:t>202</w:t>
      </w:r>
      <w:r w:rsidR="00440471" w:rsidRPr="003B2933">
        <w:rPr>
          <w:rFonts w:ascii="HG丸ｺﾞｼｯｸM-PRO" w:eastAsia="HG丸ｺﾞｼｯｸM-PRO" w:hAnsi="HG丸ｺﾞｼｯｸM-PRO" w:cs="ＭＳ Ｐゴシック" w:hint="eastAsia"/>
          <w:b/>
          <w:bCs/>
          <w:color w:val="000000" w:themeColor="text1"/>
          <w:szCs w:val="24"/>
        </w:rPr>
        <w:t>1/</w:t>
      </w:r>
      <w:r w:rsidR="00440471">
        <w:rPr>
          <w:rFonts w:ascii="HG丸ｺﾞｼｯｸM-PRO" w:eastAsia="HG丸ｺﾞｼｯｸM-PRO" w:hAnsi="HG丸ｺﾞｼｯｸM-PRO" w:cs="ＭＳ Ｐゴシック" w:hint="eastAsia"/>
          <w:b/>
          <w:bCs/>
          <w:color w:val="000000" w:themeColor="text1"/>
          <w:szCs w:val="24"/>
        </w:rPr>
        <w:t>4/</w:t>
      </w:r>
      <w:r w:rsidR="00383970">
        <w:rPr>
          <w:rFonts w:ascii="HG丸ｺﾞｼｯｸM-PRO" w:eastAsia="HG丸ｺﾞｼｯｸM-PRO" w:hAnsi="HG丸ｺﾞｼｯｸM-PRO" w:cs="ＭＳ Ｐゴシック" w:hint="eastAsia"/>
          <w:b/>
          <w:bCs/>
          <w:color w:val="000000" w:themeColor="text1"/>
          <w:szCs w:val="24"/>
        </w:rPr>
        <w:t>30</w:t>
      </w:r>
    </w:p>
    <w:p w14:paraId="13AFF9AD" w14:textId="77777777" w:rsidR="00440471" w:rsidRDefault="006C7758" w:rsidP="00440471">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38" w:history="1">
        <w:r w:rsidR="00440471"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2ADB1C82" w14:textId="610A1014" w:rsidR="001466C3" w:rsidRDefault="001466C3" w:rsidP="0044047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122861">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2021/4/26</w:t>
      </w:r>
    </w:p>
    <w:p w14:paraId="32E1839D" w14:textId="77777777" w:rsidR="001466C3" w:rsidRPr="00122861" w:rsidRDefault="006C7758" w:rsidP="001466C3">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9" w:history="1">
        <w:r w:rsidR="001466C3" w:rsidRPr="00122861">
          <w:rPr>
            <w:rStyle w:val="a3"/>
            <w:rFonts w:ascii="Times New Roman" w:eastAsia="HG丸ｺﾞｼｯｸM-PRO" w:hAnsi="Times New Roman" w:cs="Times New Roman"/>
            <w:sz w:val="21"/>
            <w:szCs w:val="21"/>
          </w:rPr>
          <w:t>https://www.mhlw.go.jp/stf/seisakunitsuite/bunya/vaccine_notifications.html</w:t>
        </w:r>
      </w:hyperlink>
    </w:p>
    <w:p w14:paraId="1E8FAFD4" w14:textId="77777777" w:rsidR="001466C3" w:rsidRDefault="001466C3" w:rsidP="001466C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C5E54">
        <w:rPr>
          <w:rFonts w:ascii="HG丸ｺﾞｼｯｸM-PRO" w:eastAsia="HG丸ｺﾞｼｯｸM-PRO" w:hAnsi="HG丸ｺﾞｼｯｸM-PRO" w:cs="ＭＳ Ｐゴシック" w:hint="eastAsia"/>
          <w:b/>
          <w:bCs/>
          <w:color w:val="000000" w:themeColor="text1"/>
          <w:szCs w:val="24"/>
        </w:rPr>
        <w:lastRenderedPageBreak/>
        <w:t>第５回</w:t>
      </w:r>
      <w:r w:rsidRPr="006C5E54">
        <w:rPr>
          <w:rFonts w:ascii="HG丸ｺﾞｼｯｸM-PRO" w:eastAsia="HG丸ｺﾞｼｯｸM-PRO" w:hAnsi="HG丸ｺﾞｼｯｸM-PRO" w:cs="ＭＳ Ｐゴシック"/>
          <w:b/>
          <w:bCs/>
          <w:color w:val="000000" w:themeColor="text1"/>
          <w:szCs w:val="24"/>
        </w:rPr>
        <w:t xml:space="preserve"> </w:t>
      </w:r>
      <w:r w:rsidRPr="006C5E54">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Pr>
          <w:rFonts w:ascii="HG丸ｺﾞｼｯｸM-PRO" w:eastAsia="HG丸ｺﾞｼｯｸM-PRO" w:hAnsi="HG丸ｺﾞｼｯｸM-PRO" w:cs="ＭＳ Ｐゴシック" w:hint="eastAsia"/>
          <w:b/>
          <w:bCs/>
          <w:color w:val="000000" w:themeColor="text1"/>
          <w:szCs w:val="24"/>
        </w:rPr>
        <w:t xml:space="preserve">　2021/4/12</w:t>
      </w:r>
    </w:p>
    <w:p w14:paraId="09591F20" w14:textId="77777777" w:rsidR="001466C3" w:rsidRPr="006C5E54" w:rsidRDefault="001466C3" w:rsidP="001466C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0" w:history="1">
        <w:r w:rsidRPr="006C5E54">
          <w:rPr>
            <w:rStyle w:val="a3"/>
            <w:rFonts w:ascii="Times New Roman" w:eastAsia="HG丸ｺﾞｼｯｸM-PRO" w:hAnsi="Times New Roman" w:cs="Times New Roman"/>
            <w:sz w:val="21"/>
            <w:szCs w:val="21"/>
          </w:rPr>
          <w:t>https://www.mhlw.go.jp/stf/newpage_17999.html</w:t>
        </w:r>
      </w:hyperlink>
    </w:p>
    <w:p w14:paraId="3B0BD090" w14:textId="77777777" w:rsidR="001466C3" w:rsidRDefault="001466C3" w:rsidP="001466C3">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4F4CF828" w14:textId="77777777" w:rsidR="001466C3" w:rsidRPr="00EE194D" w:rsidRDefault="006C7758" w:rsidP="001466C3">
      <w:pPr>
        <w:spacing w:after="120" w:line="0" w:lineRule="atLeast"/>
        <w:ind w:firstLineChars="100" w:firstLine="220"/>
        <w:rPr>
          <w:rFonts w:ascii="Times New Roman" w:eastAsia="HG丸ｺﾞｼｯｸM-PRO" w:hAnsi="Times New Roman" w:cs="Times New Roman"/>
          <w:sz w:val="21"/>
          <w:szCs w:val="21"/>
        </w:rPr>
      </w:pPr>
      <w:hyperlink r:id="rId141" w:history="1">
        <w:r w:rsidR="001466C3" w:rsidRPr="00EE194D">
          <w:rPr>
            <w:rStyle w:val="a3"/>
            <w:rFonts w:ascii="Times New Roman" w:eastAsia="HG丸ｺﾞｼｯｸM-PRO" w:hAnsi="Times New Roman" w:cs="Times New Roman"/>
            <w:sz w:val="21"/>
            <w:szCs w:val="21"/>
          </w:rPr>
          <w:t>https://www.mhlw.go.jp/stf/covid-19/qa-jichitai-iryoukikan-fukushishisetsu.html</w:t>
        </w:r>
      </w:hyperlink>
    </w:p>
    <w:p w14:paraId="5A173B4D" w14:textId="77777777" w:rsidR="000519F7" w:rsidRPr="003B2933" w:rsidRDefault="000519F7" w:rsidP="000519F7">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4/27</w:t>
      </w:r>
    </w:p>
    <w:p w14:paraId="484AEC5D" w14:textId="77777777" w:rsidR="000519F7" w:rsidRPr="003B2933" w:rsidRDefault="000519F7" w:rsidP="000519F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43" w:history="1">
        <w:r w:rsidRPr="008E0EBA">
          <w:rPr>
            <w:rStyle w:val="a3"/>
            <w:rFonts w:ascii="Times New Roman" w:eastAsia="HG丸ｺﾞｼｯｸM-PRO" w:hAnsi="Times New Roman" w:cs="Times New Roman"/>
            <w:sz w:val="21"/>
            <w:szCs w:val="21"/>
          </w:rPr>
          <w:t>https://www.mhlw.go.jp/stf/seisakunitsuite/bunya/0000121431_00257.html</w:t>
        </w:r>
      </w:hyperlink>
    </w:p>
    <w:p w14:paraId="78FF4406" w14:textId="0F70AD3D" w:rsidR="00B11692" w:rsidRPr="003B2933" w:rsidRDefault="00B11692" w:rsidP="00B11692">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4/21</w:t>
      </w:r>
    </w:p>
    <w:p w14:paraId="73E185B3" w14:textId="77777777" w:rsidR="00B11692" w:rsidRPr="003B2933" w:rsidRDefault="00B11692" w:rsidP="00B1169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44"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09D2C5C9" w14:textId="77777777" w:rsidR="00107CA5" w:rsidRPr="003B2933" w:rsidRDefault="00107CA5" w:rsidP="00107CA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4/16</w:t>
      </w:r>
    </w:p>
    <w:p w14:paraId="75FA7720" w14:textId="77777777" w:rsidR="00107CA5" w:rsidRPr="003B2933" w:rsidRDefault="00107CA5" w:rsidP="00107CA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5"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79D4594B"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627280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7"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48"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50"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65AE175F"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62C3828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33"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33"/>
    <w:p w14:paraId="76EA736C" w14:textId="77777777" w:rsidR="001E0CF1" w:rsidRPr="003B2933" w:rsidRDefault="001E0CF1" w:rsidP="001E0CF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5/1</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1B5AE2BC" w14:textId="77777777" w:rsidR="001E0CF1" w:rsidRPr="003B2933" w:rsidRDefault="001E0CF1" w:rsidP="001E0CF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3"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08B8FA60" w14:textId="77777777" w:rsidR="001E0CF1" w:rsidRPr="003B2933" w:rsidRDefault="001E0CF1" w:rsidP="001E0CF1">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2021/4/</w:t>
      </w:r>
      <w:r>
        <w:rPr>
          <w:rFonts w:ascii="HG丸ｺﾞｼｯｸM-PRO" w:eastAsia="HG丸ｺﾞｼｯｸM-PRO" w:hAnsi="HG丸ｺﾞｼｯｸM-PRO" w:cs="Times New Roman" w:hint="eastAsia"/>
          <w:b/>
        </w:rPr>
        <w:t>9</w:t>
      </w:r>
    </w:p>
    <w:p w14:paraId="3B69F191" w14:textId="77777777" w:rsidR="001E0CF1" w:rsidRDefault="006C7758" w:rsidP="001E0CF1">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54" w:anchor="search=%27%E7%94%9F%E6%B4%BB%E3%82%92%E6%94%AF%E3%81%88%E3%82%8B%E3%81%9F%E3%82%81%E3%81%AE%E6%94%AF%E6%8F%B4%E3%81%AE%E3%81%94%E6%A1%88%E5%86%85+%E5%8E%9A%E7%94%9F%E5%8A%B4%E5%83%8D%E7%9C%81%27" w:history="1">
        <w:r w:rsidR="001E0CF1"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04B29A83" w14:textId="07E81DB2" w:rsidR="004948F8" w:rsidRPr="004948F8" w:rsidRDefault="004948F8" w:rsidP="003B6757">
      <w:pPr>
        <w:spacing w:after="0" w:line="0" w:lineRule="atLeast"/>
        <w:ind w:left="221" w:hangingChars="100" w:hanging="221"/>
        <w:rPr>
          <w:rFonts w:ascii="HG丸ｺﾞｼｯｸM-PRO" w:eastAsia="HG丸ｺﾞｼｯｸM-PRO" w:hAnsi="HG丸ｺﾞｼｯｸM-PRO" w:cs="ＭＳ Ｐゴシック"/>
          <w:color w:val="000000" w:themeColor="text1"/>
        </w:rPr>
      </w:pPr>
      <w:r>
        <w:rPr>
          <w:rFonts w:ascii="HG丸ｺﾞｼｯｸM-PRO" w:eastAsia="HG丸ｺﾞｼｯｸM-PRO" w:hAnsi="HG丸ｺﾞｼｯｸM-PRO" w:cs="ＭＳ Ｐゴシック" w:hint="eastAsia"/>
          <w:b/>
          <w:bCs/>
          <w:color w:val="000000" w:themeColor="text1"/>
        </w:rPr>
        <w:t>■</w:t>
      </w: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4A205B14" w14:textId="77777777" w:rsidR="004948F8" w:rsidRPr="004948F8" w:rsidRDefault="004948F8" w:rsidP="004948F8">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　（注）以下は、事業主の皆様に政府としての方針を表明したものです。施行にあたっては厚生労働省令の改正等が必要であり、現時点での予定となります。</w:t>
      </w:r>
    </w:p>
    <w:p w14:paraId="43BF1B14" w14:textId="77777777" w:rsidR="004948F8" w:rsidRPr="004948F8" w:rsidRDefault="004948F8" w:rsidP="004948F8">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　新型コロナウイルス感染症に伴う雇用調整助成金・緊急雇用安定助成金（以下「雇用調整助成金等」という。）、新型コロナウイルス感染症対応休業支援金・給付金（以下「休業支援金等」と</w:t>
      </w:r>
      <w:r w:rsidRPr="004948F8">
        <w:rPr>
          <w:rFonts w:ascii="HG丸ｺﾞｼｯｸM-PRO" w:eastAsia="HG丸ｺﾞｼｯｸM-PRO" w:hAnsi="HG丸ｺﾞｼｯｸM-PRO" w:cs="ＭＳ Ｐゴシック" w:hint="eastAsia"/>
          <w:color w:val="000000" w:themeColor="text1"/>
        </w:rPr>
        <w:lastRenderedPageBreak/>
        <w:t>いう。）の特例措置に係る５月以降の取扱いについては令和３年３月</w:t>
      </w:r>
      <w:r w:rsidRPr="004948F8">
        <w:rPr>
          <w:rFonts w:ascii="HG丸ｺﾞｼｯｸM-PRO" w:eastAsia="HG丸ｺﾞｼｯｸM-PRO" w:hAnsi="HG丸ｺﾞｼｯｸM-PRO" w:cs="ＭＳ Ｐゴシック"/>
          <w:color w:val="000000" w:themeColor="text1"/>
        </w:rPr>
        <w:t>25</w:t>
      </w:r>
      <w:r w:rsidRPr="004948F8">
        <w:rPr>
          <w:rFonts w:ascii="HG丸ｺﾞｼｯｸM-PRO" w:eastAsia="HG丸ｺﾞｼｯｸM-PRO" w:hAnsi="HG丸ｺﾞｼｯｸM-PRO" w:cs="ＭＳ Ｐゴシック" w:hint="eastAsia"/>
          <w:color w:val="000000" w:themeColor="text1"/>
        </w:rPr>
        <w:t>日に公表したところですが、今般の新型コロナウイルス感染症緊急事態宣言を受け、雇用調整助成金等及び休業支援金等については、別紙のとおり緊急事態措置を実施すべき区域（東京都、京都府、大阪府、兵庫県）においても、感染が拡大している地域への特例措置（地域特例）を６月末まで適用する予定です（※）。</w:t>
      </w:r>
    </w:p>
    <w:p w14:paraId="36998A44" w14:textId="3DCE9D2B"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（※）緊急事態措置を実施すべき区域の知事の要請を受けて営業時間の短縮等に協力する新型インフルエンザ等対策特別措置法施行令第</w:t>
      </w:r>
      <w:r w:rsidRPr="004948F8">
        <w:rPr>
          <w:rFonts w:ascii="HG丸ｺﾞｼｯｸM-PRO" w:eastAsia="HG丸ｺﾞｼｯｸM-PRO" w:hAnsi="HG丸ｺﾞｼｯｸM-PRO" w:cs="ＭＳ Ｐゴシック"/>
          <w:color w:val="000000" w:themeColor="text1"/>
        </w:rPr>
        <w:t>11</w:t>
      </w:r>
      <w:r w:rsidRPr="004948F8">
        <w:rPr>
          <w:rFonts w:ascii="HG丸ｺﾞｼｯｸM-PRO" w:eastAsia="HG丸ｺﾞｼｯｸM-PRO" w:hAnsi="HG丸ｺﾞｼｯｸM-PRO" w:cs="ＭＳ Ｐゴシック" w:hint="eastAsia"/>
          <w:color w:val="000000" w:themeColor="text1"/>
        </w:rPr>
        <w:t>条に定める施設（飲食店等）の事業主を対象。</w:t>
      </w:r>
    </w:p>
    <w:p w14:paraId="3B5A2B1E"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・雇用調整助成金等の１人１日あたりの助成額の上限：</w:t>
      </w:r>
      <w:r w:rsidRPr="004948F8">
        <w:rPr>
          <w:rFonts w:ascii="HG丸ｺﾞｼｯｸM-PRO" w:eastAsia="HG丸ｺﾞｼｯｸM-PRO" w:hAnsi="HG丸ｺﾞｼｯｸM-PRO" w:cs="ＭＳ Ｐゴシック"/>
          <w:color w:val="000000" w:themeColor="text1"/>
        </w:rPr>
        <w:t>15,000</w:t>
      </w:r>
      <w:r w:rsidRPr="004948F8">
        <w:rPr>
          <w:rFonts w:ascii="HG丸ｺﾞｼｯｸM-PRO" w:eastAsia="HG丸ｺﾞｼｯｸM-PRO" w:hAnsi="HG丸ｺﾞｼｯｸM-PRO" w:cs="ＭＳ Ｐゴシック" w:hint="eastAsia"/>
          <w:color w:val="000000" w:themeColor="text1"/>
        </w:rPr>
        <w:t>円</w:t>
      </w:r>
    </w:p>
    <w:p w14:paraId="0D3504A1"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・助成率：４／５（解雇等を行わない場合：</w:t>
      </w:r>
      <w:r w:rsidRPr="004948F8">
        <w:rPr>
          <w:rFonts w:ascii="HG丸ｺﾞｼｯｸM-PRO" w:eastAsia="HG丸ｺﾞｼｯｸM-PRO" w:hAnsi="HG丸ｺﾞｼｯｸM-PRO" w:cs="ＭＳ Ｐゴシック"/>
          <w:color w:val="000000" w:themeColor="text1"/>
        </w:rPr>
        <w:t>10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10</w:t>
      </w:r>
      <w:r w:rsidRPr="004948F8">
        <w:rPr>
          <w:rFonts w:ascii="HG丸ｺﾞｼｯｸM-PRO" w:eastAsia="HG丸ｺﾞｼｯｸM-PRO" w:hAnsi="HG丸ｺﾞｼｯｸM-PRO" w:cs="ＭＳ Ｐゴシック" w:hint="eastAsia"/>
          <w:color w:val="000000" w:themeColor="text1"/>
        </w:rPr>
        <w:t>）</w:t>
      </w:r>
    </w:p>
    <w:p w14:paraId="6EC7F6A0" w14:textId="3A704E77" w:rsid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・休業支援金等の１人１日あたりの助成額の上限：</w:t>
      </w:r>
      <w:r w:rsidRPr="004948F8">
        <w:rPr>
          <w:rFonts w:ascii="HG丸ｺﾞｼｯｸM-PRO" w:eastAsia="HG丸ｺﾞｼｯｸM-PRO" w:hAnsi="HG丸ｺﾞｼｯｸM-PRO" w:cs="ＭＳ Ｐゴシック"/>
          <w:color w:val="000000" w:themeColor="text1"/>
        </w:rPr>
        <w:t>11,000</w:t>
      </w:r>
      <w:r w:rsidRPr="004948F8">
        <w:rPr>
          <w:rFonts w:ascii="HG丸ｺﾞｼｯｸM-PRO" w:eastAsia="HG丸ｺﾞｼｯｸM-PRO" w:hAnsi="HG丸ｺﾞｼｯｸM-PRO" w:cs="ＭＳ Ｐゴシック" w:hint="eastAsia"/>
          <w:color w:val="000000" w:themeColor="text1"/>
        </w:rPr>
        <w:t>円</w:t>
      </w:r>
    </w:p>
    <w:p w14:paraId="017F0EE4" w14:textId="54EF7C35" w:rsidR="004948F8" w:rsidRDefault="006C7758"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55" w:history="1">
        <w:r w:rsidR="004948F8" w:rsidRPr="004948F8">
          <w:rPr>
            <w:rStyle w:val="a3"/>
            <w:rFonts w:ascii="Times New Roman" w:eastAsia="HG丸ｺﾞｼｯｸM-PRO" w:hAnsi="Times New Roman" w:cs="Times New Roman"/>
            <w:sz w:val="21"/>
            <w:szCs w:val="21"/>
          </w:rPr>
          <w:t>https://www.mhlw.go.jp/stf/r3050505cohotokurei_00003.html</w:t>
        </w:r>
      </w:hyperlink>
    </w:p>
    <w:p w14:paraId="027CD034" w14:textId="03C7BB3F" w:rsidR="004948F8" w:rsidRPr="004948F8" w:rsidRDefault="006C7758"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56" w:history="1">
        <w:r w:rsidR="004948F8" w:rsidRPr="004948F8">
          <w:rPr>
            <w:rStyle w:val="a3"/>
            <w:rFonts w:ascii="Times New Roman" w:eastAsia="HG丸ｺﾞｼｯｸM-PRO" w:hAnsi="Times New Roman" w:cs="Times New Roman"/>
            <w:sz w:val="21"/>
            <w:szCs w:val="21"/>
          </w:rPr>
          <w:t>https://www.mhlw.go.jp/content/11603000/000775124.pdf</w:t>
        </w:r>
      </w:hyperlink>
    </w:p>
    <w:p w14:paraId="0BD77AE8"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6492DBE3" w14:textId="0182F1F4" w:rsidR="004948F8" w:rsidRPr="004948F8" w:rsidRDefault="006C7758"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57" w:history="1">
        <w:r w:rsidR="004948F8"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710A89D9"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7BB48D88"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58A68B3F" w14:textId="38A091C4" w:rsidR="004948F8" w:rsidRPr="004948F8" w:rsidRDefault="006C7758"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58" w:history="1">
        <w:r w:rsidR="004948F8" w:rsidRPr="004948F8">
          <w:rPr>
            <w:rStyle w:val="a3"/>
            <w:rFonts w:ascii="Times New Roman" w:eastAsia="HG丸ｺﾞｼｯｸM-PRO" w:hAnsi="Times New Roman" w:cs="Times New Roman"/>
            <w:sz w:val="21"/>
            <w:szCs w:val="21"/>
          </w:rPr>
          <w:t>https://www.mhlw.go.jp/stf/kyugyoshienkin.html</w:t>
        </w:r>
      </w:hyperlink>
    </w:p>
    <w:p w14:paraId="1B774949" w14:textId="38A091C4"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19F7842D" w14:textId="6EAD2D5F" w:rsidR="003B6757" w:rsidRDefault="003B6757" w:rsidP="003B6757">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479665F9" w14:textId="77777777" w:rsidR="003B6757" w:rsidRPr="003B6757"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9"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6FD2E110" w14:textId="77777777" w:rsidR="003B6757" w:rsidRDefault="003B6757" w:rsidP="003B6757">
      <w:pPr>
        <w:spacing w:after="0" w:line="0" w:lineRule="atLeast"/>
        <w:ind w:leftChars="100" w:left="220"/>
        <w:rPr>
          <w:rFonts w:ascii="HG丸ｺﾞｼｯｸM-PRO" w:eastAsia="HG丸ｺﾞｼｯｸM-PRO" w:hAnsi="HG丸ｺﾞｼｯｸM-PRO" w:cs="ＭＳ Ｐゴシック"/>
          <w:b/>
          <w:bCs/>
          <w:color w:val="000000" w:themeColor="text1"/>
        </w:rPr>
      </w:pPr>
      <w:r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Pr>
          <w:rFonts w:ascii="HG丸ｺﾞｼｯｸM-PRO" w:eastAsia="HG丸ｺﾞｼｯｸM-PRO" w:hAnsi="HG丸ｺﾞｼｯｸM-PRO" w:cs="ＭＳ Ｐゴシック" w:hint="eastAsia"/>
          <w:b/>
          <w:bCs/>
          <w:color w:val="000000" w:themeColor="text1"/>
        </w:rPr>
        <w:t xml:space="preserve">　2021/3/26</w:t>
      </w:r>
    </w:p>
    <w:p w14:paraId="08111A54" w14:textId="77777777" w:rsidR="003B6757" w:rsidRPr="00FC4169"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0" w:history="1">
        <w:r w:rsidRPr="00FC4169">
          <w:rPr>
            <w:rStyle w:val="a3"/>
            <w:rFonts w:ascii="Times New Roman" w:eastAsia="HG丸ｺﾞｼｯｸM-PRO" w:hAnsi="Times New Roman" w:cs="Times New Roman"/>
            <w:sz w:val="21"/>
            <w:szCs w:val="21"/>
          </w:rPr>
          <w:t>https://www.mhlw.go.jp/stf/newpage_17588.html</w:t>
        </w:r>
      </w:hyperlink>
    </w:p>
    <w:p w14:paraId="5EAC62E2" w14:textId="7E31AC79" w:rsidR="008E5682" w:rsidRPr="008E5682" w:rsidRDefault="008E5682" w:rsidP="007E24C5">
      <w:pPr>
        <w:spacing w:after="0" w:line="0" w:lineRule="atLeast"/>
        <w:ind w:left="221" w:hangingChars="100" w:hanging="221"/>
        <w:rPr>
          <w:rFonts w:ascii="HG丸ｺﾞｼｯｸM-PRO" w:eastAsia="HG丸ｺﾞｼｯｸM-PRO" w:hAnsi="HG丸ｺﾞｼｯｸM-PRO" w:cs="ＭＳ Ｐゴシック"/>
          <w:color w:val="000000" w:themeColor="text1"/>
        </w:rPr>
      </w:pPr>
      <w:r>
        <w:rPr>
          <w:rFonts w:ascii="HG丸ｺﾞｼｯｸM-PRO" w:eastAsia="HG丸ｺﾞｼｯｸM-PRO" w:hAnsi="HG丸ｺﾞｼｯｸM-PRO" w:cs="ＭＳ Ｐゴシック" w:hint="eastAsia"/>
          <w:b/>
          <w:bCs/>
          <w:color w:val="000000" w:themeColor="text1"/>
        </w:rPr>
        <w:t>■</w:t>
      </w: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2B2A248" w14:textId="355F8331" w:rsidR="008E5682" w:rsidRDefault="008E5682" w:rsidP="007E24C5">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0EDA5905" w14:textId="69FF248E" w:rsidR="008E5682" w:rsidRPr="008E5682" w:rsidRDefault="008E5682" w:rsidP="008E5682">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61" w:history="1">
        <w:r w:rsidRPr="008E5682">
          <w:rPr>
            <w:rStyle w:val="a3"/>
            <w:rFonts w:ascii="Times New Roman" w:eastAsia="HG丸ｺﾞｼｯｸM-PRO" w:hAnsi="Times New Roman" w:cs="Times New Roman"/>
            <w:sz w:val="21"/>
            <w:szCs w:val="21"/>
          </w:rPr>
          <w:t>https://www.pref.miyagi.jp/site/covid-19/</w:t>
        </w:r>
      </w:hyperlink>
    </w:p>
    <w:p w14:paraId="6995DA33" w14:textId="155DBF57" w:rsidR="008E5682" w:rsidRP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62"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2C38B862" w14:textId="1AFFE4F0" w:rsid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63" w:history="1">
        <w:r w:rsidRPr="008E5682">
          <w:rPr>
            <w:rStyle w:val="a3"/>
            <w:rFonts w:ascii="Times New Roman" w:eastAsia="HG丸ｺﾞｼｯｸM-PRO" w:hAnsi="Times New Roman" w:cs="Times New Roman"/>
            <w:sz w:val="21"/>
            <w:szCs w:val="21"/>
          </w:rPr>
          <w:t>https://web.pref.hyogo.lg.jp/index.html</w:t>
        </w:r>
      </w:hyperlink>
    </w:p>
    <w:p w14:paraId="65FE8FBF" w14:textId="3C06851B" w:rsidR="008E5682" w:rsidRDefault="006C7758" w:rsidP="008E5682">
      <w:pPr>
        <w:spacing w:after="120" w:line="0" w:lineRule="atLeast"/>
        <w:ind w:leftChars="100" w:left="220"/>
        <w:rPr>
          <w:rFonts w:ascii="Times New Roman" w:eastAsia="HG丸ｺﾞｼｯｸM-PRO" w:hAnsi="Times New Roman" w:cs="Times New Roman"/>
          <w:color w:val="000000" w:themeColor="text1"/>
          <w:sz w:val="21"/>
          <w:szCs w:val="21"/>
        </w:rPr>
      </w:pPr>
      <w:hyperlink r:id="rId164" w:history="1">
        <w:r w:rsidR="008E5682"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12E1CDE2" w14:textId="4FC549C8" w:rsidR="00FA45DF" w:rsidRDefault="00FA45DF"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43A7EC09" w14:textId="07264DF7" w:rsidR="00FA45DF" w:rsidRPr="00FA45DF" w:rsidRDefault="00FA45DF" w:rsidP="00FA45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5" w:history="1">
        <w:r w:rsidRPr="00FA45DF">
          <w:rPr>
            <w:rStyle w:val="a3"/>
            <w:rFonts w:ascii="Times New Roman" w:eastAsia="HG丸ｺﾞｼｯｸM-PRO" w:hAnsi="Times New Roman" w:cs="Times New Roman"/>
            <w:sz w:val="21"/>
            <w:szCs w:val="21"/>
          </w:rPr>
          <w:t>https://www.mhlw.go.jp/stf/newpage_17655.html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6"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7"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157E470B" w14:textId="5AA2B3AA" w:rsidR="007E24C5" w:rsidRDefault="007E24C5"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4816C2FD" w14:textId="7DE822C4" w:rsidR="007E24C5" w:rsidRPr="007E24C5" w:rsidRDefault="007E24C5" w:rsidP="007E24C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lastRenderedPageBreak/>
        <w:t xml:space="preserve">　</w:t>
      </w:r>
      <w:hyperlink r:id="rId169" w:history="1">
        <w:r w:rsidRPr="007E24C5">
          <w:rPr>
            <w:rStyle w:val="a3"/>
            <w:rFonts w:ascii="Times New Roman" w:eastAsia="HG丸ｺﾞｼｯｸM-PRO" w:hAnsi="Times New Roman" w:cs="Times New Roman"/>
            <w:sz w:val="21"/>
            <w:szCs w:val="21"/>
          </w:rPr>
          <w:t>https://www.mhlw.go.jp/stf/r305cohotokurei_00004.html</w:t>
        </w:r>
      </w:hyperlink>
    </w:p>
    <w:p w14:paraId="62A405C7" w14:textId="19A97871" w:rsidR="007E24C5" w:rsidRPr="003B2933" w:rsidRDefault="007E24C5" w:rsidP="007E24C5">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497E9F13" w14:textId="77777777" w:rsidR="007E24C5" w:rsidRPr="003B2933" w:rsidRDefault="007E24C5" w:rsidP="007E24C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0"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1A30EED4" w14:textId="5F6717F3"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110EA484" w14:textId="1FDC0750"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1" w:history="1">
        <w:r w:rsidRPr="008E7C1A">
          <w:rPr>
            <w:rStyle w:val="a3"/>
            <w:rFonts w:ascii="Times New Roman" w:eastAsia="HG丸ｺﾞｼｯｸM-PRO" w:hAnsi="Times New Roman" w:cs="Times New Roman"/>
            <w:sz w:val="21"/>
            <w:szCs w:val="21"/>
          </w:rPr>
          <w:t>https://www.mhlw.go.jp/stf/newpage_17395.html</w:t>
        </w:r>
      </w:hyperlink>
    </w:p>
    <w:p w14:paraId="4B2D55FE" w14:textId="0640C137"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D411559" w14:textId="44314C66"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8E7C1A">
          <w:rPr>
            <w:rStyle w:val="a3"/>
            <w:rFonts w:ascii="Times New Roman" w:eastAsia="HG丸ｺﾞｼｯｸM-PRO" w:hAnsi="Times New Roman" w:cs="Times New Roman"/>
            <w:sz w:val="21"/>
            <w:szCs w:val="21"/>
          </w:rPr>
          <w:t>https://www.mhlw.go.jp/stf/newpage_17394.html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6C7758"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74"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4B920813"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3C4CA44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47C9F02C"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■働き方改革推進支援助成金（新型コロナウイルス感染症対策のためのテレワークコース）の３次募集について　2021/1/18</w:t>
      </w:r>
    </w:p>
    <w:p w14:paraId="290F983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https://www.mhlw.go.jp/stf/teleworktokureizyoseikin3.html</w:t>
        </w:r>
      </w:hyperlink>
    </w:p>
    <w:p w14:paraId="564FFDE0"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55CB708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40A4C76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■緊急小口資金等の特例貸付の受付期間、住居確保給付金の支給期間を延長します　2020/12/8</w:t>
      </w:r>
    </w:p>
    <w:p w14:paraId="0C8223A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https://www.mhlw.go.jp/stf/newpage_15225.html</w:t>
        </w:r>
      </w:hyperlink>
    </w:p>
    <w:p w14:paraId="779E1C0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7A5FD0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5E8D04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4F8B32B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2A25B182"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03179A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52CC832" w14:textId="7FD6F96B" w:rsidR="003B2933" w:rsidRPr="003B2933" w:rsidRDefault="003B2933" w:rsidP="00DA5BE1">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lastRenderedPageBreak/>
        <w:t xml:space="preserve">★新型コロナウイルス特集データ★ </w:t>
      </w:r>
      <w:bookmarkStart w:id="234" w:name="_Hlk38571982"/>
    </w:p>
    <w:p w14:paraId="350E5E91" w14:textId="1738FEA3" w:rsidR="008D3DD7" w:rsidRDefault="002D3B7A"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5</w:t>
      </w:r>
      <w:r w:rsidR="003B2933" w:rsidRPr="003B2933">
        <w:rPr>
          <w:rFonts w:ascii="HG丸ｺﾞｼｯｸM-PRO" w:eastAsia="HG丸ｺﾞｼｯｸM-PRO" w:hAnsi="HG丸ｺﾞｼｯｸM-PRO" w:cs="Times New Roman" w:hint="eastAsia"/>
          <w:b/>
          <w:bCs/>
        </w:rPr>
        <w:t>月</w:t>
      </w:r>
      <w:r>
        <w:rPr>
          <w:rFonts w:ascii="HG丸ｺﾞｼｯｸM-PRO" w:eastAsia="HG丸ｺﾞｼｯｸM-PRO" w:hAnsi="HG丸ｺﾞｼｯｸM-PRO" w:cs="Times New Roman" w:hint="eastAsia"/>
          <w:b/>
          <w:bCs/>
        </w:rPr>
        <w:t>6</w:t>
      </w:r>
      <w:r w:rsidR="003B2933" w:rsidRPr="003B2933">
        <w:rPr>
          <w:rFonts w:ascii="HG丸ｺﾞｼｯｸM-PRO" w:eastAsia="HG丸ｺﾞｼｯｸM-PRO" w:hAnsi="HG丸ｺﾞｼｯｸM-PRO" w:cs="Times New Roman" w:hint="eastAsia"/>
          <w:b/>
          <w:bCs/>
        </w:rPr>
        <w:t>日現在</w:t>
      </w:r>
      <w:bookmarkEnd w:id="234"/>
      <w:r w:rsidR="003B293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6FD8D2A6" w14:textId="77777777" w:rsidR="006E10DF" w:rsidRDefault="003B2933" w:rsidP="00D443B4">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sidR="00DA5BE1">
        <w:rPr>
          <w:rFonts w:ascii="HG丸ｺﾞｼｯｸM-PRO" w:eastAsia="HG丸ｺﾞｼｯｸM-PRO" w:hAnsi="HG丸ｺﾞｼｯｸM-PRO" w:cs="Times New Roman" w:hint="eastAsia"/>
          <w:b/>
          <w:bCs/>
        </w:rPr>
        <w:t xml:space="preserve">　</w:t>
      </w:r>
    </w:p>
    <w:p w14:paraId="05B48C6B" w14:textId="50C9FC17" w:rsidR="000D58BF" w:rsidRDefault="00EB4D53"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一週間に一回の掲載になります</w:t>
      </w:r>
      <w:r w:rsidR="00D06E89">
        <w:rPr>
          <w:rFonts w:ascii="HG丸ｺﾞｼｯｸM-PRO" w:eastAsia="HG丸ｺﾞｼｯｸM-PRO" w:hAnsi="HG丸ｺﾞｼｯｸM-PRO" w:cs="Times New Roman" w:hint="eastAsia"/>
          <w:b/>
          <w:bCs/>
        </w:rPr>
        <w:t xml:space="preserve">　</w:t>
      </w:r>
      <w:bookmarkStart w:id="235" w:name="_Hlk70062231"/>
    </w:p>
    <w:p w14:paraId="13BD5628" w14:textId="38903549" w:rsidR="008D3DD7" w:rsidRDefault="000D58B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2AA6802D" w14:textId="77777777" w:rsidR="008D3DD7" w:rsidRDefault="00D443B4"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36" w:name="_Hlk71274895"/>
      <w:bookmarkEnd w:id="235"/>
      <w:r w:rsidRPr="00D443B4">
        <w:rPr>
          <w:rFonts w:ascii="HG丸ｺﾞｼｯｸM-PRO" w:eastAsia="HG丸ｺﾞｼｯｸM-PRO" w:hAnsi="HG丸ｺﾞｼｯｸM-PRO" w:cs="ＭＳ Ｐゴシック" w:hint="eastAsia"/>
          <w:b/>
          <w:bCs/>
        </w:rPr>
        <w:t>ま</w:t>
      </w:r>
      <w:bookmarkStart w:id="237" w:name="_Hlk68856132"/>
      <w:r w:rsidRPr="00D443B4">
        <w:rPr>
          <w:rFonts w:ascii="HG丸ｺﾞｼｯｸM-PRO" w:eastAsia="HG丸ｺﾞｼｯｸM-PRO" w:hAnsi="HG丸ｺﾞｼｯｸM-PRO" w:cs="ＭＳ Ｐゴシック" w:hint="eastAsia"/>
          <w:b/>
          <w:bCs/>
        </w:rPr>
        <w:t>ん延防止等重点措置</w:t>
      </w:r>
      <w:bookmarkEnd w:id="237"/>
      <w:r w:rsidRPr="00D443B4">
        <w:rPr>
          <w:rFonts w:ascii="HG丸ｺﾞｼｯｸM-PRO" w:eastAsia="HG丸ｺﾞｼｯｸM-PRO" w:hAnsi="HG丸ｺﾞｼｯｸM-PRO" w:cs="ＭＳ Ｐゴシック" w:hint="eastAsia"/>
          <w:b/>
          <w:bCs/>
        </w:rPr>
        <w:t>実施地域</w:t>
      </w:r>
      <w:bookmarkEnd w:id="236"/>
      <w:r w:rsidR="002D46C9">
        <w:rPr>
          <w:rFonts w:ascii="HG丸ｺﾞｼｯｸM-PRO" w:eastAsia="HG丸ｺﾞｼｯｸM-PRO" w:hAnsi="HG丸ｺﾞｼｯｸM-PRO" w:cs="ＭＳ Ｐゴシック" w:hint="eastAsia"/>
          <w:b/>
          <w:bCs/>
        </w:rPr>
        <w:t xml:space="preserve">　</w:t>
      </w:r>
    </w:p>
    <w:p w14:paraId="3E39F1F2" w14:textId="527CC85F" w:rsidR="008D3DD7" w:rsidRDefault="006E10D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東京は1％の大台乗り　大阪は</w:t>
      </w:r>
      <w:r w:rsidR="002D3B7A">
        <w:rPr>
          <w:rFonts w:ascii="HG丸ｺﾞｼｯｸM-PRO" w:eastAsia="HG丸ｺﾞｼｯｸM-PRO" w:hAnsi="HG丸ｺﾞｼｯｸM-PRO" w:cs="ＭＳ Ｐゴシック" w:hint="eastAsia"/>
          <w:b/>
          <w:bCs/>
        </w:rPr>
        <w:t>ふんばった</w:t>
      </w:r>
    </w:p>
    <w:p w14:paraId="4EE540BA" w14:textId="02162DF8" w:rsidR="002D3B7A" w:rsidRDefault="006E10D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福岡県</w:t>
      </w:r>
      <w:r w:rsidR="002D3B7A">
        <w:rPr>
          <w:rFonts w:ascii="HG丸ｺﾞｼｯｸM-PRO" w:eastAsia="HG丸ｺﾞｼｯｸM-PRO" w:hAnsi="HG丸ｺﾞｼｯｸM-PRO" w:cs="ＭＳ Ｐゴシック" w:hint="eastAsia"/>
          <w:b/>
          <w:bCs/>
        </w:rPr>
        <w:t>伸びています</w:t>
      </w:r>
    </w:p>
    <w:p w14:paraId="27EE2B55" w14:textId="355552DC" w:rsidR="002D3B7A" w:rsidRDefault="002D3B7A"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なぜ　愛媛県が</w:t>
      </w:r>
      <w:r w:rsidRPr="002D3B7A">
        <w:rPr>
          <w:rFonts w:ascii="HG丸ｺﾞｼｯｸM-PRO" w:eastAsia="HG丸ｺﾞｼｯｸM-PRO" w:hAnsi="HG丸ｺﾞｼｯｸM-PRO" w:cs="ＭＳ Ｐゴシック" w:hint="eastAsia"/>
          <w:b/>
          <w:bCs/>
        </w:rPr>
        <w:t>まん延防止等重点措置実施地域</w:t>
      </w:r>
      <w:r>
        <w:rPr>
          <w:rFonts w:ascii="HG丸ｺﾞｼｯｸM-PRO" w:eastAsia="HG丸ｺﾞｼｯｸM-PRO" w:hAnsi="HG丸ｺﾞｼｯｸM-PRO" w:cs="ＭＳ Ｐゴシック" w:hint="eastAsia"/>
          <w:b/>
          <w:bCs/>
        </w:rPr>
        <w:t>?</w:t>
      </w:r>
    </w:p>
    <w:p w14:paraId="25588C07" w14:textId="427AB77C" w:rsidR="002D3B7A" w:rsidRDefault="002D3B7A"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福岡県ならわかるけれど…</w:t>
      </w:r>
    </w:p>
    <w:p w14:paraId="6CD6891B" w14:textId="76E7CAEA" w:rsidR="003B2933" w:rsidRDefault="006C7758"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88"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512"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460"/>
      </w:tblGrid>
      <w:tr w:rsidR="002D3B7A" w:rsidRPr="002D3B7A" w14:paraId="48BEE7AE" w14:textId="77777777" w:rsidTr="002D3B7A">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A7AD60E"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572A0E4"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9932172"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76EB5A"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92FCCD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585,492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9D2125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619,049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B179E4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41EF1F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0.4905%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236509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49.0467 </w:t>
            </w:r>
          </w:p>
        </w:tc>
      </w:tr>
      <w:tr w:rsidR="002D3B7A" w:rsidRPr="002D3B7A" w14:paraId="300B9C78" w14:textId="77777777" w:rsidTr="002D3B7A">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ECADFD7"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27FA2EF2"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43E7CCB6"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2EA530F1"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12536AB1"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2530B350"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感染者数</w:t>
            </w:r>
            <w:r w:rsidRPr="002D3B7A">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585BC194"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531E2979"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感染率</w:t>
            </w:r>
          </w:p>
        </w:tc>
        <w:tc>
          <w:tcPr>
            <w:tcW w:w="1460" w:type="dxa"/>
            <w:tcBorders>
              <w:top w:val="nil"/>
              <w:left w:val="nil"/>
              <w:bottom w:val="single" w:sz="4" w:space="0" w:color="auto"/>
              <w:right w:val="single" w:sz="4" w:space="0" w:color="auto"/>
            </w:tcBorders>
            <w:shd w:val="clear" w:color="auto" w:fill="auto"/>
            <w:vAlign w:val="center"/>
            <w:hideMark/>
          </w:tcPr>
          <w:p w14:paraId="4729F793"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一万人あたり感染者数</w:t>
            </w:r>
          </w:p>
        </w:tc>
      </w:tr>
      <w:tr w:rsidR="002D3B7A" w:rsidRPr="002D3B7A" w14:paraId="01B1D644" w14:textId="77777777" w:rsidTr="002D3B7A">
        <w:trPr>
          <w:trHeight w:val="390"/>
        </w:trPr>
        <w:tc>
          <w:tcPr>
            <w:tcW w:w="564" w:type="dxa"/>
            <w:tcBorders>
              <w:top w:val="nil"/>
              <w:left w:val="single" w:sz="4" w:space="0" w:color="auto"/>
              <w:bottom w:val="single" w:sz="12" w:space="0" w:color="FF0000"/>
              <w:right w:val="single" w:sz="4" w:space="0" w:color="auto"/>
            </w:tcBorders>
            <w:shd w:val="clear" w:color="auto" w:fill="auto"/>
            <w:noWrap/>
            <w:vAlign w:val="center"/>
            <w:hideMark/>
          </w:tcPr>
          <w:p w14:paraId="487E67C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w:t>
            </w:r>
          </w:p>
        </w:tc>
        <w:tc>
          <w:tcPr>
            <w:tcW w:w="564" w:type="dxa"/>
            <w:tcBorders>
              <w:top w:val="nil"/>
              <w:left w:val="nil"/>
              <w:bottom w:val="single" w:sz="12" w:space="0" w:color="FF0000"/>
              <w:right w:val="single" w:sz="4" w:space="0" w:color="auto"/>
            </w:tcBorders>
            <w:shd w:val="clear" w:color="auto" w:fill="auto"/>
            <w:noWrap/>
            <w:vAlign w:val="center"/>
            <w:hideMark/>
          </w:tcPr>
          <w:p w14:paraId="34613D3A"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12" w:space="0" w:color="FF0000"/>
              <w:right w:val="single" w:sz="4" w:space="0" w:color="auto"/>
            </w:tcBorders>
            <w:shd w:val="clear" w:color="auto" w:fill="auto"/>
            <w:noWrap/>
            <w:vAlign w:val="center"/>
            <w:hideMark/>
          </w:tcPr>
          <w:p w14:paraId="1176A96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w:t>
            </w:r>
          </w:p>
        </w:tc>
        <w:tc>
          <w:tcPr>
            <w:tcW w:w="600" w:type="dxa"/>
            <w:tcBorders>
              <w:top w:val="nil"/>
              <w:left w:val="nil"/>
              <w:bottom w:val="single" w:sz="12" w:space="0" w:color="FF0000"/>
              <w:right w:val="single" w:sz="4" w:space="0" w:color="auto"/>
            </w:tcBorders>
            <w:shd w:val="clear" w:color="auto" w:fill="auto"/>
            <w:noWrap/>
            <w:vAlign w:val="center"/>
            <w:hideMark/>
          </w:tcPr>
          <w:p w14:paraId="104E556D"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w:t>
            </w:r>
          </w:p>
        </w:tc>
        <w:tc>
          <w:tcPr>
            <w:tcW w:w="1120" w:type="dxa"/>
            <w:tcBorders>
              <w:top w:val="nil"/>
              <w:left w:val="nil"/>
              <w:bottom w:val="single" w:sz="12" w:space="0" w:color="FF0000"/>
              <w:right w:val="single" w:sz="4" w:space="0" w:color="auto"/>
            </w:tcBorders>
            <w:shd w:val="clear" w:color="000000" w:fill="FF0000"/>
            <w:noWrap/>
            <w:vAlign w:val="center"/>
            <w:hideMark/>
          </w:tcPr>
          <w:p w14:paraId="282FEB20"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7030A0"/>
              </w:rPr>
            </w:pPr>
            <w:r w:rsidRPr="002D3B7A">
              <w:rPr>
                <w:rFonts w:ascii="HG丸ｺﾞｼｯｸM-PRO" w:eastAsia="HG丸ｺﾞｼｯｸM-PRO" w:hAnsi="HG丸ｺﾞｼｯｸM-PRO" w:cs="ＭＳ Ｐゴシック" w:hint="eastAsia"/>
                <w:b/>
                <w:bCs/>
                <w:color w:val="7030A0"/>
              </w:rPr>
              <w:t>東京都</w:t>
            </w:r>
          </w:p>
        </w:tc>
        <w:tc>
          <w:tcPr>
            <w:tcW w:w="1340" w:type="dxa"/>
            <w:tcBorders>
              <w:top w:val="nil"/>
              <w:left w:val="nil"/>
              <w:bottom w:val="single" w:sz="12" w:space="0" w:color="FF0000"/>
              <w:right w:val="single" w:sz="4" w:space="0" w:color="auto"/>
            </w:tcBorders>
            <w:shd w:val="clear" w:color="auto" w:fill="auto"/>
            <w:noWrap/>
            <w:vAlign w:val="center"/>
            <w:hideMark/>
          </w:tcPr>
          <w:p w14:paraId="515BEAC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138,378 </w:t>
            </w:r>
          </w:p>
        </w:tc>
        <w:tc>
          <w:tcPr>
            <w:tcW w:w="1240" w:type="dxa"/>
            <w:tcBorders>
              <w:top w:val="nil"/>
              <w:left w:val="nil"/>
              <w:bottom w:val="single" w:sz="12" w:space="0" w:color="FF0000"/>
              <w:right w:val="single" w:sz="4" w:space="0" w:color="auto"/>
            </w:tcBorders>
            <w:shd w:val="clear" w:color="auto" w:fill="auto"/>
            <w:noWrap/>
            <w:vAlign w:val="center"/>
            <w:hideMark/>
          </w:tcPr>
          <w:p w14:paraId="4E4A274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143,534 </w:t>
            </w:r>
          </w:p>
        </w:tc>
        <w:tc>
          <w:tcPr>
            <w:tcW w:w="1760" w:type="dxa"/>
            <w:tcBorders>
              <w:top w:val="nil"/>
              <w:left w:val="nil"/>
              <w:bottom w:val="single" w:sz="12" w:space="0" w:color="FF0000"/>
              <w:right w:val="single" w:sz="4" w:space="0" w:color="auto"/>
            </w:tcBorders>
            <w:shd w:val="clear" w:color="auto" w:fill="auto"/>
            <w:noWrap/>
            <w:vAlign w:val="center"/>
            <w:hideMark/>
          </w:tcPr>
          <w:p w14:paraId="0DD108D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13,942,856</w:t>
            </w:r>
          </w:p>
        </w:tc>
        <w:tc>
          <w:tcPr>
            <w:tcW w:w="1300" w:type="dxa"/>
            <w:tcBorders>
              <w:top w:val="nil"/>
              <w:left w:val="nil"/>
              <w:bottom w:val="single" w:sz="12" w:space="0" w:color="FF0000"/>
              <w:right w:val="single" w:sz="4" w:space="0" w:color="auto"/>
            </w:tcBorders>
            <w:shd w:val="clear" w:color="auto" w:fill="auto"/>
            <w:noWrap/>
            <w:vAlign w:val="center"/>
            <w:hideMark/>
          </w:tcPr>
          <w:p w14:paraId="274BD46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1.0294%</w:t>
            </w:r>
          </w:p>
        </w:tc>
        <w:tc>
          <w:tcPr>
            <w:tcW w:w="1460" w:type="dxa"/>
            <w:tcBorders>
              <w:top w:val="nil"/>
              <w:left w:val="nil"/>
              <w:bottom w:val="single" w:sz="12" w:space="0" w:color="FF0000"/>
              <w:right w:val="single" w:sz="4" w:space="0" w:color="auto"/>
            </w:tcBorders>
            <w:shd w:val="clear" w:color="auto" w:fill="auto"/>
            <w:noWrap/>
            <w:vAlign w:val="center"/>
            <w:hideMark/>
          </w:tcPr>
          <w:p w14:paraId="231F454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102.9445 </w:t>
            </w:r>
          </w:p>
        </w:tc>
      </w:tr>
      <w:tr w:rsidR="002D3B7A" w:rsidRPr="002D3B7A" w14:paraId="0E469603" w14:textId="77777777" w:rsidTr="002D3B7A">
        <w:trPr>
          <w:trHeight w:val="3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E75B2E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w:t>
            </w:r>
          </w:p>
        </w:tc>
        <w:tc>
          <w:tcPr>
            <w:tcW w:w="564" w:type="dxa"/>
            <w:tcBorders>
              <w:top w:val="nil"/>
              <w:left w:val="nil"/>
              <w:bottom w:val="single" w:sz="4" w:space="0" w:color="auto"/>
              <w:right w:val="single" w:sz="4" w:space="0" w:color="auto"/>
            </w:tcBorders>
            <w:shd w:val="clear" w:color="auto" w:fill="auto"/>
            <w:noWrap/>
            <w:vAlign w:val="center"/>
            <w:hideMark/>
          </w:tcPr>
          <w:p w14:paraId="245C938C"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E952D9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w:t>
            </w:r>
          </w:p>
        </w:tc>
        <w:tc>
          <w:tcPr>
            <w:tcW w:w="600" w:type="dxa"/>
            <w:tcBorders>
              <w:top w:val="nil"/>
              <w:left w:val="nil"/>
              <w:bottom w:val="single" w:sz="4" w:space="0" w:color="auto"/>
              <w:right w:val="single" w:sz="4" w:space="0" w:color="auto"/>
            </w:tcBorders>
            <w:shd w:val="clear" w:color="auto" w:fill="auto"/>
            <w:noWrap/>
            <w:vAlign w:val="center"/>
            <w:hideMark/>
          </w:tcPr>
          <w:p w14:paraId="0C03AC04"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w:t>
            </w:r>
          </w:p>
        </w:tc>
        <w:tc>
          <w:tcPr>
            <w:tcW w:w="1120" w:type="dxa"/>
            <w:tcBorders>
              <w:top w:val="nil"/>
              <w:left w:val="nil"/>
              <w:bottom w:val="single" w:sz="4" w:space="0" w:color="auto"/>
              <w:right w:val="single" w:sz="4" w:space="0" w:color="auto"/>
            </w:tcBorders>
            <w:shd w:val="clear" w:color="000000" w:fill="FF0000"/>
            <w:noWrap/>
            <w:vAlign w:val="center"/>
            <w:hideMark/>
          </w:tcPr>
          <w:p w14:paraId="03EACFFA"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7030A0"/>
              </w:rPr>
            </w:pPr>
            <w:r w:rsidRPr="002D3B7A">
              <w:rPr>
                <w:rFonts w:ascii="HG丸ｺﾞｼｯｸM-PRO" w:eastAsia="HG丸ｺﾞｼｯｸM-PRO" w:hAnsi="HG丸ｺﾞｼｯｸM-PRO" w:cs="ＭＳ Ｐゴシック" w:hint="eastAsia"/>
                <w:b/>
                <w:bCs/>
                <w:color w:val="7030A0"/>
              </w:rPr>
              <w:t>大阪府</w:t>
            </w:r>
          </w:p>
        </w:tc>
        <w:tc>
          <w:tcPr>
            <w:tcW w:w="1340" w:type="dxa"/>
            <w:tcBorders>
              <w:top w:val="nil"/>
              <w:left w:val="nil"/>
              <w:bottom w:val="single" w:sz="4" w:space="0" w:color="auto"/>
              <w:right w:val="single" w:sz="4" w:space="0" w:color="auto"/>
            </w:tcBorders>
            <w:shd w:val="clear" w:color="auto" w:fill="auto"/>
            <w:noWrap/>
            <w:vAlign w:val="center"/>
            <w:hideMark/>
          </w:tcPr>
          <w:p w14:paraId="623957F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80,145 </w:t>
            </w:r>
          </w:p>
        </w:tc>
        <w:tc>
          <w:tcPr>
            <w:tcW w:w="1240" w:type="dxa"/>
            <w:tcBorders>
              <w:top w:val="nil"/>
              <w:left w:val="nil"/>
              <w:bottom w:val="single" w:sz="4" w:space="0" w:color="auto"/>
              <w:right w:val="single" w:sz="4" w:space="0" w:color="auto"/>
            </w:tcBorders>
            <w:shd w:val="clear" w:color="auto" w:fill="auto"/>
            <w:noWrap/>
            <w:vAlign w:val="center"/>
            <w:hideMark/>
          </w:tcPr>
          <w:p w14:paraId="4CF0E77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86,645 </w:t>
            </w:r>
          </w:p>
        </w:tc>
        <w:tc>
          <w:tcPr>
            <w:tcW w:w="1760" w:type="dxa"/>
            <w:tcBorders>
              <w:top w:val="nil"/>
              <w:left w:val="nil"/>
              <w:bottom w:val="single" w:sz="4" w:space="0" w:color="auto"/>
              <w:right w:val="single" w:sz="4" w:space="0" w:color="auto"/>
            </w:tcBorders>
            <w:shd w:val="clear" w:color="auto" w:fill="auto"/>
            <w:noWrap/>
            <w:vAlign w:val="center"/>
            <w:hideMark/>
          </w:tcPr>
          <w:p w14:paraId="50EC8B4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8,823,453</w:t>
            </w:r>
          </w:p>
        </w:tc>
        <w:tc>
          <w:tcPr>
            <w:tcW w:w="1300" w:type="dxa"/>
            <w:tcBorders>
              <w:top w:val="nil"/>
              <w:left w:val="nil"/>
              <w:bottom w:val="single" w:sz="4" w:space="0" w:color="auto"/>
              <w:right w:val="single" w:sz="4" w:space="0" w:color="auto"/>
            </w:tcBorders>
            <w:shd w:val="clear" w:color="auto" w:fill="auto"/>
            <w:noWrap/>
            <w:vAlign w:val="center"/>
            <w:hideMark/>
          </w:tcPr>
          <w:p w14:paraId="1DA92FB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0.9820%</w:t>
            </w:r>
          </w:p>
        </w:tc>
        <w:tc>
          <w:tcPr>
            <w:tcW w:w="1460" w:type="dxa"/>
            <w:tcBorders>
              <w:top w:val="nil"/>
              <w:left w:val="nil"/>
              <w:bottom w:val="single" w:sz="4" w:space="0" w:color="auto"/>
              <w:right w:val="single" w:sz="4" w:space="0" w:color="auto"/>
            </w:tcBorders>
            <w:shd w:val="clear" w:color="auto" w:fill="auto"/>
            <w:noWrap/>
            <w:vAlign w:val="center"/>
            <w:hideMark/>
          </w:tcPr>
          <w:p w14:paraId="7E97528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98.1985 </w:t>
            </w:r>
          </w:p>
        </w:tc>
      </w:tr>
      <w:tr w:rsidR="002D3B7A" w:rsidRPr="002D3B7A" w14:paraId="2E110B2A"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4F599C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w:t>
            </w:r>
          </w:p>
        </w:tc>
        <w:tc>
          <w:tcPr>
            <w:tcW w:w="564" w:type="dxa"/>
            <w:tcBorders>
              <w:top w:val="nil"/>
              <w:left w:val="nil"/>
              <w:bottom w:val="single" w:sz="4" w:space="0" w:color="auto"/>
              <w:right w:val="single" w:sz="4" w:space="0" w:color="auto"/>
            </w:tcBorders>
            <w:shd w:val="clear" w:color="auto" w:fill="auto"/>
            <w:noWrap/>
            <w:vAlign w:val="center"/>
            <w:hideMark/>
          </w:tcPr>
          <w:p w14:paraId="1D1932F9"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AC53F7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w:t>
            </w:r>
          </w:p>
        </w:tc>
        <w:tc>
          <w:tcPr>
            <w:tcW w:w="600" w:type="dxa"/>
            <w:tcBorders>
              <w:top w:val="nil"/>
              <w:left w:val="nil"/>
              <w:bottom w:val="single" w:sz="4" w:space="0" w:color="auto"/>
              <w:right w:val="single" w:sz="4" w:space="0" w:color="auto"/>
            </w:tcBorders>
            <w:shd w:val="clear" w:color="auto" w:fill="auto"/>
            <w:noWrap/>
            <w:vAlign w:val="center"/>
            <w:hideMark/>
          </w:tcPr>
          <w:p w14:paraId="2C209D3C"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25</w:t>
            </w:r>
          </w:p>
        </w:tc>
        <w:tc>
          <w:tcPr>
            <w:tcW w:w="1120" w:type="dxa"/>
            <w:tcBorders>
              <w:top w:val="nil"/>
              <w:left w:val="nil"/>
              <w:bottom w:val="single" w:sz="4" w:space="0" w:color="auto"/>
              <w:right w:val="single" w:sz="4" w:space="0" w:color="auto"/>
            </w:tcBorders>
            <w:shd w:val="clear" w:color="000000" w:fill="FFC000"/>
            <w:noWrap/>
            <w:vAlign w:val="center"/>
            <w:hideMark/>
          </w:tcPr>
          <w:p w14:paraId="7A3CDAF0"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7030A0"/>
              </w:rPr>
            </w:pPr>
            <w:r w:rsidRPr="002D3B7A">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single" w:sz="4" w:space="0" w:color="auto"/>
              <w:right w:val="single" w:sz="4" w:space="0" w:color="auto"/>
            </w:tcBorders>
            <w:shd w:val="clear" w:color="auto" w:fill="auto"/>
            <w:noWrap/>
            <w:vAlign w:val="center"/>
            <w:hideMark/>
          </w:tcPr>
          <w:p w14:paraId="0BA828B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12,404 </w:t>
            </w:r>
          </w:p>
        </w:tc>
        <w:tc>
          <w:tcPr>
            <w:tcW w:w="1240" w:type="dxa"/>
            <w:tcBorders>
              <w:top w:val="nil"/>
              <w:left w:val="nil"/>
              <w:bottom w:val="single" w:sz="4" w:space="0" w:color="auto"/>
              <w:right w:val="single" w:sz="4" w:space="0" w:color="auto"/>
            </w:tcBorders>
            <w:shd w:val="clear" w:color="auto" w:fill="auto"/>
            <w:noWrap/>
            <w:vAlign w:val="center"/>
            <w:hideMark/>
          </w:tcPr>
          <w:p w14:paraId="4D2ED45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12,817 </w:t>
            </w:r>
          </w:p>
        </w:tc>
        <w:tc>
          <w:tcPr>
            <w:tcW w:w="1760" w:type="dxa"/>
            <w:tcBorders>
              <w:top w:val="nil"/>
              <w:left w:val="nil"/>
              <w:bottom w:val="single" w:sz="4" w:space="0" w:color="auto"/>
              <w:right w:val="single" w:sz="4" w:space="0" w:color="auto"/>
            </w:tcBorders>
            <w:shd w:val="clear" w:color="auto" w:fill="auto"/>
            <w:noWrap/>
            <w:vAlign w:val="center"/>
            <w:hideMark/>
          </w:tcPr>
          <w:p w14:paraId="1893E71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1,454,184</w:t>
            </w:r>
          </w:p>
        </w:tc>
        <w:tc>
          <w:tcPr>
            <w:tcW w:w="1300" w:type="dxa"/>
            <w:tcBorders>
              <w:top w:val="nil"/>
              <w:left w:val="nil"/>
              <w:bottom w:val="single" w:sz="4" w:space="0" w:color="auto"/>
              <w:right w:val="single" w:sz="4" w:space="0" w:color="auto"/>
            </w:tcBorders>
            <w:shd w:val="clear" w:color="auto" w:fill="auto"/>
            <w:noWrap/>
            <w:vAlign w:val="center"/>
            <w:hideMark/>
          </w:tcPr>
          <w:p w14:paraId="7D162C8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0.8814%</w:t>
            </w:r>
          </w:p>
        </w:tc>
        <w:tc>
          <w:tcPr>
            <w:tcW w:w="1460" w:type="dxa"/>
            <w:tcBorders>
              <w:top w:val="nil"/>
              <w:left w:val="nil"/>
              <w:bottom w:val="single" w:sz="4" w:space="0" w:color="auto"/>
              <w:right w:val="single" w:sz="4" w:space="0" w:color="auto"/>
            </w:tcBorders>
            <w:shd w:val="clear" w:color="auto" w:fill="auto"/>
            <w:noWrap/>
            <w:vAlign w:val="center"/>
            <w:hideMark/>
          </w:tcPr>
          <w:p w14:paraId="56B6636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88.1388 </w:t>
            </w:r>
          </w:p>
        </w:tc>
      </w:tr>
      <w:tr w:rsidR="002D3B7A" w:rsidRPr="002D3B7A" w14:paraId="2A3E120E"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EE6176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w:t>
            </w:r>
          </w:p>
        </w:tc>
        <w:tc>
          <w:tcPr>
            <w:tcW w:w="564" w:type="dxa"/>
            <w:tcBorders>
              <w:top w:val="nil"/>
              <w:left w:val="nil"/>
              <w:bottom w:val="single" w:sz="4" w:space="0" w:color="auto"/>
              <w:right w:val="single" w:sz="4" w:space="0" w:color="auto"/>
            </w:tcBorders>
            <w:shd w:val="clear" w:color="auto" w:fill="auto"/>
            <w:noWrap/>
            <w:vAlign w:val="center"/>
            <w:hideMark/>
          </w:tcPr>
          <w:p w14:paraId="3C1DDA9C"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05871F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3C1985D2"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7</w:t>
            </w:r>
          </w:p>
        </w:tc>
        <w:tc>
          <w:tcPr>
            <w:tcW w:w="1120" w:type="dxa"/>
            <w:tcBorders>
              <w:top w:val="nil"/>
              <w:left w:val="nil"/>
              <w:bottom w:val="single" w:sz="4" w:space="0" w:color="auto"/>
              <w:right w:val="single" w:sz="4" w:space="0" w:color="auto"/>
            </w:tcBorders>
            <w:shd w:val="clear" w:color="000000" w:fill="FF0000"/>
            <w:noWrap/>
            <w:vAlign w:val="center"/>
            <w:hideMark/>
          </w:tcPr>
          <w:p w14:paraId="3A2FA8C0"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7030A0"/>
              </w:rPr>
            </w:pPr>
            <w:r w:rsidRPr="002D3B7A">
              <w:rPr>
                <w:rFonts w:ascii="HG丸ｺﾞｼｯｸM-PRO" w:eastAsia="HG丸ｺﾞｼｯｸM-PRO" w:hAnsi="HG丸ｺﾞｼｯｸM-PRO" w:cs="ＭＳ Ｐゴシック" w:hint="eastAsia"/>
                <w:b/>
                <w:bCs/>
                <w:color w:val="7030A0"/>
              </w:rPr>
              <w:t>兵庫県</w:t>
            </w:r>
          </w:p>
        </w:tc>
        <w:tc>
          <w:tcPr>
            <w:tcW w:w="1340" w:type="dxa"/>
            <w:tcBorders>
              <w:top w:val="nil"/>
              <w:left w:val="nil"/>
              <w:bottom w:val="single" w:sz="4" w:space="0" w:color="auto"/>
              <w:right w:val="single" w:sz="4" w:space="0" w:color="auto"/>
            </w:tcBorders>
            <w:shd w:val="clear" w:color="auto" w:fill="auto"/>
            <w:noWrap/>
            <w:vAlign w:val="center"/>
            <w:hideMark/>
          </w:tcPr>
          <w:p w14:paraId="516990F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31,171 </w:t>
            </w:r>
          </w:p>
        </w:tc>
        <w:tc>
          <w:tcPr>
            <w:tcW w:w="1240" w:type="dxa"/>
            <w:tcBorders>
              <w:top w:val="nil"/>
              <w:left w:val="nil"/>
              <w:bottom w:val="single" w:sz="4" w:space="0" w:color="auto"/>
              <w:right w:val="single" w:sz="4" w:space="0" w:color="auto"/>
            </w:tcBorders>
            <w:shd w:val="clear" w:color="auto" w:fill="auto"/>
            <w:noWrap/>
            <w:vAlign w:val="center"/>
            <w:hideMark/>
          </w:tcPr>
          <w:p w14:paraId="59EB049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33,860 </w:t>
            </w:r>
          </w:p>
        </w:tc>
        <w:tc>
          <w:tcPr>
            <w:tcW w:w="1760" w:type="dxa"/>
            <w:tcBorders>
              <w:top w:val="nil"/>
              <w:left w:val="nil"/>
              <w:bottom w:val="single" w:sz="4" w:space="0" w:color="auto"/>
              <w:right w:val="single" w:sz="4" w:space="0" w:color="auto"/>
            </w:tcBorders>
            <w:shd w:val="clear" w:color="auto" w:fill="auto"/>
            <w:noWrap/>
            <w:vAlign w:val="center"/>
            <w:hideMark/>
          </w:tcPr>
          <w:p w14:paraId="281BB27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5,463,609</w:t>
            </w:r>
          </w:p>
        </w:tc>
        <w:tc>
          <w:tcPr>
            <w:tcW w:w="1300" w:type="dxa"/>
            <w:tcBorders>
              <w:top w:val="nil"/>
              <w:left w:val="nil"/>
              <w:bottom w:val="single" w:sz="4" w:space="0" w:color="auto"/>
              <w:right w:val="single" w:sz="4" w:space="0" w:color="auto"/>
            </w:tcBorders>
            <w:shd w:val="clear" w:color="auto" w:fill="auto"/>
            <w:noWrap/>
            <w:vAlign w:val="center"/>
            <w:hideMark/>
          </w:tcPr>
          <w:p w14:paraId="4999DC5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0.6197%</w:t>
            </w:r>
          </w:p>
        </w:tc>
        <w:tc>
          <w:tcPr>
            <w:tcW w:w="1460" w:type="dxa"/>
            <w:tcBorders>
              <w:top w:val="nil"/>
              <w:left w:val="nil"/>
              <w:bottom w:val="single" w:sz="4" w:space="0" w:color="auto"/>
              <w:right w:val="single" w:sz="4" w:space="0" w:color="auto"/>
            </w:tcBorders>
            <w:shd w:val="clear" w:color="auto" w:fill="auto"/>
            <w:noWrap/>
            <w:vAlign w:val="center"/>
            <w:hideMark/>
          </w:tcPr>
          <w:p w14:paraId="2EA5D08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61.9737 </w:t>
            </w:r>
          </w:p>
        </w:tc>
      </w:tr>
      <w:tr w:rsidR="002D3B7A" w:rsidRPr="002D3B7A" w14:paraId="0D7E5D47"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A47675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10548705"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5CC7B7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60A899D5"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C000"/>
            <w:noWrap/>
            <w:vAlign w:val="center"/>
            <w:hideMark/>
          </w:tcPr>
          <w:p w14:paraId="3F225CEA"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7030A0"/>
              </w:rPr>
            </w:pPr>
            <w:r w:rsidRPr="002D3B7A">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2453635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53,295 </w:t>
            </w:r>
          </w:p>
        </w:tc>
        <w:tc>
          <w:tcPr>
            <w:tcW w:w="1240" w:type="dxa"/>
            <w:tcBorders>
              <w:top w:val="nil"/>
              <w:left w:val="nil"/>
              <w:bottom w:val="single" w:sz="4" w:space="0" w:color="auto"/>
              <w:right w:val="single" w:sz="4" w:space="0" w:color="auto"/>
            </w:tcBorders>
            <w:shd w:val="clear" w:color="auto" w:fill="auto"/>
            <w:noWrap/>
            <w:vAlign w:val="center"/>
            <w:hideMark/>
          </w:tcPr>
          <w:p w14:paraId="2E179EE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54,869 </w:t>
            </w:r>
          </w:p>
        </w:tc>
        <w:tc>
          <w:tcPr>
            <w:tcW w:w="1760" w:type="dxa"/>
            <w:tcBorders>
              <w:top w:val="nil"/>
              <w:left w:val="nil"/>
              <w:bottom w:val="single" w:sz="4" w:space="0" w:color="auto"/>
              <w:right w:val="single" w:sz="4" w:space="0" w:color="auto"/>
            </w:tcBorders>
            <w:shd w:val="clear" w:color="auto" w:fill="auto"/>
            <w:noWrap/>
            <w:vAlign w:val="center"/>
            <w:hideMark/>
          </w:tcPr>
          <w:p w14:paraId="5B3805F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9,200,166</w:t>
            </w:r>
          </w:p>
        </w:tc>
        <w:tc>
          <w:tcPr>
            <w:tcW w:w="1300" w:type="dxa"/>
            <w:tcBorders>
              <w:top w:val="nil"/>
              <w:left w:val="nil"/>
              <w:bottom w:val="single" w:sz="4" w:space="0" w:color="auto"/>
              <w:right w:val="single" w:sz="4" w:space="0" w:color="auto"/>
            </w:tcBorders>
            <w:shd w:val="clear" w:color="auto" w:fill="auto"/>
            <w:noWrap/>
            <w:vAlign w:val="center"/>
            <w:hideMark/>
          </w:tcPr>
          <w:p w14:paraId="0F4AC7B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0.5964%</w:t>
            </w:r>
          </w:p>
        </w:tc>
        <w:tc>
          <w:tcPr>
            <w:tcW w:w="1460" w:type="dxa"/>
            <w:tcBorders>
              <w:top w:val="nil"/>
              <w:left w:val="nil"/>
              <w:bottom w:val="single" w:sz="4" w:space="0" w:color="auto"/>
              <w:right w:val="single" w:sz="4" w:space="0" w:color="auto"/>
            </w:tcBorders>
            <w:shd w:val="clear" w:color="auto" w:fill="auto"/>
            <w:noWrap/>
            <w:vAlign w:val="center"/>
            <w:hideMark/>
          </w:tcPr>
          <w:p w14:paraId="42DC037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59.6391 </w:t>
            </w:r>
          </w:p>
        </w:tc>
      </w:tr>
      <w:tr w:rsidR="002D3B7A" w:rsidRPr="002D3B7A" w14:paraId="1E8D2F43" w14:textId="77777777" w:rsidTr="002D3B7A">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3CD2D3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314D125E"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4C6632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79D5F806"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6</w:t>
            </w:r>
          </w:p>
        </w:tc>
        <w:tc>
          <w:tcPr>
            <w:tcW w:w="1120" w:type="dxa"/>
            <w:tcBorders>
              <w:top w:val="nil"/>
              <w:left w:val="nil"/>
              <w:bottom w:val="nil"/>
              <w:right w:val="single" w:sz="4" w:space="0" w:color="auto"/>
            </w:tcBorders>
            <w:shd w:val="clear" w:color="000000" w:fill="FFC000"/>
            <w:noWrap/>
            <w:vAlign w:val="center"/>
            <w:hideMark/>
          </w:tcPr>
          <w:p w14:paraId="2098F4F1"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7030A0"/>
              </w:rPr>
            </w:pPr>
            <w:r w:rsidRPr="002D3B7A">
              <w:rPr>
                <w:rFonts w:ascii="HG丸ｺﾞｼｯｸM-PRO" w:eastAsia="HG丸ｺﾞｼｯｸM-PRO" w:hAnsi="HG丸ｺﾞｼｯｸM-PRO" w:cs="ＭＳ Ｐゴシック" w:hint="eastAsia"/>
                <w:b/>
                <w:bCs/>
                <w:color w:val="7030A0"/>
              </w:rPr>
              <w:t>千葉県</w:t>
            </w:r>
          </w:p>
        </w:tc>
        <w:tc>
          <w:tcPr>
            <w:tcW w:w="1340" w:type="dxa"/>
            <w:tcBorders>
              <w:top w:val="nil"/>
              <w:left w:val="nil"/>
              <w:bottom w:val="nil"/>
              <w:right w:val="single" w:sz="4" w:space="0" w:color="auto"/>
            </w:tcBorders>
            <w:shd w:val="clear" w:color="auto" w:fill="auto"/>
            <w:noWrap/>
            <w:vAlign w:val="center"/>
            <w:hideMark/>
          </w:tcPr>
          <w:p w14:paraId="26F997A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33,017 </w:t>
            </w:r>
          </w:p>
        </w:tc>
        <w:tc>
          <w:tcPr>
            <w:tcW w:w="1240" w:type="dxa"/>
            <w:tcBorders>
              <w:top w:val="nil"/>
              <w:left w:val="nil"/>
              <w:bottom w:val="nil"/>
              <w:right w:val="single" w:sz="4" w:space="0" w:color="auto"/>
            </w:tcBorders>
            <w:shd w:val="clear" w:color="auto" w:fill="auto"/>
            <w:noWrap/>
            <w:vAlign w:val="center"/>
            <w:hideMark/>
          </w:tcPr>
          <w:p w14:paraId="503B637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33,990 </w:t>
            </w:r>
          </w:p>
        </w:tc>
        <w:tc>
          <w:tcPr>
            <w:tcW w:w="1760" w:type="dxa"/>
            <w:tcBorders>
              <w:top w:val="nil"/>
              <w:left w:val="nil"/>
              <w:bottom w:val="nil"/>
              <w:right w:val="single" w:sz="4" w:space="0" w:color="auto"/>
            </w:tcBorders>
            <w:shd w:val="clear" w:color="auto" w:fill="auto"/>
            <w:noWrap/>
            <w:vAlign w:val="center"/>
            <w:hideMark/>
          </w:tcPr>
          <w:p w14:paraId="1163B3D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6,279,026</w:t>
            </w:r>
          </w:p>
        </w:tc>
        <w:tc>
          <w:tcPr>
            <w:tcW w:w="1300" w:type="dxa"/>
            <w:tcBorders>
              <w:top w:val="nil"/>
              <w:left w:val="nil"/>
              <w:bottom w:val="nil"/>
              <w:right w:val="single" w:sz="4" w:space="0" w:color="auto"/>
            </w:tcBorders>
            <w:shd w:val="clear" w:color="auto" w:fill="auto"/>
            <w:noWrap/>
            <w:vAlign w:val="center"/>
            <w:hideMark/>
          </w:tcPr>
          <w:p w14:paraId="38F7BA6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0.5413%</w:t>
            </w:r>
          </w:p>
        </w:tc>
        <w:tc>
          <w:tcPr>
            <w:tcW w:w="1460" w:type="dxa"/>
            <w:tcBorders>
              <w:top w:val="nil"/>
              <w:left w:val="nil"/>
              <w:bottom w:val="nil"/>
              <w:right w:val="single" w:sz="4" w:space="0" w:color="auto"/>
            </w:tcBorders>
            <w:shd w:val="clear" w:color="auto" w:fill="auto"/>
            <w:noWrap/>
            <w:vAlign w:val="center"/>
            <w:hideMark/>
          </w:tcPr>
          <w:p w14:paraId="12B756E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54.1326 </w:t>
            </w:r>
          </w:p>
        </w:tc>
      </w:tr>
      <w:tr w:rsidR="002D3B7A" w:rsidRPr="002D3B7A" w14:paraId="1A6971E5"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95AED4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7</w:t>
            </w:r>
          </w:p>
        </w:tc>
        <w:tc>
          <w:tcPr>
            <w:tcW w:w="564" w:type="dxa"/>
            <w:tcBorders>
              <w:top w:val="nil"/>
              <w:left w:val="nil"/>
              <w:bottom w:val="single" w:sz="4" w:space="0" w:color="auto"/>
              <w:right w:val="single" w:sz="4" w:space="0" w:color="auto"/>
            </w:tcBorders>
            <w:shd w:val="clear" w:color="auto" w:fill="auto"/>
            <w:noWrap/>
            <w:vAlign w:val="center"/>
            <w:hideMark/>
          </w:tcPr>
          <w:p w14:paraId="204E0275"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BC0FC6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65A0A4BB"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nil"/>
              <w:right w:val="single" w:sz="4" w:space="0" w:color="auto"/>
            </w:tcBorders>
            <w:shd w:val="clear" w:color="000000" w:fill="FFC000"/>
            <w:noWrap/>
            <w:vAlign w:val="center"/>
            <w:hideMark/>
          </w:tcPr>
          <w:p w14:paraId="5EDC908B"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7030A0"/>
              </w:rPr>
            </w:pPr>
            <w:r w:rsidRPr="002D3B7A">
              <w:rPr>
                <w:rFonts w:ascii="HG丸ｺﾞｼｯｸM-PRO" w:eastAsia="HG丸ｺﾞｼｯｸM-PRO" w:hAnsi="HG丸ｺﾞｼｯｸM-PRO" w:cs="ＭＳ Ｐゴシック" w:hint="eastAsia"/>
                <w:b/>
                <w:bCs/>
                <w:color w:val="7030A0"/>
              </w:rPr>
              <w:t>埼玉県</w:t>
            </w:r>
          </w:p>
        </w:tc>
        <w:tc>
          <w:tcPr>
            <w:tcW w:w="1340" w:type="dxa"/>
            <w:tcBorders>
              <w:top w:val="single" w:sz="4" w:space="0" w:color="auto"/>
              <w:left w:val="nil"/>
              <w:bottom w:val="nil"/>
              <w:right w:val="single" w:sz="4" w:space="0" w:color="auto"/>
            </w:tcBorders>
            <w:shd w:val="clear" w:color="auto" w:fill="auto"/>
            <w:noWrap/>
            <w:vAlign w:val="center"/>
            <w:hideMark/>
          </w:tcPr>
          <w:p w14:paraId="4EA212F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37,656 </w:t>
            </w:r>
          </w:p>
        </w:tc>
        <w:tc>
          <w:tcPr>
            <w:tcW w:w="1240" w:type="dxa"/>
            <w:tcBorders>
              <w:top w:val="single" w:sz="4" w:space="0" w:color="auto"/>
              <w:left w:val="nil"/>
              <w:bottom w:val="nil"/>
              <w:right w:val="single" w:sz="4" w:space="0" w:color="auto"/>
            </w:tcBorders>
            <w:shd w:val="clear" w:color="auto" w:fill="auto"/>
            <w:noWrap/>
            <w:vAlign w:val="center"/>
            <w:hideMark/>
          </w:tcPr>
          <w:p w14:paraId="3ABD775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39,054 </w:t>
            </w:r>
          </w:p>
        </w:tc>
        <w:tc>
          <w:tcPr>
            <w:tcW w:w="1760" w:type="dxa"/>
            <w:tcBorders>
              <w:top w:val="single" w:sz="4" w:space="0" w:color="auto"/>
              <w:left w:val="nil"/>
              <w:bottom w:val="nil"/>
              <w:right w:val="single" w:sz="4" w:space="0" w:color="auto"/>
            </w:tcBorders>
            <w:shd w:val="clear" w:color="auto" w:fill="auto"/>
            <w:noWrap/>
            <w:vAlign w:val="center"/>
            <w:hideMark/>
          </w:tcPr>
          <w:p w14:paraId="11987C5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7,337,330</w:t>
            </w:r>
          </w:p>
        </w:tc>
        <w:tc>
          <w:tcPr>
            <w:tcW w:w="1300" w:type="dxa"/>
            <w:tcBorders>
              <w:top w:val="single" w:sz="4" w:space="0" w:color="auto"/>
              <w:left w:val="nil"/>
              <w:bottom w:val="nil"/>
              <w:right w:val="single" w:sz="4" w:space="0" w:color="auto"/>
            </w:tcBorders>
            <w:shd w:val="clear" w:color="auto" w:fill="auto"/>
            <w:noWrap/>
            <w:vAlign w:val="center"/>
            <w:hideMark/>
          </w:tcPr>
          <w:p w14:paraId="21E68B0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0.5323%</w:t>
            </w:r>
          </w:p>
        </w:tc>
        <w:tc>
          <w:tcPr>
            <w:tcW w:w="1460" w:type="dxa"/>
            <w:tcBorders>
              <w:top w:val="single" w:sz="4" w:space="0" w:color="auto"/>
              <w:left w:val="nil"/>
              <w:bottom w:val="nil"/>
              <w:right w:val="single" w:sz="4" w:space="0" w:color="auto"/>
            </w:tcBorders>
            <w:shd w:val="clear" w:color="auto" w:fill="auto"/>
            <w:noWrap/>
            <w:vAlign w:val="center"/>
            <w:hideMark/>
          </w:tcPr>
          <w:p w14:paraId="2470E76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53.2264 </w:t>
            </w:r>
          </w:p>
        </w:tc>
      </w:tr>
      <w:tr w:rsidR="002D3B7A" w:rsidRPr="002D3B7A" w14:paraId="3ADE6523" w14:textId="77777777" w:rsidTr="002D3B7A">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3291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5D8D5650"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23522E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B893B69"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7AB8DACC"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7030A0"/>
              </w:rPr>
            </w:pPr>
            <w:r w:rsidRPr="002D3B7A">
              <w:rPr>
                <w:rFonts w:ascii="HG丸ｺﾞｼｯｸM-PRO" w:eastAsia="HG丸ｺﾞｼｯｸM-PRO" w:hAnsi="HG丸ｺﾞｼｯｸM-PRO" w:cs="ＭＳ Ｐゴシック" w:hint="eastAsia"/>
                <w:b/>
                <w:bCs/>
                <w:color w:val="7030A0"/>
              </w:rPr>
              <w:t>京都府</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0AEB20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12,388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F0A25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13,292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291B23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2,583,140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A6F899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0.5146%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3FDCE4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51.4568 </w:t>
            </w:r>
          </w:p>
        </w:tc>
      </w:tr>
      <w:tr w:rsidR="002D3B7A" w:rsidRPr="002D3B7A" w14:paraId="7484D261" w14:textId="77777777" w:rsidTr="002D3B7A">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0DABB2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624B3716"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A8D385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10</w:t>
            </w:r>
          </w:p>
        </w:tc>
        <w:tc>
          <w:tcPr>
            <w:tcW w:w="600" w:type="dxa"/>
            <w:tcBorders>
              <w:top w:val="nil"/>
              <w:left w:val="nil"/>
              <w:bottom w:val="nil"/>
              <w:right w:val="single" w:sz="4" w:space="0" w:color="auto"/>
            </w:tcBorders>
            <w:shd w:val="clear" w:color="auto" w:fill="auto"/>
            <w:noWrap/>
            <w:vAlign w:val="center"/>
            <w:hideMark/>
          </w:tcPr>
          <w:p w14:paraId="16B7FFE9"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9</w:t>
            </w:r>
          </w:p>
        </w:tc>
        <w:tc>
          <w:tcPr>
            <w:tcW w:w="1120" w:type="dxa"/>
            <w:tcBorders>
              <w:top w:val="nil"/>
              <w:left w:val="nil"/>
              <w:bottom w:val="nil"/>
              <w:right w:val="single" w:sz="4" w:space="0" w:color="auto"/>
            </w:tcBorders>
            <w:shd w:val="clear" w:color="000000" w:fill="FFFF00"/>
            <w:noWrap/>
            <w:vAlign w:val="center"/>
            <w:hideMark/>
          </w:tcPr>
          <w:p w14:paraId="2BE14312"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福岡県</w:t>
            </w:r>
          </w:p>
        </w:tc>
        <w:tc>
          <w:tcPr>
            <w:tcW w:w="1340" w:type="dxa"/>
            <w:tcBorders>
              <w:top w:val="nil"/>
              <w:left w:val="nil"/>
              <w:bottom w:val="nil"/>
              <w:right w:val="single" w:sz="4" w:space="0" w:color="auto"/>
            </w:tcBorders>
            <w:shd w:val="clear" w:color="auto" w:fill="auto"/>
            <w:noWrap/>
            <w:vAlign w:val="center"/>
            <w:hideMark/>
          </w:tcPr>
          <w:p w14:paraId="7BD6D09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23,121 </w:t>
            </w:r>
          </w:p>
        </w:tc>
        <w:tc>
          <w:tcPr>
            <w:tcW w:w="1240" w:type="dxa"/>
            <w:tcBorders>
              <w:top w:val="nil"/>
              <w:left w:val="nil"/>
              <w:bottom w:val="nil"/>
              <w:right w:val="single" w:sz="4" w:space="0" w:color="auto"/>
            </w:tcBorders>
            <w:shd w:val="clear" w:color="auto" w:fill="auto"/>
            <w:noWrap/>
            <w:vAlign w:val="center"/>
            <w:hideMark/>
          </w:tcPr>
          <w:p w14:paraId="7B0C525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25,314 </w:t>
            </w:r>
          </w:p>
        </w:tc>
        <w:tc>
          <w:tcPr>
            <w:tcW w:w="1760" w:type="dxa"/>
            <w:tcBorders>
              <w:top w:val="nil"/>
              <w:left w:val="nil"/>
              <w:bottom w:val="nil"/>
              <w:right w:val="single" w:sz="4" w:space="0" w:color="auto"/>
            </w:tcBorders>
            <w:shd w:val="clear" w:color="auto" w:fill="auto"/>
            <w:noWrap/>
            <w:vAlign w:val="center"/>
            <w:hideMark/>
          </w:tcPr>
          <w:p w14:paraId="22C0DE8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5,110,113</w:t>
            </w:r>
          </w:p>
        </w:tc>
        <w:tc>
          <w:tcPr>
            <w:tcW w:w="1300" w:type="dxa"/>
            <w:tcBorders>
              <w:top w:val="nil"/>
              <w:left w:val="nil"/>
              <w:bottom w:val="nil"/>
              <w:right w:val="single" w:sz="4" w:space="0" w:color="auto"/>
            </w:tcBorders>
            <w:shd w:val="clear" w:color="auto" w:fill="auto"/>
            <w:noWrap/>
            <w:vAlign w:val="center"/>
            <w:hideMark/>
          </w:tcPr>
          <w:p w14:paraId="5C26B18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0.4954%</w:t>
            </w:r>
          </w:p>
        </w:tc>
        <w:tc>
          <w:tcPr>
            <w:tcW w:w="1460" w:type="dxa"/>
            <w:tcBorders>
              <w:top w:val="nil"/>
              <w:left w:val="nil"/>
              <w:bottom w:val="nil"/>
              <w:right w:val="single" w:sz="4" w:space="0" w:color="auto"/>
            </w:tcBorders>
            <w:shd w:val="clear" w:color="auto" w:fill="auto"/>
            <w:noWrap/>
            <w:vAlign w:val="center"/>
            <w:hideMark/>
          </w:tcPr>
          <w:p w14:paraId="5376180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49.5371 </w:t>
            </w:r>
          </w:p>
        </w:tc>
      </w:tr>
      <w:tr w:rsidR="002D3B7A" w:rsidRPr="002D3B7A" w14:paraId="57EDA711"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687CD8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42E451F1"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C28503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419AE4CA"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6E47EECC"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58A10B0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5,989 </w:t>
            </w:r>
          </w:p>
        </w:tc>
        <w:tc>
          <w:tcPr>
            <w:tcW w:w="1240" w:type="dxa"/>
            <w:tcBorders>
              <w:top w:val="single" w:sz="4" w:space="0" w:color="auto"/>
              <w:left w:val="nil"/>
              <w:bottom w:val="nil"/>
              <w:right w:val="single" w:sz="4" w:space="0" w:color="auto"/>
            </w:tcBorders>
            <w:shd w:val="clear" w:color="auto" w:fill="auto"/>
            <w:noWrap/>
            <w:vAlign w:val="center"/>
            <w:hideMark/>
          </w:tcPr>
          <w:p w14:paraId="3530322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6,538 </w:t>
            </w:r>
          </w:p>
        </w:tc>
        <w:tc>
          <w:tcPr>
            <w:tcW w:w="1760" w:type="dxa"/>
            <w:tcBorders>
              <w:top w:val="single" w:sz="4" w:space="0" w:color="auto"/>
              <w:left w:val="nil"/>
              <w:bottom w:val="nil"/>
              <w:right w:val="single" w:sz="4" w:space="0" w:color="auto"/>
            </w:tcBorders>
            <w:shd w:val="clear" w:color="auto" w:fill="auto"/>
            <w:noWrap/>
            <w:vAlign w:val="center"/>
            <w:hideMark/>
          </w:tcPr>
          <w:p w14:paraId="1500E7A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5EC2965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0.4911%</w:t>
            </w:r>
          </w:p>
        </w:tc>
        <w:tc>
          <w:tcPr>
            <w:tcW w:w="1460" w:type="dxa"/>
            <w:tcBorders>
              <w:top w:val="single" w:sz="4" w:space="0" w:color="auto"/>
              <w:left w:val="nil"/>
              <w:bottom w:val="nil"/>
              <w:right w:val="single" w:sz="4" w:space="0" w:color="auto"/>
            </w:tcBorders>
            <w:shd w:val="clear" w:color="auto" w:fill="auto"/>
            <w:noWrap/>
            <w:vAlign w:val="center"/>
            <w:hideMark/>
          </w:tcPr>
          <w:p w14:paraId="6A0EE17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49.1088 </w:t>
            </w:r>
          </w:p>
        </w:tc>
      </w:tr>
      <w:tr w:rsidR="002D3B7A" w:rsidRPr="002D3B7A" w14:paraId="50FD09BF"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32F208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51FF9D5B"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6447C6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nil"/>
              <w:right w:val="single" w:sz="4" w:space="0" w:color="auto"/>
            </w:tcBorders>
            <w:shd w:val="clear" w:color="auto" w:fill="auto"/>
            <w:noWrap/>
            <w:vAlign w:val="center"/>
            <w:hideMark/>
          </w:tcPr>
          <w:p w14:paraId="1C648AA7"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nil"/>
              <w:right w:val="single" w:sz="4" w:space="0" w:color="auto"/>
            </w:tcBorders>
            <w:shd w:val="clear" w:color="000000" w:fill="FFFF00"/>
            <w:noWrap/>
            <w:vAlign w:val="center"/>
            <w:hideMark/>
          </w:tcPr>
          <w:p w14:paraId="5827F458"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北海道</w:t>
            </w:r>
          </w:p>
        </w:tc>
        <w:tc>
          <w:tcPr>
            <w:tcW w:w="1340" w:type="dxa"/>
            <w:tcBorders>
              <w:top w:val="single" w:sz="4" w:space="0" w:color="auto"/>
              <w:left w:val="nil"/>
              <w:bottom w:val="nil"/>
              <w:right w:val="single" w:sz="4" w:space="0" w:color="auto"/>
            </w:tcBorders>
            <w:shd w:val="clear" w:color="auto" w:fill="auto"/>
            <w:noWrap/>
            <w:vAlign w:val="center"/>
            <w:hideMark/>
          </w:tcPr>
          <w:p w14:paraId="0FD5BF5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23,983 </w:t>
            </w:r>
          </w:p>
        </w:tc>
        <w:tc>
          <w:tcPr>
            <w:tcW w:w="1240" w:type="dxa"/>
            <w:tcBorders>
              <w:top w:val="single" w:sz="4" w:space="0" w:color="auto"/>
              <w:left w:val="nil"/>
              <w:bottom w:val="nil"/>
              <w:right w:val="single" w:sz="4" w:space="0" w:color="auto"/>
            </w:tcBorders>
            <w:shd w:val="clear" w:color="auto" w:fill="auto"/>
            <w:noWrap/>
            <w:vAlign w:val="center"/>
            <w:hideMark/>
          </w:tcPr>
          <w:p w14:paraId="161A519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25,524 </w:t>
            </w:r>
          </w:p>
        </w:tc>
        <w:tc>
          <w:tcPr>
            <w:tcW w:w="1760" w:type="dxa"/>
            <w:tcBorders>
              <w:top w:val="single" w:sz="4" w:space="0" w:color="auto"/>
              <w:left w:val="nil"/>
              <w:bottom w:val="nil"/>
              <w:right w:val="single" w:sz="4" w:space="0" w:color="auto"/>
            </w:tcBorders>
            <w:shd w:val="clear" w:color="auto" w:fill="auto"/>
            <w:noWrap/>
            <w:vAlign w:val="center"/>
            <w:hideMark/>
          </w:tcPr>
          <w:p w14:paraId="0AB9A1D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5,248,552</w:t>
            </w:r>
          </w:p>
        </w:tc>
        <w:tc>
          <w:tcPr>
            <w:tcW w:w="1300" w:type="dxa"/>
            <w:tcBorders>
              <w:top w:val="single" w:sz="4" w:space="0" w:color="auto"/>
              <w:left w:val="nil"/>
              <w:bottom w:val="nil"/>
              <w:right w:val="single" w:sz="4" w:space="0" w:color="auto"/>
            </w:tcBorders>
            <w:shd w:val="clear" w:color="auto" w:fill="auto"/>
            <w:noWrap/>
            <w:vAlign w:val="center"/>
            <w:hideMark/>
          </w:tcPr>
          <w:p w14:paraId="0E81A81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0.4863%</w:t>
            </w:r>
          </w:p>
        </w:tc>
        <w:tc>
          <w:tcPr>
            <w:tcW w:w="1460" w:type="dxa"/>
            <w:tcBorders>
              <w:top w:val="single" w:sz="4" w:space="0" w:color="auto"/>
              <w:left w:val="nil"/>
              <w:bottom w:val="nil"/>
              <w:right w:val="single" w:sz="4" w:space="0" w:color="auto"/>
            </w:tcBorders>
            <w:shd w:val="clear" w:color="auto" w:fill="auto"/>
            <w:noWrap/>
            <w:vAlign w:val="center"/>
            <w:hideMark/>
          </w:tcPr>
          <w:p w14:paraId="1F1A5A0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48.6306 </w:t>
            </w:r>
          </w:p>
        </w:tc>
      </w:tr>
      <w:tr w:rsidR="002D3B7A" w:rsidRPr="002D3B7A" w14:paraId="10723881"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66BD59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4" w:space="0" w:color="auto"/>
              <w:right w:val="single" w:sz="4" w:space="0" w:color="auto"/>
            </w:tcBorders>
            <w:shd w:val="clear" w:color="auto" w:fill="auto"/>
            <w:noWrap/>
            <w:vAlign w:val="center"/>
            <w:hideMark/>
          </w:tcPr>
          <w:p w14:paraId="41EE6065"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0F4C84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79B501FE"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C000"/>
            <w:noWrap/>
            <w:vAlign w:val="center"/>
            <w:hideMark/>
          </w:tcPr>
          <w:p w14:paraId="301A6D2D"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7030A0"/>
              </w:rPr>
            </w:pPr>
            <w:r w:rsidRPr="002D3B7A">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nil"/>
              <w:right w:val="single" w:sz="4" w:space="0" w:color="auto"/>
            </w:tcBorders>
            <w:shd w:val="clear" w:color="auto" w:fill="auto"/>
            <w:noWrap/>
            <w:vAlign w:val="center"/>
            <w:hideMark/>
          </w:tcPr>
          <w:p w14:paraId="00DB339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33,191 </w:t>
            </w:r>
          </w:p>
        </w:tc>
        <w:tc>
          <w:tcPr>
            <w:tcW w:w="1240" w:type="dxa"/>
            <w:tcBorders>
              <w:top w:val="single" w:sz="4" w:space="0" w:color="auto"/>
              <w:left w:val="nil"/>
              <w:bottom w:val="nil"/>
              <w:right w:val="single" w:sz="4" w:space="0" w:color="auto"/>
            </w:tcBorders>
            <w:shd w:val="clear" w:color="auto" w:fill="auto"/>
            <w:noWrap/>
            <w:vAlign w:val="center"/>
            <w:hideMark/>
          </w:tcPr>
          <w:p w14:paraId="7456CBF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35,261 </w:t>
            </w:r>
          </w:p>
        </w:tc>
        <w:tc>
          <w:tcPr>
            <w:tcW w:w="1760" w:type="dxa"/>
            <w:tcBorders>
              <w:top w:val="single" w:sz="4" w:space="0" w:color="auto"/>
              <w:left w:val="nil"/>
              <w:bottom w:val="nil"/>
              <w:right w:val="single" w:sz="4" w:space="0" w:color="auto"/>
            </w:tcBorders>
            <w:shd w:val="clear" w:color="auto" w:fill="auto"/>
            <w:noWrap/>
            <w:vAlign w:val="center"/>
            <w:hideMark/>
          </w:tcPr>
          <w:p w14:paraId="40DBD81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nil"/>
              <w:right w:val="single" w:sz="4" w:space="0" w:color="auto"/>
            </w:tcBorders>
            <w:shd w:val="clear" w:color="auto" w:fill="auto"/>
            <w:noWrap/>
            <w:vAlign w:val="center"/>
            <w:hideMark/>
          </w:tcPr>
          <w:p w14:paraId="4CFCC3A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0.4669%</w:t>
            </w:r>
          </w:p>
        </w:tc>
        <w:tc>
          <w:tcPr>
            <w:tcW w:w="1460" w:type="dxa"/>
            <w:tcBorders>
              <w:top w:val="single" w:sz="4" w:space="0" w:color="auto"/>
              <w:left w:val="nil"/>
              <w:bottom w:val="nil"/>
              <w:right w:val="single" w:sz="4" w:space="0" w:color="auto"/>
            </w:tcBorders>
            <w:shd w:val="clear" w:color="auto" w:fill="auto"/>
            <w:noWrap/>
            <w:vAlign w:val="center"/>
            <w:hideMark/>
          </w:tcPr>
          <w:p w14:paraId="17EA3EA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46.6855 </w:t>
            </w:r>
          </w:p>
        </w:tc>
      </w:tr>
      <w:tr w:rsidR="002D3B7A" w:rsidRPr="002D3B7A" w14:paraId="0E30A157"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8EE6A4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3D710A14"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49C6FA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7073C044"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14</w:t>
            </w:r>
          </w:p>
        </w:tc>
        <w:tc>
          <w:tcPr>
            <w:tcW w:w="1120" w:type="dxa"/>
            <w:tcBorders>
              <w:top w:val="single" w:sz="4" w:space="0" w:color="auto"/>
              <w:left w:val="nil"/>
              <w:bottom w:val="nil"/>
              <w:right w:val="single" w:sz="4" w:space="0" w:color="auto"/>
            </w:tcBorders>
            <w:shd w:val="clear" w:color="000000" w:fill="FFC000"/>
            <w:noWrap/>
            <w:vAlign w:val="center"/>
            <w:hideMark/>
          </w:tcPr>
          <w:p w14:paraId="23A3DACE"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7030A0"/>
              </w:rPr>
            </w:pPr>
            <w:r w:rsidRPr="002D3B7A">
              <w:rPr>
                <w:rFonts w:ascii="HG丸ｺﾞｼｯｸM-PRO" w:eastAsia="HG丸ｺﾞｼｯｸM-PRO" w:hAnsi="HG丸ｺﾞｼｯｸM-PRO" w:cs="ＭＳ Ｐゴシック" w:hint="eastAsia"/>
                <w:b/>
                <w:bCs/>
                <w:color w:val="7030A0"/>
              </w:rPr>
              <w:t>宮城県</w:t>
            </w:r>
          </w:p>
        </w:tc>
        <w:tc>
          <w:tcPr>
            <w:tcW w:w="1340" w:type="dxa"/>
            <w:tcBorders>
              <w:top w:val="single" w:sz="4" w:space="0" w:color="auto"/>
              <w:left w:val="nil"/>
              <w:bottom w:val="nil"/>
              <w:right w:val="single" w:sz="4" w:space="0" w:color="auto"/>
            </w:tcBorders>
            <w:shd w:val="clear" w:color="auto" w:fill="auto"/>
            <w:noWrap/>
            <w:vAlign w:val="center"/>
            <w:hideMark/>
          </w:tcPr>
          <w:p w14:paraId="600DCC1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8,013 </w:t>
            </w:r>
          </w:p>
        </w:tc>
        <w:tc>
          <w:tcPr>
            <w:tcW w:w="1240" w:type="dxa"/>
            <w:tcBorders>
              <w:top w:val="single" w:sz="4" w:space="0" w:color="auto"/>
              <w:left w:val="nil"/>
              <w:bottom w:val="nil"/>
              <w:right w:val="single" w:sz="4" w:space="0" w:color="auto"/>
            </w:tcBorders>
            <w:shd w:val="clear" w:color="auto" w:fill="auto"/>
            <w:noWrap/>
            <w:vAlign w:val="center"/>
            <w:hideMark/>
          </w:tcPr>
          <w:p w14:paraId="0C5BF54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8,223 </w:t>
            </w:r>
          </w:p>
        </w:tc>
        <w:tc>
          <w:tcPr>
            <w:tcW w:w="1760" w:type="dxa"/>
            <w:tcBorders>
              <w:top w:val="single" w:sz="4" w:space="0" w:color="auto"/>
              <w:left w:val="nil"/>
              <w:bottom w:val="nil"/>
              <w:right w:val="single" w:sz="4" w:space="0" w:color="auto"/>
            </w:tcBorders>
            <w:shd w:val="clear" w:color="auto" w:fill="auto"/>
            <w:noWrap/>
            <w:vAlign w:val="center"/>
            <w:hideMark/>
          </w:tcPr>
          <w:p w14:paraId="3EDDC45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2,303,160</w:t>
            </w:r>
          </w:p>
        </w:tc>
        <w:tc>
          <w:tcPr>
            <w:tcW w:w="1300" w:type="dxa"/>
            <w:tcBorders>
              <w:top w:val="single" w:sz="4" w:space="0" w:color="auto"/>
              <w:left w:val="nil"/>
              <w:bottom w:val="nil"/>
              <w:right w:val="single" w:sz="4" w:space="0" w:color="auto"/>
            </w:tcBorders>
            <w:shd w:val="clear" w:color="auto" w:fill="auto"/>
            <w:noWrap/>
            <w:vAlign w:val="center"/>
            <w:hideMark/>
          </w:tcPr>
          <w:p w14:paraId="5CC1264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0.3570%</w:t>
            </w:r>
          </w:p>
        </w:tc>
        <w:tc>
          <w:tcPr>
            <w:tcW w:w="1460" w:type="dxa"/>
            <w:tcBorders>
              <w:top w:val="single" w:sz="4" w:space="0" w:color="auto"/>
              <w:left w:val="nil"/>
              <w:bottom w:val="nil"/>
              <w:right w:val="single" w:sz="4" w:space="0" w:color="auto"/>
            </w:tcBorders>
            <w:shd w:val="clear" w:color="auto" w:fill="auto"/>
            <w:noWrap/>
            <w:vAlign w:val="center"/>
            <w:hideMark/>
          </w:tcPr>
          <w:p w14:paraId="78E5426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35.7031 </w:t>
            </w:r>
          </w:p>
        </w:tc>
      </w:tr>
      <w:tr w:rsidR="002D3B7A" w:rsidRPr="002D3B7A" w14:paraId="101FCDCF" w14:textId="77777777" w:rsidTr="002D3B7A">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A444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7109F7B6"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670E9A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4C02167"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9CE4AAD"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A13BC0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5,937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220D83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6,407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114A6D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051DB5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0.3307%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F58E39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33.0662 </w:t>
            </w:r>
          </w:p>
        </w:tc>
      </w:tr>
      <w:tr w:rsidR="002D3B7A" w:rsidRPr="002D3B7A" w14:paraId="21CE7DC7"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F27294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0C679A02"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D8BF2F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7CF44544"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17</w:t>
            </w:r>
          </w:p>
        </w:tc>
        <w:tc>
          <w:tcPr>
            <w:tcW w:w="1120" w:type="dxa"/>
            <w:tcBorders>
              <w:top w:val="nil"/>
              <w:left w:val="nil"/>
              <w:bottom w:val="single" w:sz="4" w:space="0" w:color="auto"/>
              <w:right w:val="single" w:sz="4" w:space="0" w:color="auto"/>
            </w:tcBorders>
            <w:shd w:val="clear" w:color="000000" w:fill="FFFF00"/>
            <w:noWrap/>
            <w:vAlign w:val="center"/>
            <w:hideMark/>
          </w:tcPr>
          <w:p w14:paraId="42123E9C"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岐阜県</w:t>
            </w:r>
          </w:p>
        </w:tc>
        <w:tc>
          <w:tcPr>
            <w:tcW w:w="1340" w:type="dxa"/>
            <w:tcBorders>
              <w:top w:val="nil"/>
              <w:left w:val="nil"/>
              <w:bottom w:val="single" w:sz="4" w:space="0" w:color="auto"/>
              <w:right w:val="single" w:sz="4" w:space="0" w:color="auto"/>
            </w:tcBorders>
            <w:shd w:val="clear" w:color="auto" w:fill="auto"/>
            <w:noWrap/>
            <w:vAlign w:val="center"/>
            <w:hideMark/>
          </w:tcPr>
          <w:p w14:paraId="50F8B8B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5,725 </w:t>
            </w:r>
          </w:p>
        </w:tc>
        <w:tc>
          <w:tcPr>
            <w:tcW w:w="1240" w:type="dxa"/>
            <w:tcBorders>
              <w:top w:val="nil"/>
              <w:left w:val="nil"/>
              <w:bottom w:val="single" w:sz="4" w:space="0" w:color="auto"/>
              <w:right w:val="single" w:sz="4" w:space="0" w:color="auto"/>
            </w:tcBorders>
            <w:shd w:val="clear" w:color="auto" w:fill="auto"/>
            <w:noWrap/>
            <w:vAlign w:val="center"/>
            <w:hideMark/>
          </w:tcPr>
          <w:p w14:paraId="70D340B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6,158 </w:t>
            </w:r>
          </w:p>
        </w:tc>
        <w:tc>
          <w:tcPr>
            <w:tcW w:w="1760" w:type="dxa"/>
            <w:tcBorders>
              <w:top w:val="nil"/>
              <w:left w:val="nil"/>
              <w:bottom w:val="single" w:sz="4" w:space="0" w:color="auto"/>
              <w:right w:val="single" w:sz="4" w:space="0" w:color="auto"/>
            </w:tcBorders>
            <w:shd w:val="clear" w:color="auto" w:fill="auto"/>
            <w:noWrap/>
            <w:vAlign w:val="center"/>
            <w:hideMark/>
          </w:tcPr>
          <w:p w14:paraId="7366661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1,988,931</w:t>
            </w:r>
          </w:p>
        </w:tc>
        <w:tc>
          <w:tcPr>
            <w:tcW w:w="1300" w:type="dxa"/>
            <w:tcBorders>
              <w:top w:val="nil"/>
              <w:left w:val="nil"/>
              <w:bottom w:val="single" w:sz="4" w:space="0" w:color="auto"/>
              <w:right w:val="single" w:sz="4" w:space="0" w:color="auto"/>
            </w:tcBorders>
            <w:shd w:val="clear" w:color="auto" w:fill="auto"/>
            <w:noWrap/>
            <w:vAlign w:val="center"/>
            <w:hideMark/>
          </w:tcPr>
          <w:p w14:paraId="3A67C12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0.3096%</w:t>
            </w:r>
          </w:p>
        </w:tc>
        <w:tc>
          <w:tcPr>
            <w:tcW w:w="1460" w:type="dxa"/>
            <w:tcBorders>
              <w:top w:val="nil"/>
              <w:left w:val="nil"/>
              <w:bottom w:val="single" w:sz="4" w:space="0" w:color="auto"/>
              <w:right w:val="single" w:sz="4" w:space="0" w:color="auto"/>
            </w:tcBorders>
            <w:shd w:val="clear" w:color="auto" w:fill="auto"/>
            <w:noWrap/>
            <w:vAlign w:val="center"/>
            <w:hideMark/>
          </w:tcPr>
          <w:p w14:paraId="3969903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30.9614 </w:t>
            </w:r>
          </w:p>
        </w:tc>
      </w:tr>
      <w:tr w:rsidR="002D3B7A" w:rsidRPr="002D3B7A" w14:paraId="4229B6F0"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9BBEF1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09CF4CB9"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0BF1E1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6EF30E42"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7D76DE01"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542FB91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8,098 </w:t>
            </w:r>
          </w:p>
        </w:tc>
        <w:tc>
          <w:tcPr>
            <w:tcW w:w="1240" w:type="dxa"/>
            <w:tcBorders>
              <w:top w:val="nil"/>
              <w:left w:val="nil"/>
              <w:bottom w:val="single" w:sz="4" w:space="0" w:color="auto"/>
              <w:right w:val="single" w:sz="4" w:space="0" w:color="auto"/>
            </w:tcBorders>
            <w:shd w:val="clear" w:color="auto" w:fill="auto"/>
            <w:noWrap/>
            <w:vAlign w:val="center"/>
            <w:hideMark/>
          </w:tcPr>
          <w:p w14:paraId="45DC4A0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8,410 </w:t>
            </w:r>
          </w:p>
        </w:tc>
        <w:tc>
          <w:tcPr>
            <w:tcW w:w="1760" w:type="dxa"/>
            <w:tcBorders>
              <w:top w:val="nil"/>
              <w:left w:val="nil"/>
              <w:bottom w:val="single" w:sz="4" w:space="0" w:color="auto"/>
              <w:right w:val="single" w:sz="4" w:space="0" w:color="auto"/>
            </w:tcBorders>
            <w:shd w:val="clear" w:color="auto" w:fill="auto"/>
            <w:noWrap/>
            <w:vAlign w:val="center"/>
            <w:hideMark/>
          </w:tcPr>
          <w:p w14:paraId="2F118C0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4F35779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0.2932%</w:t>
            </w:r>
          </w:p>
        </w:tc>
        <w:tc>
          <w:tcPr>
            <w:tcW w:w="1460" w:type="dxa"/>
            <w:tcBorders>
              <w:top w:val="nil"/>
              <w:left w:val="nil"/>
              <w:bottom w:val="single" w:sz="4" w:space="0" w:color="auto"/>
              <w:right w:val="single" w:sz="4" w:space="0" w:color="auto"/>
            </w:tcBorders>
            <w:shd w:val="clear" w:color="auto" w:fill="auto"/>
            <w:noWrap/>
            <w:vAlign w:val="center"/>
            <w:hideMark/>
          </w:tcPr>
          <w:p w14:paraId="513A3C5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29.3232 </w:t>
            </w:r>
          </w:p>
        </w:tc>
      </w:tr>
      <w:tr w:rsidR="002D3B7A" w:rsidRPr="002D3B7A" w14:paraId="377508B6"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55BED2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42A5D473"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ED40D1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580789AB"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34393C44"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12C9B9B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3,683 </w:t>
            </w:r>
          </w:p>
        </w:tc>
        <w:tc>
          <w:tcPr>
            <w:tcW w:w="1240" w:type="dxa"/>
            <w:tcBorders>
              <w:top w:val="nil"/>
              <w:left w:val="nil"/>
              <w:bottom w:val="single" w:sz="4" w:space="0" w:color="auto"/>
              <w:right w:val="single" w:sz="4" w:space="0" w:color="auto"/>
            </w:tcBorders>
            <w:shd w:val="clear" w:color="auto" w:fill="auto"/>
            <w:noWrap/>
            <w:vAlign w:val="center"/>
            <w:hideMark/>
          </w:tcPr>
          <w:p w14:paraId="5FE5B5F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3,996 </w:t>
            </w:r>
          </w:p>
        </w:tc>
        <w:tc>
          <w:tcPr>
            <w:tcW w:w="1760" w:type="dxa"/>
            <w:tcBorders>
              <w:top w:val="nil"/>
              <w:left w:val="nil"/>
              <w:bottom w:val="single" w:sz="4" w:space="0" w:color="auto"/>
              <w:right w:val="single" w:sz="4" w:space="0" w:color="auto"/>
            </w:tcBorders>
            <w:shd w:val="clear" w:color="auto" w:fill="auto"/>
            <w:noWrap/>
            <w:vAlign w:val="center"/>
            <w:hideMark/>
          </w:tcPr>
          <w:p w14:paraId="0A825F1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4687664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0.2826%</w:t>
            </w:r>
          </w:p>
        </w:tc>
        <w:tc>
          <w:tcPr>
            <w:tcW w:w="1460" w:type="dxa"/>
            <w:tcBorders>
              <w:top w:val="nil"/>
              <w:left w:val="nil"/>
              <w:bottom w:val="single" w:sz="4" w:space="0" w:color="auto"/>
              <w:right w:val="single" w:sz="4" w:space="0" w:color="auto"/>
            </w:tcBorders>
            <w:shd w:val="clear" w:color="auto" w:fill="auto"/>
            <w:noWrap/>
            <w:vAlign w:val="center"/>
            <w:hideMark/>
          </w:tcPr>
          <w:p w14:paraId="536A7E1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28.2611 </w:t>
            </w:r>
          </w:p>
        </w:tc>
      </w:tr>
      <w:tr w:rsidR="002D3B7A" w:rsidRPr="002D3B7A" w14:paraId="61ED29DA"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FDBF05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53A09C6A"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39D61A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57B91B83"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73615F7B"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7998EB4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5,341 </w:t>
            </w:r>
          </w:p>
        </w:tc>
        <w:tc>
          <w:tcPr>
            <w:tcW w:w="1240" w:type="dxa"/>
            <w:tcBorders>
              <w:top w:val="nil"/>
              <w:left w:val="nil"/>
              <w:bottom w:val="single" w:sz="4" w:space="0" w:color="auto"/>
              <w:right w:val="single" w:sz="4" w:space="0" w:color="auto"/>
            </w:tcBorders>
            <w:shd w:val="clear" w:color="auto" w:fill="auto"/>
            <w:noWrap/>
            <w:vAlign w:val="center"/>
            <w:hideMark/>
          </w:tcPr>
          <w:p w14:paraId="7A876E9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5,484 </w:t>
            </w:r>
          </w:p>
        </w:tc>
        <w:tc>
          <w:tcPr>
            <w:tcW w:w="1760" w:type="dxa"/>
            <w:tcBorders>
              <w:top w:val="nil"/>
              <w:left w:val="nil"/>
              <w:bottom w:val="single" w:sz="4" w:space="0" w:color="auto"/>
              <w:right w:val="single" w:sz="4" w:space="0" w:color="auto"/>
            </w:tcBorders>
            <w:shd w:val="clear" w:color="auto" w:fill="auto"/>
            <w:noWrap/>
            <w:vAlign w:val="center"/>
            <w:hideMark/>
          </w:tcPr>
          <w:p w14:paraId="38AA88A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1,942,312</w:t>
            </w:r>
          </w:p>
        </w:tc>
        <w:tc>
          <w:tcPr>
            <w:tcW w:w="1300" w:type="dxa"/>
            <w:tcBorders>
              <w:top w:val="nil"/>
              <w:left w:val="nil"/>
              <w:bottom w:val="single" w:sz="4" w:space="0" w:color="auto"/>
              <w:right w:val="single" w:sz="4" w:space="0" w:color="auto"/>
            </w:tcBorders>
            <w:shd w:val="clear" w:color="auto" w:fill="auto"/>
            <w:noWrap/>
            <w:vAlign w:val="center"/>
            <w:hideMark/>
          </w:tcPr>
          <w:p w14:paraId="014A050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0.2823%</w:t>
            </w:r>
          </w:p>
        </w:tc>
        <w:tc>
          <w:tcPr>
            <w:tcW w:w="1460" w:type="dxa"/>
            <w:tcBorders>
              <w:top w:val="nil"/>
              <w:left w:val="nil"/>
              <w:bottom w:val="single" w:sz="4" w:space="0" w:color="auto"/>
              <w:right w:val="single" w:sz="4" w:space="0" w:color="auto"/>
            </w:tcBorders>
            <w:shd w:val="clear" w:color="auto" w:fill="auto"/>
            <w:noWrap/>
            <w:vAlign w:val="center"/>
            <w:hideMark/>
          </w:tcPr>
          <w:p w14:paraId="0FAFAF8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28.2344 </w:t>
            </w:r>
          </w:p>
        </w:tc>
      </w:tr>
      <w:tr w:rsidR="002D3B7A" w:rsidRPr="002D3B7A" w14:paraId="3E86ED93"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26B7FC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5112B756"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6102C3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457E23BC"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132DBBA4"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5C843BF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4,110 </w:t>
            </w:r>
          </w:p>
        </w:tc>
        <w:tc>
          <w:tcPr>
            <w:tcW w:w="1240" w:type="dxa"/>
            <w:tcBorders>
              <w:top w:val="nil"/>
              <w:left w:val="nil"/>
              <w:bottom w:val="single" w:sz="4" w:space="0" w:color="auto"/>
              <w:right w:val="single" w:sz="4" w:space="0" w:color="auto"/>
            </w:tcBorders>
            <w:shd w:val="clear" w:color="auto" w:fill="auto"/>
            <w:noWrap/>
            <w:vAlign w:val="center"/>
            <w:hideMark/>
          </w:tcPr>
          <w:p w14:paraId="57FD9E8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4,414 </w:t>
            </w:r>
          </w:p>
        </w:tc>
        <w:tc>
          <w:tcPr>
            <w:tcW w:w="1760" w:type="dxa"/>
            <w:tcBorders>
              <w:top w:val="nil"/>
              <w:left w:val="nil"/>
              <w:bottom w:val="single" w:sz="4" w:space="0" w:color="auto"/>
              <w:right w:val="single" w:sz="4" w:space="0" w:color="auto"/>
            </w:tcBorders>
            <w:shd w:val="clear" w:color="auto" w:fill="auto"/>
            <w:noWrap/>
            <w:vAlign w:val="center"/>
            <w:hideMark/>
          </w:tcPr>
          <w:p w14:paraId="37B8013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2913F9E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0.2527%</w:t>
            </w:r>
          </w:p>
        </w:tc>
        <w:tc>
          <w:tcPr>
            <w:tcW w:w="1460" w:type="dxa"/>
            <w:tcBorders>
              <w:top w:val="nil"/>
              <w:left w:val="nil"/>
              <w:bottom w:val="single" w:sz="4" w:space="0" w:color="auto"/>
              <w:right w:val="single" w:sz="4" w:space="0" w:color="auto"/>
            </w:tcBorders>
            <w:shd w:val="clear" w:color="auto" w:fill="auto"/>
            <w:noWrap/>
            <w:vAlign w:val="center"/>
            <w:hideMark/>
          </w:tcPr>
          <w:p w14:paraId="7E66884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25.2699 </w:t>
            </w:r>
          </w:p>
        </w:tc>
      </w:tr>
      <w:tr w:rsidR="002D3B7A" w:rsidRPr="002D3B7A" w14:paraId="4BCD422F"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954FBE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2C502B5A"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A9BE72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69FF7345"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07F60F70"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single" w:sz="4" w:space="0" w:color="auto"/>
              <w:right w:val="single" w:sz="4" w:space="0" w:color="auto"/>
            </w:tcBorders>
            <w:shd w:val="clear" w:color="auto" w:fill="auto"/>
            <w:noWrap/>
            <w:vAlign w:val="center"/>
            <w:hideMark/>
          </w:tcPr>
          <w:p w14:paraId="05BAE85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2,138 </w:t>
            </w:r>
          </w:p>
        </w:tc>
        <w:tc>
          <w:tcPr>
            <w:tcW w:w="1240" w:type="dxa"/>
            <w:tcBorders>
              <w:top w:val="nil"/>
              <w:left w:val="nil"/>
              <w:bottom w:val="single" w:sz="4" w:space="0" w:color="auto"/>
              <w:right w:val="single" w:sz="4" w:space="0" w:color="auto"/>
            </w:tcBorders>
            <w:shd w:val="clear" w:color="auto" w:fill="auto"/>
            <w:noWrap/>
            <w:vAlign w:val="center"/>
            <w:hideMark/>
          </w:tcPr>
          <w:p w14:paraId="6E705BB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2,304 </w:t>
            </w:r>
          </w:p>
        </w:tc>
        <w:tc>
          <w:tcPr>
            <w:tcW w:w="1760" w:type="dxa"/>
            <w:tcBorders>
              <w:top w:val="nil"/>
              <w:left w:val="nil"/>
              <w:bottom w:val="single" w:sz="4" w:space="0" w:color="auto"/>
              <w:right w:val="single" w:sz="4" w:space="0" w:color="auto"/>
            </w:tcBorders>
            <w:shd w:val="clear" w:color="auto" w:fill="auto"/>
            <w:noWrap/>
            <w:vAlign w:val="center"/>
            <w:hideMark/>
          </w:tcPr>
          <w:p w14:paraId="677AB2C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923,721</w:t>
            </w:r>
          </w:p>
        </w:tc>
        <w:tc>
          <w:tcPr>
            <w:tcW w:w="1300" w:type="dxa"/>
            <w:tcBorders>
              <w:top w:val="nil"/>
              <w:left w:val="nil"/>
              <w:bottom w:val="single" w:sz="4" w:space="0" w:color="auto"/>
              <w:right w:val="single" w:sz="4" w:space="0" w:color="auto"/>
            </w:tcBorders>
            <w:shd w:val="clear" w:color="auto" w:fill="auto"/>
            <w:noWrap/>
            <w:vAlign w:val="center"/>
            <w:hideMark/>
          </w:tcPr>
          <w:p w14:paraId="692A351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0.2494%</w:t>
            </w:r>
          </w:p>
        </w:tc>
        <w:tc>
          <w:tcPr>
            <w:tcW w:w="1460" w:type="dxa"/>
            <w:tcBorders>
              <w:top w:val="nil"/>
              <w:left w:val="nil"/>
              <w:bottom w:val="single" w:sz="4" w:space="0" w:color="auto"/>
              <w:right w:val="single" w:sz="4" w:space="0" w:color="auto"/>
            </w:tcBorders>
            <w:shd w:val="clear" w:color="auto" w:fill="auto"/>
            <w:noWrap/>
            <w:vAlign w:val="center"/>
            <w:hideMark/>
          </w:tcPr>
          <w:p w14:paraId="1344A72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24.9426 </w:t>
            </w:r>
          </w:p>
        </w:tc>
      </w:tr>
      <w:tr w:rsidR="002D3B7A" w:rsidRPr="002D3B7A" w14:paraId="75CB130E"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C70D5B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2FC2F897"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5C7740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24</w:t>
            </w:r>
          </w:p>
        </w:tc>
        <w:tc>
          <w:tcPr>
            <w:tcW w:w="600" w:type="dxa"/>
            <w:tcBorders>
              <w:top w:val="nil"/>
              <w:left w:val="nil"/>
              <w:bottom w:val="single" w:sz="4" w:space="0" w:color="auto"/>
              <w:right w:val="single" w:sz="4" w:space="0" w:color="auto"/>
            </w:tcBorders>
            <w:shd w:val="clear" w:color="auto" w:fill="auto"/>
            <w:noWrap/>
            <w:vAlign w:val="center"/>
            <w:hideMark/>
          </w:tcPr>
          <w:p w14:paraId="2FBBDD3B"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5522F759"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3978062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3,872 </w:t>
            </w:r>
          </w:p>
        </w:tc>
        <w:tc>
          <w:tcPr>
            <w:tcW w:w="1240" w:type="dxa"/>
            <w:tcBorders>
              <w:top w:val="nil"/>
              <w:left w:val="nil"/>
              <w:bottom w:val="single" w:sz="4" w:space="0" w:color="auto"/>
              <w:right w:val="single" w:sz="4" w:space="0" w:color="auto"/>
            </w:tcBorders>
            <w:shd w:val="clear" w:color="auto" w:fill="auto"/>
            <w:noWrap/>
            <w:vAlign w:val="center"/>
            <w:hideMark/>
          </w:tcPr>
          <w:p w14:paraId="4C909A1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4,518 </w:t>
            </w:r>
          </w:p>
        </w:tc>
        <w:tc>
          <w:tcPr>
            <w:tcW w:w="1760" w:type="dxa"/>
            <w:tcBorders>
              <w:top w:val="nil"/>
              <w:left w:val="nil"/>
              <w:bottom w:val="single" w:sz="4" w:space="0" w:color="auto"/>
              <w:right w:val="single" w:sz="4" w:space="0" w:color="auto"/>
            </w:tcBorders>
            <w:shd w:val="clear" w:color="auto" w:fill="auto"/>
            <w:noWrap/>
            <w:vAlign w:val="center"/>
            <w:hideMark/>
          </w:tcPr>
          <w:p w14:paraId="6274970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1,891,346</w:t>
            </w:r>
          </w:p>
        </w:tc>
        <w:tc>
          <w:tcPr>
            <w:tcW w:w="1300" w:type="dxa"/>
            <w:tcBorders>
              <w:top w:val="nil"/>
              <w:left w:val="nil"/>
              <w:bottom w:val="single" w:sz="4" w:space="0" w:color="auto"/>
              <w:right w:val="single" w:sz="4" w:space="0" w:color="auto"/>
            </w:tcBorders>
            <w:shd w:val="clear" w:color="auto" w:fill="auto"/>
            <w:noWrap/>
            <w:vAlign w:val="center"/>
            <w:hideMark/>
          </w:tcPr>
          <w:p w14:paraId="2DD3FC7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0.2389%</w:t>
            </w:r>
          </w:p>
        </w:tc>
        <w:tc>
          <w:tcPr>
            <w:tcW w:w="1460" w:type="dxa"/>
            <w:tcBorders>
              <w:top w:val="nil"/>
              <w:left w:val="nil"/>
              <w:bottom w:val="single" w:sz="4" w:space="0" w:color="auto"/>
              <w:right w:val="single" w:sz="4" w:space="0" w:color="auto"/>
            </w:tcBorders>
            <w:shd w:val="clear" w:color="auto" w:fill="auto"/>
            <w:noWrap/>
            <w:vAlign w:val="center"/>
            <w:hideMark/>
          </w:tcPr>
          <w:p w14:paraId="3888DE7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23.8877 </w:t>
            </w:r>
          </w:p>
        </w:tc>
      </w:tr>
      <w:tr w:rsidR="002D3B7A" w:rsidRPr="002D3B7A" w14:paraId="4E5FC027" w14:textId="77777777" w:rsidTr="002D3B7A">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AA6F72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lastRenderedPageBreak/>
              <w:t>22</w:t>
            </w:r>
          </w:p>
        </w:tc>
        <w:tc>
          <w:tcPr>
            <w:tcW w:w="564" w:type="dxa"/>
            <w:tcBorders>
              <w:top w:val="nil"/>
              <w:left w:val="nil"/>
              <w:bottom w:val="single" w:sz="4" w:space="0" w:color="auto"/>
              <w:right w:val="single" w:sz="4" w:space="0" w:color="auto"/>
            </w:tcBorders>
            <w:shd w:val="clear" w:color="auto" w:fill="auto"/>
            <w:noWrap/>
            <w:vAlign w:val="center"/>
            <w:hideMark/>
          </w:tcPr>
          <w:p w14:paraId="42643868"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9D4D23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21</w:t>
            </w:r>
          </w:p>
        </w:tc>
        <w:tc>
          <w:tcPr>
            <w:tcW w:w="600" w:type="dxa"/>
            <w:tcBorders>
              <w:top w:val="nil"/>
              <w:left w:val="nil"/>
              <w:bottom w:val="nil"/>
              <w:right w:val="single" w:sz="4" w:space="0" w:color="auto"/>
            </w:tcBorders>
            <w:shd w:val="clear" w:color="auto" w:fill="auto"/>
            <w:noWrap/>
            <w:vAlign w:val="center"/>
            <w:hideMark/>
          </w:tcPr>
          <w:p w14:paraId="14903E34"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7CAEFE4B"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nil"/>
              <w:right w:val="single" w:sz="4" w:space="0" w:color="auto"/>
            </w:tcBorders>
            <w:shd w:val="clear" w:color="auto" w:fill="auto"/>
            <w:noWrap/>
            <w:vAlign w:val="center"/>
            <w:hideMark/>
          </w:tcPr>
          <w:p w14:paraId="605E864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2,467 </w:t>
            </w:r>
          </w:p>
        </w:tc>
        <w:tc>
          <w:tcPr>
            <w:tcW w:w="1240" w:type="dxa"/>
            <w:tcBorders>
              <w:top w:val="nil"/>
              <w:left w:val="nil"/>
              <w:bottom w:val="nil"/>
              <w:right w:val="single" w:sz="4" w:space="0" w:color="auto"/>
            </w:tcBorders>
            <w:shd w:val="clear" w:color="auto" w:fill="auto"/>
            <w:noWrap/>
            <w:vAlign w:val="center"/>
            <w:hideMark/>
          </w:tcPr>
          <w:p w14:paraId="2552DF9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2,676 </w:t>
            </w:r>
          </w:p>
        </w:tc>
        <w:tc>
          <w:tcPr>
            <w:tcW w:w="1760" w:type="dxa"/>
            <w:tcBorders>
              <w:top w:val="nil"/>
              <w:left w:val="nil"/>
              <w:bottom w:val="nil"/>
              <w:right w:val="single" w:sz="4" w:space="0" w:color="auto"/>
            </w:tcBorders>
            <w:shd w:val="clear" w:color="auto" w:fill="auto"/>
            <w:noWrap/>
            <w:vAlign w:val="center"/>
            <w:hideMark/>
          </w:tcPr>
          <w:p w14:paraId="775940E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1,137,181</w:t>
            </w:r>
          </w:p>
        </w:tc>
        <w:tc>
          <w:tcPr>
            <w:tcW w:w="1300" w:type="dxa"/>
            <w:tcBorders>
              <w:top w:val="nil"/>
              <w:left w:val="nil"/>
              <w:bottom w:val="nil"/>
              <w:right w:val="single" w:sz="4" w:space="0" w:color="auto"/>
            </w:tcBorders>
            <w:shd w:val="clear" w:color="auto" w:fill="auto"/>
            <w:noWrap/>
            <w:vAlign w:val="center"/>
            <w:hideMark/>
          </w:tcPr>
          <w:p w14:paraId="361AF67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0.2353%</w:t>
            </w:r>
          </w:p>
        </w:tc>
        <w:tc>
          <w:tcPr>
            <w:tcW w:w="1460" w:type="dxa"/>
            <w:tcBorders>
              <w:top w:val="nil"/>
              <w:left w:val="nil"/>
              <w:bottom w:val="nil"/>
              <w:right w:val="single" w:sz="4" w:space="0" w:color="auto"/>
            </w:tcBorders>
            <w:shd w:val="clear" w:color="auto" w:fill="auto"/>
            <w:noWrap/>
            <w:vAlign w:val="center"/>
            <w:hideMark/>
          </w:tcPr>
          <w:p w14:paraId="436D2CE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23.5319 </w:t>
            </w:r>
          </w:p>
        </w:tc>
      </w:tr>
      <w:tr w:rsidR="002D3B7A" w:rsidRPr="002D3B7A" w14:paraId="3A5D7F2D"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A5B812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33762E47"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7DA185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22</w:t>
            </w:r>
          </w:p>
        </w:tc>
        <w:tc>
          <w:tcPr>
            <w:tcW w:w="600" w:type="dxa"/>
            <w:tcBorders>
              <w:top w:val="single" w:sz="4" w:space="0" w:color="auto"/>
              <w:left w:val="nil"/>
              <w:bottom w:val="nil"/>
              <w:right w:val="single" w:sz="4" w:space="0" w:color="auto"/>
            </w:tcBorders>
            <w:shd w:val="clear" w:color="auto" w:fill="auto"/>
            <w:noWrap/>
            <w:vAlign w:val="center"/>
            <w:hideMark/>
          </w:tcPr>
          <w:p w14:paraId="64E54E99"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rPr>
            </w:pPr>
            <w:r w:rsidRPr="002D3B7A">
              <w:rPr>
                <w:rFonts w:ascii="HG丸ｺﾞｼｯｸM-PRO" w:eastAsia="HG丸ｺﾞｼｯｸM-PRO" w:hAnsi="HG丸ｺﾞｼｯｸM-PRO" w:cs="ＭＳ Ｐゴシック" w:hint="eastAsia"/>
              </w:rPr>
              <w:t>12</w:t>
            </w:r>
          </w:p>
        </w:tc>
        <w:tc>
          <w:tcPr>
            <w:tcW w:w="1120" w:type="dxa"/>
            <w:tcBorders>
              <w:top w:val="single" w:sz="4" w:space="0" w:color="auto"/>
              <w:left w:val="nil"/>
              <w:bottom w:val="nil"/>
              <w:right w:val="single" w:sz="4" w:space="0" w:color="auto"/>
            </w:tcBorders>
            <w:shd w:val="clear" w:color="000000" w:fill="FFFF00"/>
            <w:noWrap/>
            <w:vAlign w:val="center"/>
            <w:hideMark/>
          </w:tcPr>
          <w:p w14:paraId="4C0520DE"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広島県</w:t>
            </w:r>
          </w:p>
        </w:tc>
        <w:tc>
          <w:tcPr>
            <w:tcW w:w="1340" w:type="dxa"/>
            <w:tcBorders>
              <w:top w:val="single" w:sz="4" w:space="0" w:color="auto"/>
              <w:left w:val="nil"/>
              <w:bottom w:val="nil"/>
              <w:right w:val="single" w:sz="4" w:space="0" w:color="auto"/>
            </w:tcBorders>
            <w:shd w:val="clear" w:color="auto" w:fill="auto"/>
            <w:noWrap/>
            <w:vAlign w:val="center"/>
            <w:hideMark/>
          </w:tcPr>
          <w:p w14:paraId="7BCAC3F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5,913 </w:t>
            </w:r>
          </w:p>
        </w:tc>
        <w:tc>
          <w:tcPr>
            <w:tcW w:w="1240" w:type="dxa"/>
            <w:tcBorders>
              <w:top w:val="single" w:sz="4" w:space="0" w:color="auto"/>
              <w:left w:val="nil"/>
              <w:bottom w:val="nil"/>
              <w:right w:val="single" w:sz="4" w:space="0" w:color="auto"/>
            </w:tcBorders>
            <w:shd w:val="clear" w:color="auto" w:fill="auto"/>
            <w:noWrap/>
            <w:vAlign w:val="center"/>
            <w:hideMark/>
          </w:tcPr>
          <w:p w14:paraId="2CCC69A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6,491 </w:t>
            </w:r>
          </w:p>
        </w:tc>
        <w:tc>
          <w:tcPr>
            <w:tcW w:w="1760" w:type="dxa"/>
            <w:tcBorders>
              <w:top w:val="single" w:sz="4" w:space="0" w:color="auto"/>
              <w:left w:val="nil"/>
              <w:bottom w:val="nil"/>
              <w:right w:val="single" w:sz="4" w:space="0" w:color="auto"/>
            </w:tcBorders>
            <w:shd w:val="clear" w:color="auto" w:fill="auto"/>
            <w:noWrap/>
            <w:vAlign w:val="center"/>
            <w:hideMark/>
          </w:tcPr>
          <w:p w14:paraId="38FD981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2,807,987</w:t>
            </w:r>
          </w:p>
        </w:tc>
        <w:tc>
          <w:tcPr>
            <w:tcW w:w="1300" w:type="dxa"/>
            <w:tcBorders>
              <w:top w:val="single" w:sz="4" w:space="0" w:color="auto"/>
              <w:left w:val="nil"/>
              <w:bottom w:val="nil"/>
              <w:right w:val="single" w:sz="4" w:space="0" w:color="auto"/>
            </w:tcBorders>
            <w:shd w:val="clear" w:color="auto" w:fill="auto"/>
            <w:noWrap/>
            <w:vAlign w:val="center"/>
            <w:hideMark/>
          </w:tcPr>
          <w:p w14:paraId="73C15AB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0.2312%</w:t>
            </w:r>
          </w:p>
        </w:tc>
        <w:tc>
          <w:tcPr>
            <w:tcW w:w="1460" w:type="dxa"/>
            <w:tcBorders>
              <w:top w:val="single" w:sz="4" w:space="0" w:color="auto"/>
              <w:left w:val="nil"/>
              <w:bottom w:val="nil"/>
              <w:right w:val="single" w:sz="4" w:space="0" w:color="auto"/>
            </w:tcBorders>
            <w:shd w:val="clear" w:color="auto" w:fill="auto"/>
            <w:noWrap/>
            <w:vAlign w:val="center"/>
            <w:hideMark/>
          </w:tcPr>
          <w:p w14:paraId="5BC1F19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23.1162 </w:t>
            </w:r>
          </w:p>
        </w:tc>
      </w:tr>
      <w:tr w:rsidR="002D3B7A" w:rsidRPr="002D3B7A" w14:paraId="0B814615" w14:textId="77777777" w:rsidTr="002D3B7A">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B4F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73FF5CD7"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699A0A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EB462DB"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9415D01"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三重県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B99A32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3,713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014634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3,990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930CA6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1,779,770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FD1625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0.2242%</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EB6F27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22.4186 </w:t>
            </w:r>
          </w:p>
        </w:tc>
      </w:tr>
      <w:tr w:rsidR="002D3B7A" w:rsidRPr="002D3B7A" w14:paraId="623A2A69"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96A4E9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7E561B8B" w14:textId="77777777" w:rsidR="002D3B7A" w:rsidRPr="002D3B7A" w:rsidRDefault="002D3B7A" w:rsidP="002D3B7A">
            <w:pPr>
              <w:spacing w:after="0" w:line="240" w:lineRule="auto"/>
              <w:rPr>
                <w:rFonts w:ascii="游ゴシック" w:eastAsia="游ゴシック" w:hAnsi="游ゴシック" w:cs="ＭＳ Ｐゴシック"/>
                <w:color w:val="000000"/>
              </w:rPr>
            </w:pPr>
            <w:r w:rsidRPr="002D3B7A">
              <w:rPr>
                <w:rFonts w:ascii="游ゴシック" w:eastAsia="游ゴシック" w:hAnsi="游ゴシック"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86BAD4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65E3CB38"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6EF80D4A"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宮崎県</w:t>
            </w:r>
          </w:p>
        </w:tc>
        <w:tc>
          <w:tcPr>
            <w:tcW w:w="1340" w:type="dxa"/>
            <w:tcBorders>
              <w:top w:val="nil"/>
              <w:left w:val="nil"/>
              <w:bottom w:val="single" w:sz="4" w:space="0" w:color="auto"/>
              <w:right w:val="single" w:sz="4" w:space="0" w:color="auto"/>
            </w:tcBorders>
            <w:shd w:val="clear" w:color="auto" w:fill="auto"/>
            <w:noWrap/>
            <w:vAlign w:val="center"/>
            <w:hideMark/>
          </w:tcPr>
          <w:p w14:paraId="3D22C9F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2,193 </w:t>
            </w:r>
          </w:p>
        </w:tc>
        <w:tc>
          <w:tcPr>
            <w:tcW w:w="1240" w:type="dxa"/>
            <w:tcBorders>
              <w:top w:val="nil"/>
              <w:left w:val="nil"/>
              <w:bottom w:val="single" w:sz="4" w:space="0" w:color="auto"/>
              <w:right w:val="single" w:sz="4" w:space="0" w:color="auto"/>
            </w:tcBorders>
            <w:shd w:val="clear" w:color="auto" w:fill="auto"/>
            <w:noWrap/>
            <w:vAlign w:val="center"/>
            <w:hideMark/>
          </w:tcPr>
          <w:p w14:paraId="7AA9F85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2,400 </w:t>
            </w:r>
          </w:p>
        </w:tc>
        <w:tc>
          <w:tcPr>
            <w:tcW w:w="1760" w:type="dxa"/>
            <w:tcBorders>
              <w:top w:val="nil"/>
              <w:left w:val="nil"/>
              <w:bottom w:val="single" w:sz="4" w:space="0" w:color="auto"/>
              <w:right w:val="single" w:sz="4" w:space="0" w:color="auto"/>
            </w:tcBorders>
            <w:shd w:val="clear" w:color="auto" w:fill="auto"/>
            <w:noWrap/>
            <w:vAlign w:val="center"/>
            <w:hideMark/>
          </w:tcPr>
          <w:p w14:paraId="65A920F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1,072,077</w:t>
            </w:r>
          </w:p>
        </w:tc>
        <w:tc>
          <w:tcPr>
            <w:tcW w:w="1300" w:type="dxa"/>
            <w:tcBorders>
              <w:top w:val="nil"/>
              <w:left w:val="nil"/>
              <w:bottom w:val="single" w:sz="4" w:space="0" w:color="auto"/>
              <w:right w:val="single" w:sz="4" w:space="0" w:color="auto"/>
            </w:tcBorders>
            <w:shd w:val="clear" w:color="auto" w:fill="auto"/>
            <w:noWrap/>
            <w:vAlign w:val="center"/>
            <w:hideMark/>
          </w:tcPr>
          <w:p w14:paraId="2463354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0.2239%</w:t>
            </w:r>
          </w:p>
        </w:tc>
        <w:tc>
          <w:tcPr>
            <w:tcW w:w="1460" w:type="dxa"/>
            <w:tcBorders>
              <w:top w:val="nil"/>
              <w:left w:val="nil"/>
              <w:bottom w:val="single" w:sz="4" w:space="0" w:color="auto"/>
              <w:right w:val="single" w:sz="4" w:space="0" w:color="auto"/>
            </w:tcBorders>
            <w:shd w:val="clear" w:color="auto" w:fill="auto"/>
            <w:noWrap/>
            <w:vAlign w:val="center"/>
            <w:hideMark/>
          </w:tcPr>
          <w:p w14:paraId="0D005E9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22.3865 </w:t>
            </w:r>
          </w:p>
        </w:tc>
      </w:tr>
      <w:tr w:rsidR="002D3B7A" w:rsidRPr="002D3B7A" w14:paraId="3A2B11AB" w14:textId="77777777" w:rsidTr="002D3B7A">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C79F0A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1D1165AC" w14:textId="77777777" w:rsidR="002D3B7A" w:rsidRPr="002D3B7A" w:rsidRDefault="002D3B7A" w:rsidP="002D3B7A">
            <w:pPr>
              <w:spacing w:after="0" w:line="240" w:lineRule="auto"/>
              <w:rPr>
                <w:rFonts w:ascii="游ゴシック" w:eastAsia="游ゴシック" w:hAnsi="游ゴシック" w:cs="ＭＳ Ｐゴシック"/>
                <w:color w:val="000000"/>
              </w:rPr>
            </w:pPr>
            <w:r w:rsidRPr="002D3B7A">
              <w:rPr>
                <w:rFonts w:ascii="游ゴシック" w:eastAsia="游ゴシック" w:hAnsi="游ゴシック"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F7643D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3715461B"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41</w:t>
            </w:r>
          </w:p>
        </w:tc>
        <w:tc>
          <w:tcPr>
            <w:tcW w:w="1120" w:type="dxa"/>
            <w:tcBorders>
              <w:top w:val="nil"/>
              <w:left w:val="nil"/>
              <w:bottom w:val="single" w:sz="4" w:space="0" w:color="auto"/>
              <w:right w:val="single" w:sz="4" w:space="0" w:color="auto"/>
            </w:tcBorders>
            <w:shd w:val="clear" w:color="000000" w:fill="FFFF00"/>
            <w:noWrap/>
            <w:vAlign w:val="center"/>
            <w:hideMark/>
          </w:tcPr>
          <w:p w14:paraId="462F39B9"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佐賀県</w:t>
            </w:r>
          </w:p>
        </w:tc>
        <w:tc>
          <w:tcPr>
            <w:tcW w:w="1340" w:type="dxa"/>
            <w:tcBorders>
              <w:top w:val="nil"/>
              <w:left w:val="nil"/>
              <w:bottom w:val="nil"/>
              <w:right w:val="single" w:sz="4" w:space="0" w:color="auto"/>
            </w:tcBorders>
            <w:shd w:val="clear" w:color="auto" w:fill="auto"/>
            <w:noWrap/>
            <w:vAlign w:val="center"/>
            <w:hideMark/>
          </w:tcPr>
          <w:p w14:paraId="1CC645B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1,584 </w:t>
            </w:r>
          </w:p>
        </w:tc>
        <w:tc>
          <w:tcPr>
            <w:tcW w:w="1240" w:type="dxa"/>
            <w:tcBorders>
              <w:top w:val="nil"/>
              <w:left w:val="nil"/>
              <w:bottom w:val="nil"/>
              <w:right w:val="single" w:sz="4" w:space="0" w:color="auto"/>
            </w:tcBorders>
            <w:shd w:val="clear" w:color="auto" w:fill="auto"/>
            <w:noWrap/>
            <w:vAlign w:val="center"/>
            <w:hideMark/>
          </w:tcPr>
          <w:p w14:paraId="7D6DAA0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1,776 </w:t>
            </w:r>
          </w:p>
        </w:tc>
        <w:tc>
          <w:tcPr>
            <w:tcW w:w="1760" w:type="dxa"/>
            <w:tcBorders>
              <w:top w:val="nil"/>
              <w:left w:val="nil"/>
              <w:bottom w:val="nil"/>
              <w:right w:val="single" w:sz="4" w:space="0" w:color="auto"/>
            </w:tcBorders>
            <w:shd w:val="clear" w:color="auto" w:fill="auto"/>
            <w:noWrap/>
            <w:vAlign w:val="center"/>
            <w:hideMark/>
          </w:tcPr>
          <w:p w14:paraId="732127A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814,211</w:t>
            </w:r>
          </w:p>
        </w:tc>
        <w:tc>
          <w:tcPr>
            <w:tcW w:w="1300" w:type="dxa"/>
            <w:tcBorders>
              <w:top w:val="nil"/>
              <w:left w:val="nil"/>
              <w:bottom w:val="nil"/>
              <w:right w:val="single" w:sz="4" w:space="0" w:color="auto"/>
            </w:tcBorders>
            <w:shd w:val="clear" w:color="auto" w:fill="auto"/>
            <w:noWrap/>
            <w:vAlign w:val="center"/>
            <w:hideMark/>
          </w:tcPr>
          <w:p w14:paraId="59FC4DB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0.2181%</w:t>
            </w:r>
          </w:p>
        </w:tc>
        <w:tc>
          <w:tcPr>
            <w:tcW w:w="1460" w:type="dxa"/>
            <w:tcBorders>
              <w:top w:val="nil"/>
              <w:left w:val="nil"/>
              <w:bottom w:val="nil"/>
              <w:right w:val="single" w:sz="4" w:space="0" w:color="auto"/>
            </w:tcBorders>
            <w:shd w:val="clear" w:color="auto" w:fill="auto"/>
            <w:noWrap/>
            <w:vAlign w:val="center"/>
            <w:hideMark/>
          </w:tcPr>
          <w:p w14:paraId="3F3D9FD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21.8125 </w:t>
            </w:r>
          </w:p>
        </w:tc>
      </w:tr>
      <w:tr w:rsidR="002D3B7A" w:rsidRPr="002D3B7A" w14:paraId="35EC409A"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15196E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5217D8B7"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7E1BD6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nil"/>
              <w:right w:val="single" w:sz="4" w:space="0" w:color="auto"/>
            </w:tcBorders>
            <w:shd w:val="clear" w:color="auto" w:fill="auto"/>
            <w:noWrap/>
            <w:vAlign w:val="center"/>
            <w:hideMark/>
          </w:tcPr>
          <w:p w14:paraId="2A2CA304"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21</w:t>
            </w:r>
          </w:p>
        </w:tc>
        <w:tc>
          <w:tcPr>
            <w:tcW w:w="1120" w:type="dxa"/>
            <w:tcBorders>
              <w:top w:val="nil"/>
              <w:left w:val="nil"/>
              <w:bottom w:val="nil"/>
              <w:right w:val="single" w:sz="4" w:space="0" w:color="auto"/>
            </w:tcBorders>
            <w:shd w:val="clear" w:color="000000" w:fill="FFFF00"/>
            <w:noWrap/>
            <w:vAlign w:val="center"/>
            <w:hideMark/>
          </w:tcPr>
          <w:p w14:paraId="0D768EB9"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nil"/>
              <w:right w:val="single" w:sz="4" w:space="0" w:color="auto"/>
            </w:tcBorders>
            <w:shd w:val="clear" w:color="auto" w:fill="auto"/>
            <w:noWrap/>
            <w:vAlign w:val="center"/>
            <w:hideMark/>
          </w:tcPr>
          <w:p w14:paraId="184E008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3,324 </w:t>
            </w:r>
          </w:p>
        </w:tc>
        <w:tc>
          <w:tcPr>
            <w:tcW w:w="1240" w:type="dxa"/>
            <w:tcBorders>
              <w:top w:val="single" w:sz="4" w:space="0" w:color="auto"/>
              <w:left w:val="nil"/>
              <w:bottom w:val="nil"/>
              <w:right w:val="single" w:sz="4" w:space="0" w:color="auto"/>
            </w:tcBorders>
            <w:shd w:val="clear" w:color="auto" w:fill="auto"/>
            <w:noWrap/>
            <w:vAlign w:val="center"/>
            <w:hideMark/>
          </w:tcPr>
          <w:p w14:paraId="0376690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3,646 </w:t>
            </w:r>
          </w:p>
        </w:tc>
        <w:tc>
          <w:tcPr>
            <w:tcW w:w="1760" w:type="dxa"/>
            <w:tcBorders>
              <w:top w:val="single" w:sz="4" w:space="0" w:color="auto"/>
              <w:left w:val="nil"/>
              <w:bottom w:val="nil"/>
              <w:right w:val="single" w:sz="4" w:space="0" w:color="auto"/>
            </w:tcBorders>
            <w:shd w:val="clear" w:color="auto" w:fill="auto"/>
            <w:noWrap/>
            <w:vAlign w:val="center"/>
            <w:hideMark/>
          </w:tcPr>
          <w:p w14:paraId="70A6DC7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1,847,950</w:t>
            </w:r>
          </w:p>
        </w:tc>
        <w:tc>
          <w:tcPr>
            <w:tcW w:w="1300" w:type="dxa"/>
            <w:tcBorders>
              <w:top w:val="single" w:sz="4" w:space="0" w:color="auto"/>
              <w:left w:val="nil"/>
              <w:bottom w:val="nil"/>
              <w:right w:val="single" w:sz="4" w:space="0" w:color="auto"/>
            </w:tcBorders>
            <w:shd w:val="clear" w:color="auto" w:fill="auto"/>
            <w:noWrap/>
            <w:vAlign w:val="center"/>
            <w:hideMark/>
          </w:tcPr>
          <w:p w14:paraId="4C63EB2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0.1973%</w:t>
            </w:r>
          </w:p>
        </w:tc>
        <w:tc>
          <w:tcPr>
            <w:tcW w:w="1460" w:type="dxa"/>
            <w:tcBorders>
              <w:top w:val="single" w:sz="4" w:space="0" w:color="auto"/>
              <w:left w:val="nil"/>
              <w:bottom w:val="nil"/>
              <w:right w:val="single" w:sz="4" w:space="0" w:color="auto"/>
            </w:tcBorders>
            <w:shd w:val="clear" w:color="auto" w:fill="auto"/>
            <w:noWrap/>
            <w:vAlign w:val="center"/>
            <w:hideMark/>
          </w:tcPr>
          <w:p w14:paraId="304082F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19.7300 </w:t>
            </w:r>
          </w:p>
        </w:tc>
      </w:tr>
      <w:tr w:rsidR="002D3B7A" w:rsidRPr="002D3B7A" w14:paraId="5895DE84" w14:textId="77777777" w:rsidTr="002D3B7A">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720B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4C302032"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D4FEBB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30</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E12A53F"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C5A2CBE"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A733A1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1,270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18909C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1,430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1490DA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728,633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A9EA5C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0.1963%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34992E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19.6258 </w:t>
            </w:r>
          </w:p>
        </w:tc>
      </w:tr>
      <w:tr w:rsidR="002D3B7A" w:rsidRPr="002D3B7A" w14:paraId="29FC992B"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886610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29</w:t>
            </w:r>
          </w:p>
        </w:tc>
        <w:tc>
          <w:tcPr>
            <w:tcW w:w="564" w:type="dxa"/>
            <w:tcBorders>
              <w:top w:val="nil"/>
              <w:left w:val="nil"/>
              <w:bottom w:val="nil"/>
              <w:right w:val="single" w:sz="4" w:space="0" w:color="auto"/>
            </w:tcBorders>
            <w:shd w:val="clear" w:color="auto" w:fill="auto"/>
            <w:noWrap/>
            <w:vAlign w:val="center"/>
            <w:hideMark/>
          </w:tcPr>
          <w:p w14:paraId="2645BCD6"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C6A2F6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27</w:t>
            </w:r>
          </w:p>
        </w:tc>
        <w:tc>
          <w:tcPr>
            <w:tcW w:w="600" w:type="dxa"/>
            <w:tcBorders>
              <w:top w:val="nil"/>
              <w:left w:val="nil"/>
              <w:bottom w:val="single" w:sz="4" w:space="0" w:color="auto"/>
              <w:right w:val="single" w:sz="4" w:space="0" w:color="auto"/>
            </w:tcBorders>
            <w:shd w:val="clear" w:color="auto" w:fill="auto"/>
            <w:noWrap/>
            <w:vAlign w:val="center"/>
            <w:hideMark/>
          </w:tcPr>
          <w:p w14:paraId="70A9CEE5"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16</w:t>
            </w:r>
          </w:p>
        </w:tc>
        <w:tc>
          <w:tcPr>
            <w:tcW w:w="1120" w:type="dxa"/>
            <w:tcBorders>
              <w:top w:val="nil"/>
              <w:left w:val="nil"/>
              <w:bottom w:val="single" w:sz="4" w:space="0" w:color="auto"/>
              <w:right w:val="single" w:sz="4" w:space="0" w:color="auto"/>
            </w:tcBorders>
            <w:shd w:val="clear" w:color="000000" w:fill="FFFF00"/>
            <w:noWrap/>
            <w:vAlign w:val="center"/>
            <w:hideMark/>
          </w:tcPr>
          <w:p w14:paraId="3D731BC8"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single" w:sz="4" w:space="0" w:color="auto"/>
              <w:right w:val="single" w:sz="4" w:space="0" w:color="auto"/>
            </w:tcBorders>
            <w:shd w:val="clear" w:color="auto" w:fill="auto"/>
            <w:noWrap/>
            <w:vAlign w:val="center"/>
            <w:hideMark/>
          </w:tcPr>
          <w:p w14:paraId="03FD936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3,825 </w:t>
            </w:r>
          </w:p>
        </w:tc>
        <w:tc>
          <w:tcPr>
            <w:tcW w:w="1240" w:type="dxa"/>
            <w:tcBorders>
              <w:top w:val="nil"/>
              <w:left w:val="nil"/>
              <w:bottom w:val="single" w:sz="4" w:space="0" w:color="auto"/>
              <w:right w:val="single" w:sz="4" w:space="0" w:color="auto"/>
            </w:tcBorders>
            <w:shd w:val="clear" w:color="auto" w:fill="auto"/>
            <w:noWrap/>
            <w:vAlign w:val="center"/>
            <w:hideMark/>
          </w:tcPr>
          <w:p w14:paraId="320CEF1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3,984 </w:t>
            </w:r>
          </w:p>
        </w:tc>
        <w:tc>
          <w:tcPr>
            <w:tcW w:w="1760" w:type="dxa"/>
            <w:tcBorders>
              <w:top w:val="nil"/>
              <w:left w:val="nil"/>
              <w:bottom w:val="single" w:sz="4" w:space="0" w:color="auto"/>
              <w:right w:val="single" w:sz="4" w:space="0" w:color="auto"/>
            </w:tcBorders>
            <w:shd w:val="clear" w:color="auto" w:fill="auto"/>
            <w:noWrap/>
            <w:vAlign w:val="center"/>
            <w:hideMark/>
          </w:tcPr>
          <w:p w14:paraId="353E592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2,049,023</w:t>
            </w:r>
          </w:p>
        </w:tc>
        <w:tc>
          <w:tcPr>
            <w:tcW w:w="1300" w:type="dxa"/>
            <w:tcBorders>
              <w:top w:val="nil"/>
              <w:left w:val="nil"/>
              <w:bottom w:val="single" w:sz="4" w:space="0" w:color="auto"/>
              <w:right w:val="single" w:sz="4" w:space="0" w:color="auto"/>
            </w:tcBorders>
            <w:shd w:val="clear" w:color="auto" w:fill="auto"/>
            <w:noWrap/>
            <w:vAlign w:val="center"/>
            <w:hideMark/>
          </w:tcPr>
          <w:p w14:paraId="33EEB4F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0.1944%</w:t>
            </w:r>
          </w:p>
        </w:tc>
        <w:tc>
          <w:tcPr>
            <w:tcW w:w="1460" w:type="dxa"/>
            <w:tcBorders>
              <w:top w:val="nil"/>
              <w:left w:val="nil"/>
              <w:bottom w:val="single" w:sz="4" w:space="0" w:color="auto"/>
              <w:right w:val="single" w:sz="4" w:space="0" w:color="auto"/>
            </w:tcBorders>
            <w:shd w:val="clear" w:color="auto" w:fill="auto"/>
            <w:noWrap/>
            <w:vAlign w:val="center"/>
            <w:hideMark/>
          </w:tcPr>
          <w:p w14:paraId="67A1170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19.4434 </w:t>
            </w:r>
          </w:p>
        </w:tc>
      </w:tr>
      <w:tr w:rsidR="002D3B7A" w:rsidRPr="002D3B7A" w14:paraId="27F4EF1F"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A8CE09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30</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991A047"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2BEBB4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32</w:t>
            </w:r>
          </w:p>
        </w:tc>
        <w:tc>
          <w:tcPr>
            <w:tcW w:w="600" w:type="dxa"/>
            <w:tcBorders>
              <w:top w:val="nil"/>
              <w:left w:val="nil"/>
              <w:bottom w:val="single" w:sz="4" w:space="0" w:color="auto"/>
              <w:right w:val="single" w:sz="4" w:space="0" w:color="auto"/>
            </w:tcBorders>
            <w:shd w:val="clear" w:color="auto" w:fill="auto"/>
            <w:noWrap/>
            <w:vAlign w:val="center"/>
            <w:hideMark/>
          </w:tcPr>
          <w:p w14:paraId="3A246E50"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34</w:t>
            </w:r>
          </w:p>
        </w:tc>
        <w:tc>
          <w:tcPr>
            <w:tcW w:w="1120" w:type="dxa"/>
            <w:tcBorders>
              <w:top w:val="nil"/>
              <w:left w:val="nil"/>
              <w:bottom w:val="single" w:sz="4" w:space="0" w:color="auto"/>
              <w:right w:val="single" w:sz="4" w:space="0" w:color="auto"/>
            </w:tcBorders>
            <w:shd w:val="clear" w:color="000000" w:fill="FFFF00"/>
            <w:noWrap/>
            <w:vAlign w:val="center"/>
            <w:hideMark/>
          </w:tcPr>
          <w:p w14:paraId="22A8B7C6"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大分県</w:t>
            </w:r>
          </w:p>
        </w:tc>
        <w:tc>
          <w:tcPr>
            <w:tcW w:w="1340" w:type="dxa"/>
            <w:tcBorders>
              <w:top w:val="nil"/>
              <w:left w:val="nil"/>
              <w:bottom w:val="single" w:sz="4" w:space="0" w:color="auto"/>
              <w:right w:val="single" w:sz="4" w:space="0" w:color="auto"/>
            </w:tcBorders>
            <w:shd w:val="clear" w:color="auto" w:fill="auto"/>
            <w:noWrap/>
            <w:vAlign w:val="center"/>
            <w:hideMark/>
          </w:tcPr>
          <w:p w14:paraId="3D9EF00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1,800 </w:t>
            </w:r>
          </w:p>
        </w:tc>
        <w:tc>
          <w:tcPr>
            <w:tcW w:w="1240" w:type="dxa"/>
            <w:tcBorders>
              <w:top w:val="nil"/>
              <w:left w:val="nil"/>
              <w:bottom w:val="single" w:sz="4" w:space="0" w:color="auto"/>
              <w:right w:val="single" w:sz="4" w:space="0" w:color="auto"/>
            </w:tcBorders>
            <w:shd w:val="clear" w:color="auto" w:fill="auto"/>
            <w:noWrap/>
            <w:vAlign w:val="center"/>
            <w:hideMark/>
          </w:tcPr>
          <w:p w14:paraId="156C541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2,146 </w:t>
            </w:r>
          </w:p>
        </w:tc>
        <w:tc>
          <w:tcPr>
            <w:tcW w:w="1760" w:type="dxa"/>
            <w:tcBorders>
              <w:top w:val="nil"/>
              <w:left w:val="nil"/>
              <w:bottom w:val="single" w:sz="4" w:space="0" w:color="auto"/>
              <w:right w:val="single" w:sz="4" w:space="0" w:color="auto"/>
            </w:tcBorders>
            <w:shd w:val="clear" w:color="auto" w:fill="auto"/>
            <w:noWrap/>
            <w:vAlign w:val="center"/>
            <w:hideMark/>
          </w:tcPr>
          <w:p w14:paraId="77E25AE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1,134,431</w:t>
            </w:r>
          </w:p>
        </w:tc>
        <w:tc>
          <w:tcPr>
            <w:tcW w:w="1300" w:type="dxa"/>
            <w:tcBorders>
              <w:top w:val="nil"/>
              <w:left w:val="nil"/>
              <w:bottom w:val="single" w:sz="4" w:space="0" w:color="auto"/>
              <w:right w:val="single" w:sz="4" w:space="0" w:color="auto"/>
            </w:tcBorders>
            <w:shd w:val="clear" w:color="auto" w:fill="auto"/>
            <w:noWrap/>
            <w:vAlign w:val="center"/>
            <w:hideMark/>
          </w:tcPr>
          <w:p w14:paraId="41C74A3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0.1892%</w:t>
            </w:r>
          </w:p>
        </w:tc>
        <w:tc>
          <w:tcPr>
            <w:tcW w:w="1460" w:type="dxa"/>
            <w:tcBorders>
              <w:top w:val="nil"/>
              <w:left w:val="nil"/>
              <w:bottom w:val="single" w:sz="4" w:space="0" w:color="auto"/>
              <w:right w:val="single" w:sz="4" w:space="0" w:color="auto"/>
            </w:tcBorders>
            <w:shd w:val="clear" w:color="auto" w:fill="auto"/>
            <w:noWrap/>
            <w:vAlign w:val="center"/>
            <w:hideMark/>
          </w:tcPr>
          <w:p w14:paraId="1577975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18.9170 </w:t>
            </w:r>
          </w:p>
        </w:tc>
      </w:tr>
      <w:tr w:rsidR="002D3B7A" w:rsidRPr="002D3B7A" w14:paraId="7062CE8A" w14:textId="77777777" w:rsidTr="002D3B7A">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A8632E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095CB6EC"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4E222E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29</w:t>
            </w:r>
          </w:p>
        </w:tc>
        <w:tc>
          <w:tcPr>
            <w:tcW w:w="600" w:type="dxa"/>
            <w:tcBorders>
              <w:top w:val="nil"/>
              <w:left w:val="nil"/>
              <w:bottom w:val="nil"/>
              <w:right w:val="single" w:sz="4" w:space="0" w:color="auto"/>
            </w:tcBorders>
            <w:shd w:val="clear" w:color="auto" w:fill="auto"/>
            <w:noWrap/>
            <w:vAlign w:val="center"/>
            <w:hideMark/>
          </w:tcPr>
          <w:p w14:paraId="32629180"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FF00"/>
            <w:noWrap/>
            <w:vAlign w:val="center"/>
            <w:hideMark/>
          </w:tcPr>
          <w:p w14:paraId="0A74A635"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nil"/>
              <w:right w:val="single" w:sz="4" w:space="0" w:color="auto"/>
            </w:tcBorders>
            <w:shd w:val="clear" w:color="auto" w:fill="auto"/>
            <w:noWrap/>
            <w:vAlign w:val="center"/>
            <w:hideMark/>
          </w:tcPr>
          <w:p w14:paraId="3818F66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6,436 </w:t>
            </w:r>
          </w:p>
        </w:tc>
        <w:tc>
          <w:tcPr>
            <w:tcW w:w="1240" w:type="dxa"/>
            <w:tcBorders>
              <w:top w:val="nil"/>
              <w:left w:val="nil"/>
              <w:bottom w:val="nil"/>
              <w:right w:val="single" w:sz="4" w:space="0" w:color="auto"/>
            </w:tcBorders>
            <w:shd w:val="clear" w:color="auto" w:fill="auto"/>
            <w:noWrap/>
            <w:vAlign w:val="center"/>
            <w:hideMark/>
          </w:tcPr>
          <w:p w14:paraId="30B19B4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6,669 </w:t>
            </w:r>
          </w:p>
        </w:tc>
        <w:tc>
          <w:tcPr>
            <w:tcW w:w="1760" w:type="dxa"/>
            <w:tcBorders>
              <w:top w:val="nil"/>
              <w:left w:val="nil"/>
              <w:bottom w:val="nil"/>
              <w:right w:val="single" w:sz="4" w:space="0" w:color="auto"/>
            </w:tcBorders>
            <w:shd w:val="clear" w:color="auto" w:fill="auto"/>
            <w:noWrap/>
            <w:vAlign w:val="center"/>
            <w:hideMark/>
          </w:tcPr>
          <w:p w14:paraId="289E755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3,639,226</w:t>
            </w:r>
          </w:p>
        </w:tc>
        <w:tc>
          <w:tcPr>
            <w:tcW w:w="1300" w:type="dxa"/>
            <w:tcBorders>
              <w:top w:val="nil"/>
              <w:left w:val="nil"/>
              <w:bottom w:val="nil"/>
              <w:right w:val="single" w:sz="4" w:space="0" w:color="auto"/>
            </w:tcBorders>
            <w:shd w:val="clear" w:color="auto" w:fill="auto"/>
            <w:noWrap/>
            <w:vAlign w:val="center"/>
            <w:hideMark/>
          </w:tcPr>
          <w:p w14:paraId="62086B3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0.1833%</w:t>
            </w:r>
          </w:p>
        </w:tc>
        <w:tc>
          <w:tcPr>
            <w:tcW w:w="1460" w:type="dxa"/>
            <w:tcBorders>
              <w:top w:val="nil"/>
              <w:left w:val="nil"/>
              <w:bottom w:val="nil"/>
              <w:right w:val="single" w:sz="4" w:space="0" w:color="auto"/>
            </w:tcBorders>
            <w:shd w:val="clear" w:color="auto" w:fill="auto"/>
            <w:noWrap/>
            <w:vAlign w:val="center"/>
            <w:hideMark/>
          </w:tcPr>
          <w:p w14:paraId="7804EF7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18.3253 </w:t>
            </w:r>
          </w:p>
        </w:tc>
      </w:tr>
      <w:tr w:rsidR="002D3B7A" w:rsidRPr="002D3B7A" w14:paraId="14805127" w14:textId="77777777" w:rsidTr="002D3B7A">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A742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5566C4EC"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29D79E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E59BF5F"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640F8B68"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7030A0"/>
              </w:rPr>
            </w:pPr>
            <w:r w:rsidRPr="002D3B7A">
              <w:rPr>
                <w:rFonts w:ascii="HG丸ｺﾞｼｯｸM-PRO" w:eastAsia="HG丸ｺﾞｼｯｸM-PRO" w:hAnsi="HG丸ｺﾞｼｯｸM-PRO" w:cs="ＭＳ Ｐゴシック" w:hint="eastAsia"/>
                <w:b/>
                <w:bCs/>
                <w:color w:val="7030A0"/>
              </w:rPr>
              <w:t>愛媛県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364043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2,312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F01F62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2,450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94E6B3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1,338,811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074572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0.1830%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A4141A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18.2998 </w:t>
            </w:r>
          </w:p>
        </w:tc>
      </w:tr>
      <w:tr w:rsidR="002D3B7A" w:rsidRPr="002D3B7A" w14:paraId="47897151" w14:textId="77777777" w:rsidTr="002D3B7A">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9B6027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33</w:t>
            </w:r>
          </w:p>
        </w:tc>
        <w:tc>
          <w:tcPr>
            <w:tcW w:w="564" w:type="dxa"/>
            <w:tcBorders>
              <w:top w:val="nil"/>
              <w:left w:val="nil"/>
              <w:bottom w:val="nil"/>
              <w:right w:val="single" w:sz="4" w:space="0" w:color="auto"/>
            </w:tcBorders>
            <w:shd w:val="clear" w:color="auto" w:fill="auto"/>
            <w:noWrap/>
            <w:vAlign w:val="center"/>
            <w:hideMark/>
          </w:tcPr>
          <w:p w14:paraId="768932AB"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869C71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5D080962"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30</w:t>
            </w:r>
          </w:p>
        </w:tc>
        <w:tc>
          <w:tcPr>
            <w:tcW w:w="1120" w:type="dxa"/>
            <w:tcBorders>
              <w:top w:val="nil"/>
              <w:left w:val="nil"/>
              <w:bottom w:val="nil"/>
              <w:right w:val="single" w:sz="4" w:space="0" w:color="auto"/>
            </w:tcBorders>
            <w:shd w:val="clear" w:color="000000" w:fill="FFFF00"/>
            <w:noWrap/>
            <w:vAlign w:val="center"/>
            <w:hideMark/>
          </w:tcPr>
          <w:p w14:paraId="185CE5BF"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長崎県</w:t>
            </w:r>
          </w:p>
        </w:tc>
        <w:tc>
          <w:tcPr>
            <w:tcW w:w="1340" w:type="dxa"/>
            <w:tcBorders>
              <w:top w:val="nil"/>
              <w:left w:val="nil"/>
              <w:bottom w:val="nil"/>
              <w:right w:val="single" w:sz="4" w:space="0" w:color="auto"/>
            </w:tcBorders>
            <w:shd w:val="clear" w:color="auto" w:fill="auto"/>
            <w:noWrap/>
            <w:vAlign w:val="center"/>
            <w:hideMark/>
          </w:tcPr>
          <w:p w14:paraId="3EE68E8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2,057 </w:t>
            </w:r>
          </w:p>
        </w:tc>
        <w:tc>
          <w:tcPr>
            <w:tcW w:w="1240" w:type="dxa"/>
            <w:tcBorders>
              <w:top w:val="nil"/>
              <w:left w:val="nil"/>
              <w:bottom w:val="nil"/>
              <w:right w:val="single" w:sz="4" w:space="0" w:color="auto"/>
            </w:tcBorders>
            <w:shd w:val="clear" w:color="auto" w:fill="auto"/>
            <w:noWrap/>
            <w:vAlign w:val="center"/>
            <w:hideMark/>
          </w:tcPr>
          <w:p w14:paraId="2DF5B49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2,305 </w:t>
            </w:r>
          </w:p>
        </w:tc>
        <w:tc>
          <w:tcPr>
            <w:tcW w:w="1760" w:type="dxa"/>
            <w:tcBorders>
              <w:top w:val="nil"/>
              <w:left w:val="nil"/>
              <w:bottom w:val="nil"/>
              <w:right w:val="single" w:sz="4" w:space="0" w:color="auto"/>
            </w:tcBorders>
            <w:shd w:val="clear" w:color="auto" w:fill="auto"/>
            <w:noWrap/>
            <w:vAlign w:val="center"/>
            <w:hideMark/>
          </w:tcPr>
          <w:p w14:paraId="461DFAD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1,325,205</w:t>
            </w:r>
          </w:p>
        </w:tc>
        <w:tc>
          <w:tcPr>
            <w:tcW w:w="1300" w:type="dxa"/>
            <w:tcBorders>
              <w:top w:val="nil"/>
              <w:left w:val="nil"/>
              <w:bottom w:val="nil"/>
              <w:right w:val="single" w:sz="4" w:space="0" w:color="auto"/>
            </w:tcBorders>
            <w:shd w:val="clear" w:color="auto" w:fill="auto"/>
            <w:noWrap/>
            <w:vAlign w:val="center"/>
            <w:hideMark/>
          </w:tcPr>
          <w:p w14:paraId="072DF3B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0.1739%</w:t>
            </w:r>
          </w:p>
        </w:tc>
        <w:tc>
          <w:tcPr>
            <w:tcW w:w="1460" w:type="dxa"/>
            <w:tcBorders>
              <w:top w:val="nil"/>
              <w:left w:val="nil"/>
              <w:bottom w:val="nil"/>
              <w:right w:val="single" w:sz="4" w:space="0" w:color="auto"/>
            </w:tcBorders>
            <w:shd w:val="clear" w:color="auto" w:fill="auto"/>
            <w:noWrap/>
            <w:vAlign w:val="center"/>
            <w:hideMark/>
          </w:tcPr>
          <w:p w14:paraId="08EB578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17.3935 </w:t>
            </w:r>
          </w:p>
        </w:tc>
      </w:tr>
      <w:tr w:rsidR="002D3B7A" w:rsidRPr="002D3B7A" w14:paraId="5D03F799"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ECD0EC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34</w:t>
            </w:r>
          </w:p>
        </w:tc>
        <w:tc>
          <w:tcPr>
            <w:tcW w:w="564" w:type="dxa"/>
            <w:tcBorders>
              <w:top w:val="single" w:sz="4" w:space="0" w:color="auto"/>
              <w:left w:val="nil"/>
              <w:bottom w:val="nil"/>
              <w:right w:val="single" w:sz="4" w:space="0" w:color="auto"/>
            </w:tcBorders>
            <w:shd w:val="clear" w:color="auto" w:fill="auto"/>
            <w:noWrap/>
            <w:vAlign w:val="center"/>
            <w:hideMark/>
          </w:tcPr>
          <w:p w14:paraId="1BBC1C9E"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AA2A1D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6C281AD5"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nil"/>
              <w:right w:val="single" w:sz="4" w:space="0" w:color="auto"/>
            </w:tcBorders>
            <w:shd w:val="clear" w:color="000000" w:fill="FFFF00"/>
            <w:noWrap/>
            <w:vAlign w:val="center"/>
            <w:hideMark/>
          </w:tcPr>
          <w:p w14:paraId="599A5A22"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高知県</w:t>
            </w:r>
          </w:p>
        </w:tc>
        <w:tc>
          <w:tcPr>
            <w:tcW w:w="1340" w:type="dxa"/>
            <w:tcBorders>
              <w:top w:val="single" w:sz="4" w:space="0" w:color="auto"/>
              <w:left w:val="nil"/>
              <w:bottom w:val="nil"/>
              <w:right w:val="single" w:sz="4" w:space="0" w:color="auto"/>
            </w:tcBorders>
            <w:shd w:val="clear" w:color="auto" w:fill="auto"/>
            <w:noWrap/>
            <w:vAlign w:val="center"/>
            <w:hideMark/>
          </w:tcPr>
          <w:p w14:paraId="1180B4D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1,026 </w:t>
            </w:r>
          </w:p>
        </w:tc>
        <w:tc>
          <w:tcPr>
            <w:tcW w:w="1240" w:type="dxa"/>
            <w:tcBorders>
              <w:top w:val="single" w:sz="4" w:space="0" w:color="auto"/>
              <w:left w:val="nil"/>
              <w:bottom w:val="nil"/>
              <w:right w:val="single" w:sz="4" w:space="0" w:color="auto"/>
            </w:tcBorders>
            <w:shd w:val="clear" w:color="auto" w:fill="auto"/>
            <w:noWrap/>
            <w:vAlign w:val="center"/>
            <w:hideMark/>
          </w:tcPr>
          <w:p w14:paraId="11A5E0C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1,106 </w:t>
            </w:r>
          </w:p>
        </w:tc>
        <w:tc>
          <w:tcPr>
            <w:tcW w:w="1760" w:type="dxa"/>
            <w:tcBorders>
              <w:top w:val="single" w:sz="4" w:space="0" w:color="auto"/>
              <w:left w:val="nil"/>
              <w:bottom w:val="nil"/>
              <w:right w:val="single" w:sz="4" w:space="0" w:color="auto"/>
            </w:tcBorders>
            <w:shd w:val="clear" w:color="auto" w:fill="auto"/>
            <w:noWrap/>
            <w:vAlign w:val="center"/>
            <w:hideMark/>
          </w:tcPr>
          <w:p w14:paraId="23AC781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697,674</w:t>
            </w:r>
          </w:p>
        </w:tc>
        <w:tc>
          <w:tcPr>
            <w:tcW w:w="1300" w:type="dxa"/>
            <w:tcBorders>
              <w:top w:val="single" w:sz="4" w:space="0" w:color="auto"/>
              <w:left w:val="nil"/>
              <w:bottom w:val="nil"/>
              <w:right w:val="single" w:sz="4" w:space="0" w:color="auto"/>
            </w:tcBorders>
            <w:shd w:val="clear" w:color="auto" w:fill="auto"/>
            <w:noWrap/>
            <w:vAlign w:val="center"/>
            <w:hideMark/>
          </w:tcPr>
          <w:p w14:paraId="2A87459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0.1585%</w:t>
            </w:r>
          </w:p>
        </w:tc>
        <w:tc>
          <w:tcPr>
            <w:tcW w:w="1460" w:type="dxa"/>
            <w:tcBorders>
              <w:top w:val="single" w:sz="4" w:space="0" w:color="auto"/>
              <w:left w:val="nil"/>
              <w:bottom w:val="nil"/>
              <w:right w:val="single" w:sz="4" w:space="0" w:color="auto"/>
            </w:tcBorders>
            <w:shd w:val="clear" w:color="auto" w:fill="auto"/>
            <w:noWrap/>
            <w:vAlign w:val="center"/>
            <w:hideMark/>
          </w:tcPr>
          <w:p w14:paraId="2284D59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15.8527 </w:t>
            </w:r>
          </w:p>
        </w:tc>
      </w:tr>
      <w:tr w:rsidR="002D3B7A" w:rsidRPr="002D3B7A" w14:paraId="535824AC"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C3E835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35</w:t>
            </w:r>
          </w:p>
        </w:tc>
        <w:tc>
          <w:tcPr>
            <w:tcW w:w="564" w:type="dxa"/>
            <w:tcBorders>
              <w:top w:val="single" w:sz="4" w:space="0" w:color="auto"/>
              <w:left w:val="nil"/>
              <w:bottom w:val="nil"/>
              <w:right w:val="single" w:sz="4" w:space="0" w:color="auto"/>
            </w:tcBorders>
            <w:shd w:val="clear" w:color="auto" w:fill="auto"/>
            <w:noWrap/>
            <w:vAlign w:val="center"/>
            <w:hideMark/>
          </w:tcPr>
          <w:p w14:paraId="0540B95C"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F13A68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4FE7A9E2"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nil"/>
              <w:right w:val="single" w:sz="4" w:space="0" w:color="auto"/>
            </w:tcBorders>
            <w:shd w:val="clear" w:color="000000" w:fill="FFFF00"/>
            <w:noWrap/>
            <w:vAlign w:val="center"/>
            <w:hideMark/>
          </w:tcPr>
          <w:p w14:paraId="056D2915"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nil"/>
              <w:right w:val="single" w:sz="4" w:space="0" w:color="auto"/>
            </w:tcBorders>
            <w:shd w:val="clear" w:color="auto" w:fill="auto"/>
            <w:noWrap/>
            <w:vAlign w:val="center"/>
            <w:hideMark/>
          </w:tcPr>
          <w:p w14:paraId="47CDC64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1,193 </w:t>
            </w:r>
          </w:p>
        </w:tc>
        <w:tc>
          <w:tcPr>
            <w:tcW w:w="1240" w:type="dxa"/>
            <w:tcBorders>
              <w:top w:val="single" w:sz="4" w:space="0" w:color="auto"/>
              <w:left w:val="nil"/>
              <w:bottom w:val="nil"/>
              <w:right w:val="single" w:sz="4" w:space="0" w:color="auto"/>
            </w:tcBorders>
            <w:shd w:val="clear" w:color="auto" w:fill="auto"/>
            <w:noWrap/>
            <w:vAlign w:val="center"/>
            <w:hideMark/>
          </w:tcPr>
          <w:p w14:paraId="3C3C356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1,271 </w:t>
            </w:r>
          </w:p>
        </w:tc>
        <w:tc>
          <w:tcPr>
            <w:tcW w:w="1760" w:type="dxa"/>
            <w:tcBorders>
              <w:top w:val="single" w:sz="4" w:space="0" w:color="auto"/>
              <w:left w:val="nil"/>
              <w:bottom w:val="nil"/>
              <w:right w:val="single" w:sz="4" w:space="0" w:color="auto"/>
            </w:tcBorders>
            <w:shd w:val="clear" w:color="auto" w:fill="auto"/>
            <w:noWrap/>
            <w:vAlign w:val="center"/>
            <w:hideMark/>
          </w:tcPr>
          <w:p w14:paraId="6CD8D52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812,056</w:t>
            </w:r>
          </w:p>
        </w:tc>
        <w:tc>
          <w:tcPr>
            <w:tcW w:w="1300" w:type="dxa"/>
            <w:tcBorders>
              <w:top w:val="single" w:sz="4" w:space="0" w:color="auto"/>
              <w:left w:val="nil"/>
              <w:bottom w:val="nil"/>
              <w:right w:val="single" w:sz="4" w:space="0" w:color="auto"/>
            </w:tcBorders>
            <w:shd w:val="clear" w:color="auto" w:fill="auto"/>
            <w:noWrap/>
            <w:vAlign w:val="center"/>
            <w:hideMark/>
          </w:tcPr>
          <w:p w14:paraId="5576303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0.1565%</w:t>
            </w:r>
          </w:p>
        </w:tc>
        <w:tc>
          <w:tcPr>
            <w:tcW w:w="1460" w:type="dxa"/>
            <w:tcBorders>
              <w:top w:val="single" w:sz="4" w:space="0" w:color="auto"/>
              <w:left w:val="nil"/>
              <w:bottom w:val="nil"/>
              <w:right w:val="single" w:sz="4" w:space="0" w:color="auto"/>
            </w:tcBorders>
            <w:shd w:val="clear" w:color="auto" w:fill="auto"/>
            <w:noWrap/>
            <w:vAlign w:val="center"/>
            <w:hideMark/>
          </w:tcPr>
          <w:p w14:paraId="3225130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15.6516 </w:t>
            </w:r>
          </w:p>
        </w:tc>
      </w:tr>
      <w:tr w:rsidR="002D3B7A" w:rsidRPr="002D3B7A" w14:paraId="2FE9430A"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783C39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36</w:t>
            </w:r>
          </w:p>
        </w:tc>
        <w:tc>
          <w:tcPr>
            <w:tcW w:w="564" w:type="dxa"/>
            <w:tcBorders>
              <w:top w:val="single" w:sz="4" w:space="0" w:color="auto"/>
              <w:left w:val="nil"/>
              <w:bottom w:val="nil"/>
              <w:right w:val="single" w:sz="4" w:space="0" w:color="auto"/>
            </w:tcBorders>
            <w:shd w:val="clear" w:color="auto" w:fill="auto"/>
            <w:noWrap/>
            <w:vAlign w:val="center"/>
            <w:hideMark/>
          </w:tcPr>
          <w:p w14:paraId="14F40B72"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167CAE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35DF4254"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51005EAA"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163C8AE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2,090 </w:t>
            </w:r>
          </w:p>
        </w:tc>
        <w:tc>
          <w:tcPr>
            <w:tcW w:w="1240" w:type="dxa"/>
            <w:tcBorders>
              <w:top w:val="single" w:sz="4" w:space="0" w:color="auto"/>
              <w:left w:val="nil"/>
              <w:bottom w:val="nil"/>
              <w:right w:val="single" w:sz="4" w:space="0" w:color="auto"/>
            </w:tcBorders>
            <w:shd w:val="clear" w:color="auto" w:fill="auto"/>
            <w:noWrap/>
            <w:vAlign w:val="center"/>
            <w:hideMark/>
          </w:tcPr>
          <w:p w14:paraId="2BA9B66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2,403 </w:t>
            </w:r>
          </w:p>
        </w:tc>
        <w:tc>
          <w:tcPr>
            <w:tcW w:w="1760" w:type="dxa"/>
            <w:tcBorders>
              <w:top w:val="single" w:sz="4" w:space="0" w:color="auto"/>
              <w:left w:val="nil"/>
              <w:bottom w:val="nil"/>
              <w:right w:val="single" w:sz="4" w:space="0" w:color="auto"/>
            </w:tcBorders>
            <w:shd w:val="clear" w:color="auto" w:fill="auto"/>
            <w:noWrap/>
            <w:vAlign w:val="center"/>
            <w:hideMark/>
          </w:tcPr>
          <w:p w14:paraId="28C687B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6352826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0.1502%</w:t>
            </w:r>
          </w:p>
        </w:tc>
        <w:tc>
          <w:tcPr>
            <w:tcW w:w="1460" w:type="dxa"/>
            <w:tcBorders>
              <w:top w:val="single" w:sz="4" w:space="0" w:color="auto"/>
              <w:left w:val="nil"/>
              <w:bottom w:val="nil"/>
              <w:right w:val="single" w:sz="4" w:space="0" w:color="auto"/>
            </w:tcBorders>
            <w:shd w:val="clear" w:color="auto" w:fill="auto"/>
            <w:noWrap/>
            <w:vAlign w:val="center"/>
            <w:hideMark/>
          </w:tcPr>
          <w:p w14:paraId="6F6279D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15.0189 </w:t>
            </w:r>
          </w:p>
        </w:tc>
      </w:tr>
      <w:tr w:rsidR="002D3B7A" w:rsidRPr="002D3B7A" w14:paraId="3B474038"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2BD9BF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37</w:t>
            </w:r>
          </w:p>
        </w:tc>
        <w:tc>
          <w:tcPr>
            <w:tcW w:w="564" w:type="dxa"/>
            <w:tcBorders>
              <w:top w:val="single" w:sz="4" w:space="0" w:color="auto"/>
              <w:left w:val="nil"/>
              <w:bottom w:val="nil"/>
              <w:right w:val="single" w:sz="4" w:space="0" w:color="auto"/>
            </w:tcBorders>
            <w:shd w:val="clear" w:color="auto" w:fill="auto"/>
            <w:noWrap/>
            <w:vAlign w:val="center"/>
            <w:hideMark/>
          </w:tcPr>
          <w:p w14:paraId="5F144710"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7F71AD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4DCD5E68"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5AAB8D60"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山形県</w:t>
            </w:r>
          </w:p>
        </w:tc>
        <w:tc>
          <w:tcPr>
            <w:tcW w:w="1340" w:type="dxa"/>
            <w:tcBorders>
              <w:top w:val="single" w:sz="4" w:space="0" w:color="auto"/>
              <w:left w:val="nil"/>
              <w:bottom w:val="nil"/>
              <w:right w:val="single" w:sz="4" w:space="0" w:color="auto"/>
            </w:tcBorders>
            <w:shd w:val="clear" w:color="auto" w:fill="auto"/>
            <w:noWrap/>
            <w:vAlign w:val="center"/>
            <w:hideMark/>
          </w:tcPr>
          <w:p w14:paraId="025B94A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1,504 </w:t>
            </w:r>
          </w:p>
        </w:tc>
        <w:tc>
          <w:tcPr>
            <w:tcW w:w="1240" w:type="dxa"/>
            <w:tcBorders>
              <w:top w:val="single" w:sz="4" w:space="0" w:color="auto"/>
              <w:left w:val="nil"/>
              <w:bottom w:val="nil"/>
              <w:right w:val="single" w:sz="4" w:space="0" w:color="auto"/>
            </w:tcBorders>
            <w:shd w:val="clear" w:color="auto" w:fill="auto"/>
            <w:noWrap/>
            <w:vAlign w:val="center"/>
            <w:hideMark/>
          </w:tcPr>
          <w:p w14:paraId="0E62E9B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1,577 </w:t>
            </w:r>
          </w:p>
        </w:tc>
        <w:tc>
          <w:tcPr>
            <w:tcW w:w="1760" w:type="dxa"/>
            <w:tcBorders>
              <w:top w:val="single" w:sz="4" w:space="0" w:color="auto"/>
              <w:left w:val="nil"/>
              <w:bottom w:val="nil"/>
              <w:right w:val="single" w:sz="4" w:space="0" w:color="auto"/>
            </w:tcBorders>
            <w:shd w:val="clear" w:color="auto" w:fill="auto"/>
            <w:noWrap/>
            <w:vAlign w:val="center"/>
            <w:hideMark/>
          </w:tcPr>
          <w:p w14:paraId="03ADE96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1,077,057</w:t>
            </w:r>
          </w:p>
        </w:tc>
        <w:tc>
          <w:tcPr>
            <w:tcW w:w="1300" w:type="dxa"/>
            <w:tcBorders>
              <w:top w:val="single" w:sz="4" w:space="0" w:color="auto"/>
              <w:left w:val="nil"/>
              <w:bottom w:val="nil"/>
              <w:right w:val="single" w:sz="4" w:space="0" w:color="auto"/>
            </w:tcBorders>
            <w:shd w:val="clear" w:color="auto" w:fill="auto"/>
            <w:noWrap/>
            <w:vAlign w:val="center"/>
            <w:hideMark/>
          </w:tcPr>
          <w:p w14:paraId="41DFFAE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0.1464%</w:t>
            </w:r>
          </w:p>
        </w:tc>
        <w:tc>
          <w:tcPr>
            <w:tcW w:w="1460" w:type="dxa"/>
            <w:tcBorders>
              <w:top w:val="single" w:sz="4" w:space="0" w:color="auto"/>
              <w:left w:val="nil"/>
              <w:bottom w:val="nil"/>
              <w:right w:val="single" w:sz="4" w:space="0" w:color="auto"/>
            </w:tcBorders>
            <w:shd w:val="clear" w:color="auto" w:fill="auto"/>
            <w:noWrap/>
            <w:vAlign w:val="center"/>
            <w:hideMark/>
          </w:tcPr>
          <w:p w14:paraId="48A9F5C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14.6418 </w:t>
            </w:r>
          </w:p>
        </w:tc>
      </w:tr>
      <w:tr w:rsidR="002D3B7A" w:rsidRPr="002D3B7A" w14:paraId="346BF5BA" w14:textId="77777777" w:rsidTr="002D3B7A">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7652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7A708DF0"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B022B4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nil"/>
              <w:right w:val="single" w:sz="4" w:space="0" w:color="auto"/>
            </w:tcBorders>
            <w:shd w:val="clear" w:color="auto" w:fill="auto"/>
            <w:noWrap/>
            <w:vAlign w:val="center"/>
            <w:hideMark/>
          </w:tcPr>
          <w:p w14:paraId="2D43C6DF"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1C311EB3"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237369A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1,232 </w:t>
            </w:r>
          </w:p>
        </w:tc>
        <w:tc>
          <w:tcPr>
            <w:tcW w:w="1240" w:type="dxa"/>
            <w:tcBorders>
              <w:top w:val="single" w:sz="4" w:space="0" w:color="auto"/>
              <w:left w:val="nil"/>
              <w:bottom w:val="nil"/>
              <w:right w:val="single" w:sz="4" w:space="0" w:color="auto"/>
            </w:tcBorders>
            <w:shd w:val="clear" w:color="auto" w:fill="auto"/>
            <w:noWrap/>
            <w:vAlign w:val="center"/>
            <w:hideMark/>
          </w:tcPr>
          <w:p w14:paraId="1DA9277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1,382 </w:t>
            </w:r>
          </w:p>
        </w:tc>
        <w:tc>
          <w:tcPr>
            <w:tcW w:w="1760" w:type="dxa"/>
            <w:tcBorders>
              <w:top w:val="single" w:sz="4" w:space="0" w:color="auto"/>
              <w:left w:val="nil"/>
              <w:bottom w:val="nil"/>
              <w:right w:val="single" w:sz="4" w:space="0" w:color="auto"/>
            </w:tcBorders>
            <w:shd w:val="clear" w:color="auto" w:fill="auto"/>
            <w:noWrap/>
            <w:vAlign w:val="center"/>
            <w:hideMark/>
          </w:tcPr>
          <w:p w14:paraId="7D5B434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956,069</w:t>
            </w:r>
          </w:p>
        </w:tc>
        <w:tc>
          <w:tcPr>
            <w:tcW w:w="1300" w:type="dxa"/>
            <w:tcBorders>
              <w:top w:val="single" w:sz="4" w:space="0" w:color="auto"/>
              <w:left w:val="nil"/>
              <w:bottom w:val="nil"/>
              <w:right w:val="single" w:sz="4" w:space="0" w:color="auto"/>
            </w:tcBorders>
            <w:shd w:val="clear" w:color="auto" w:fill="auto"/>
            <w:noWrap/>
            <w:vAlign w:val="center"/>
            <w:hideMark/>
          </w:tcPr>
          <w:p w14:paraId="31323A6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0.1446%</w:t>
            </w:r>
          </w:p>
        </w:tc>
        <w:tc>
          <w:tcPr>
            <w:tcW w:w="1460" w:type="dxa"/>
            <w:tcBorders>
              <w:top w:val="single" w:sz="4" w:space="0" w:color="auto"/>
              <w:left w:val="nil"/>
              <w:bottom w:val="nil"/>
              <w:right w:val="single" w:sz="4" w:space="0" w:color="auto"/>
            </w:tcBorders>
            <w:shd w:val="clear" w:color="auto" w:fill="auto"/>
            <w:noWrap/>
            <w:vAlign w:val="center"/>
            <w:hideMark/>
          </w:tcPr>
          <w:p w14:paraId="6EF7D32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14.4550 </w:t>
            </w:r>
          </w:p>
        </w:tc>
      </w:tr>
      <w:tr w:rsidR="002D3B7A" w:rsidRPr="002D3B7A" w14:paraId="2F332725"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CBEBEE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2CAE980F"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10C3FC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DF6B3D2"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C5D378F"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F29529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1,823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F5295C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1,951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E48666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1,355,495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A8D745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0.1439%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FB49E8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14.3933 </w:t>
            </w:r>
          </w:p>
        </w:tc>
      </w:tr>
      <w:tr w:rsidR="002D3B7A" w:rsidRPr="002D3B7A" w14:paraId="28898353"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871787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426D4F5"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0C4742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41</w:t>
            </w:r>
          </w:p>
        </w:tc>
        <w:tc>
          <w:tcPr>
            <w:tcW w:w="600" w:type="dxa"/>
            <w:tcBorders>
              <w:top w:val="nil"/>
              <w:left w:val="nil"/>
              <w:bottom w:val="single" w:sz="4" w:space="0" w:color="auto"/>
              <w:right w:val="single" w:sz="4" w:space="0" w:color="auto"/>
            </w:tcBorders>
            <w:shd w:val="clear" w:color="auto" w:fill="auto"/>
            <w:noWrap/>
            <w:vAlign w:val="center"/>
            <w:hideMark/>
          </w:tcPr>
          <w:p w14:paraId="7BA9AC86"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31</w:t>
            </w:r>
          </w:p>
        </w:tc>
        <w:tc>
          <w:tcPr>
            <w:tcW w:w="1120" w:type="dxa"/>
            <w:tcBorders>
              <w:top w:val="nil"/>
              <w:left w:val="nil"/>
              <w:bottom w:val="single" w:sz="4" w:space="0" w:color="auto"/>
              <w:right w:val="single" w:sz="4" w:space="0" w:color="auto"/>
            </w:tcBorders>
            <w:shd w:val="clear" w:color="000000" w:fill="FFFF00"/>
            <w:noWrap/>
            <w:vAlign w:val="center"/>
            <w:hideMark/>
          </w:tcPr>
          <w:p w14:paraId="374C8A24"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青森県</w:t>
            </w:r>
          </w:p>
        </w:tc>
        <w:tc>
          <w:tcPr>
            <w:tcW w:w="1340" w:type="dxa"/>
            <w:tcBorders>
              <w:top w:val="nil"/>
              <w:left w:val="nil"/>
              <w:bottom w:val="single" w:sz="4" w:space="0" w:color="auto"/>
              <w:right w:val="single" w:sz="4" w:space="0" w:color="auto"/>
            </w:tcBorders>
            <w:shd w:val="clear" w:color="auto" w:fill="auto"/>
            <w:noWrap/>
            <w:vAlign w:val="center"/>
            <w:hideMark/>
          </w:tcPr>
          <w:p w14:paraId="0E5C4B7E"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1,553 </w:t>
            </w:r>
          </w:p>
        </w:tc>
        <w:tc>
          <w:tcPr>
            <w:tcW w:w="1240" w:type="dxa"/>
            <w:tcBorders>
              <w:top w:val="nil"/>
              <w:left w:val="nil"/>
              <w:bottom w:val="single" w:sz="4" w:space="0" w:color="auto"/>
              <w:right w:val="single" w:sz="4" w:space="0" w:color="auto"/>
            </w:tcBorders>
            <w:shd w:val="clear" w:color="auto" w:fill="auto"/>
            <w:noWrap/>
            <w:vAlign w:val="center"/>
            <w:hideMark/>
          </w:tcPr>
          <w:p w14:paraId="05C8CE0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1,701 </w:t>
            </w:r>
          </w:p>
        </w:tc>
        <w:tc>
          <w:tcPr>
            <w:tcW w:w="1760" w:type="dxa"/>
            <w:tcBorders>
              <w:top w:val="nil"/>
              <w:left w:val="nil"/>
              <w:bottom w:val="single" w:sz="4" w:space="0" w:color="auto"/>
              <w:right w:val="single" w:sz="4" w:space="0" w:color="auto"/>
            </w:tcBorders>
            <w:shd w:val="clear" w:color="auto" w:fill="auto"/>
            <w:noWrap/>
            <w:vAlign w:val="center"/>
            <w:hideMark/>
          </w:tcPr>
          <w:p w14:paraId="0394D7A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1,246,138</w:t>
            </w:r>
          </w:p>
        </w:tc>
        <w:tc>
          <w:tcPr>
            <w:tcW w:w="1300" w:type="dxa"/>
            <w:tcBorders>
              <w:top w:val="nil"/>
              <w:left w:val="nil"/>
              <w:bottom w:val="single" w:sz="4" w:space="0" w:color="auto"/>
              <w:right w:val="single" w:sz="4" w:space="0" w:color="auto"/>
            </w:tcBorders>
            <w:shd w:val="clear" w:color="auto" w:fill="auto"/>
            <w:noWrap/>
            <w:vAlign w:val="center"/>
            <w:hideMark/>
          </w:tcPr>
          <w:p w14:paraId="00221E3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0.1365%</w:t>
            </w:r>
          </w:p>
        </w:tc>
        <w:tc>
          <w:tcPr>
            <w:tcW w:w="1460" w:type="dxa"/>
            <w:tcBorders>
              <w:top w:val="nil"/>
              <w:left w:val="nil"/>
              <w:bottom w:val="single" w:sz="4" w:space="0" w:color="auto"/>
              <w:right w:val="single" w:sz="4" w:space="0" w:color="auto"/>
            </w:tcBorders>
            <w:shd w:val="clear" w:color="auto" w:fill="auto"/>
            <w:noWrap/>
            <w:vAlign w:val="center"/>
            <w:hideMark/>
          </w:tcPr>
          <w:p w14:paraId="37ED600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13.6502 </w:t>
            </w:r>
          </w:p>
        </w:tc>
      </w:tr>
      <w:tr w:rsidR="002D3B7A" w:rsidRPr="002D3B7A" w14:paraId="30BF5BBD" w14:textId="77777777" w:rsidTr="002D3B7A">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E7FD16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41</w:t>
            </w:r>
          </w:p>
        </w:tc>
        <w:tc>
          <w:tcPr>
            <w:tcW w:w="564" w:type="dxa"/>
            <w:tcBorders>
              <w:top w:val="nil"/>
              <w:left w:val="nil"/>
              <w:bottom w:val="single" w:sz="4" w:space="0" w:color="auto"/>
              <w:right w:val="single" w:sz="4" w:space="0" w:color="auto"/>
            </w:tcBorders>
            <w:shd w:val="clear" w:color="auto" w:fill="auto"/>
            <w:noWrap/>
            <w:vAlign w:val="center"/>
            <w:hideMark/>
          </w:tcPr>
          <w:p w14:paraId="48915CD8"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BA3B10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40</w:t>
            </w:r>
          </w:p>
        </w:tc>
        <w:tc>
          <w:tcPr>
            <w:tcW w:w="600" w:type="dxa"/>
            <w:tcBorders>
              <w:top w:val="nil"/>
              <w:left w:val="nil"/>
              <w:bottom w:val="nil"/>
              <w:right w:val="single" w:sz="4" w:space="0" w:color="auto"/>
            </w:tcBorders>
            <w:shd w:val="clear" w:color="auto" w:fill="auto"/>
            <w:noWrap/>
            <w:vAlign w:val="center"/>
            <w:hideMark/>
          </w:tcPr>
          <w:p w14:paraId="21CBE663"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37</w:t>
            </w:r>
          </w:p>
        </w:tc>
        <w:tc>
          <w:tcPr>
            <w:tcW w:w="1120" w:type="dxa"/>
            <w:tcBorders>
              <w:top w:val="nil"/>
              <w:left w:val="nil"/>
              <w:bottom w:val="nil"/>
              <w:right w:val="single" w:sz="4" w:space="0" w:color="auto"/>
            </w:tcBorders>
            <w:shd w:val="clear" w:color="000000" w:fill="FFFF00"/>
            <w:noWrap/>
            <w:vAlign w:val="center"/>
            <w:hideMark/>
          </w:tcPr>
          <w:p w14:paraId="26523351"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nil"/>
              <w:right w:val="single" w:sz="4" w:space="0" w:color="auto"/>
            </w:tcBorders>
            <w:shd w:val="clear" w:color="auto" w:fill="auto"/>
            <w:noWrap/>
            <w:vAlign w:val="center"/>
            <w:hideMark/>
          </w:tcPr>
          <w:p w14:paraId="3A876B9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1,304 </w:t>
            </w:r>
          </w:p>
        </w:tc>
        <w:tc>
          <w:tcPr>
            <w:tcW w:w="1240" w:type="dxa"/>
            <w:tcBorders>
              <w:top w:val="nil"/>
              <w:left w:val="nil"/>
              <w:bottom w:val="nil"/>
              <w:right w:val="single" w:sz="4" w:space="0" w:color="auto"/>
            </w:tcBorders>
            <w:shd w:val="clear" w:color="auto" w:fill="auto"/>
            <w:noWrap/>
            <w:vAlign w:val="center"/>
            <w:hideMark/>
          </w:tcPr>
          <w:p w14:paraId="783840EC"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1,380 </w:t>
            </w:r>
          </w:p>
        </w:tc>
        <w:tc>
          <w:tcPr>
            <w:tcW w:w="1760" w:type="dxa"/>
            <w:tcBorders>
              <w:top w:val="nil"/>
              <w:left w:val="nil"/>
              <w:bottom w:val="nil"/>
              <w:right w:val="single" w:sz="4" w:space="0" w:color="auto"/>
            </w:tcBorders>
            <w:shd w:val="clear" w:color="auto" w:fill="auto"/>
            <w:noWrap/>
            <w:vAlign w:val="center"/>
            <w:hideMark/>
          </w:tcPr>
          <w:p w14:paraId="211F843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1,042,998</w:t>
            </w:r>
          </w:p>
        </w:tc>
        <w:tc>
          <w:tcPr>
            <w:tcW w:w="1300" w:type="dxa"/>
            <w:tcBorders>
              <w:top w:val="nil"/>
              <w:left w:val="nil"/>
              <w:bottom w:val="nil"/>
              <w:right w:val="single" w:sz="4" w:space="0" w:color="auto"/>
            </w:tcBorders>
            <w:shd w:val="clear" w:color="auto" w:fill="auto"/>
            <w:noWrap/>
            <w:vAlign w:val="center"/>
            <w:hideMark/>
          </w:tcPr>
          <w:p w14:paraId="5120DE3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0.1323%</w:t>
            </w:r>
          </w:p>
        </w:tc>
        <w:tc>
          <w:tcPr>
            <w:tcW w:w="1460" w:type="dxa"/>
            <w:tcBorders>
              <w:top w:val="nil"/>
              <w:left w:val="nil"/>
              <w:bottom w:val="nil"/>
              <w:right w:val="single" w:sz="4" w:space="0" w:color="auto"/>
            </w:tcBorders>
            <w:shd w:val="clear" w:color="auto" w:fill="auto"/>
            <w:noWrap/>
            <w:vAlign w:val="center"/>
            <w:hideMark/>
          </w:tcPr>
          <w:p w14:paraId="74F9DDD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13.2311 </w:t>
            </w:r>
          </w:p>
        </w:tc>
      </w:tr>
      <w:tr w:rsidR="002D3B7A" w:rsidRPr="002D3B7A" w14:paraId="061920E7" w14:textId="77777777" w:rsidTr="002D3B7A">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82F402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42</w:t>
            </w:r>
          </w:p>
        </w:tc>
        <w:tc>
          <w:tcPr>
            <w:tcW w:w="564" w:type="dxa"/>
            <w:tcBorders>
              <w:top w:val="nil"/>
              <w:left w:val="nil"/>
              <w:bottom w:val="nil"/>
              <w:right w:val="single" w:sz="4" w:space="0" w:color="auto"/>
            </w:tcBorders>
            <w:shd w:val="clear" w:color="auto" w:fill="auto"/>
            <w:noWrap/>
            <w:vAlign w:val="center"/>
            <w:hideMark/>
          </w:tcPr>
          <w:p w14:paraId="07BCA728"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B65699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2C90D1AC"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4AC88B3A"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0A91FE7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873 </w:t>
            </w:r>
          </w:p>
        </w:tc>
        <w:tc>
          <w:tcPr>
            <w:tcW w:w="1240" w:type="dxa"/>
            <w:tcBorders>
              <w:top w:val="single" w:sz="4" w:space="0" w:color="auto"/>
              <w:left w:val="nil"/>
              <w:bottom w:val="nil"/>
              <w:right w:val="single" w:sz="4" w:space="0" w:color="auto"/>
            </w:tcBorders>
            <w:shd w:val="clear" w:color="auto" w:fill="auto"/>
            <w:noWrap/>
            <w:vAlign w:val="center"/>
            <w:hideMark/>
          </w:tcPr>
          <w:p w14:paraId="1DDB351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921 </w:t>
            </w:r>
          </w:p>
        </w:tc>
        <w:tc>
          <w:tcPr>
            <w:tcW w:w="1760" w:type="dxa"/>
            <w:tcBorders>
              <w:top w:val="single" w:sz="4" w:space="0" w:color="auto"/>
              <w:left w:val="nil"/>
              <w:bottom w:val="nil"/>
              <w:right w:val="single" w:sz="4" w:space="0" w:color="auto"/>
            </w:tcBorders>
            <w:shd w:val="clear" w:color="auto" w:fill="auto"/>
            <w:noWrap/>
            <w:vAlign w:val="center"/>
            <w:hideMark/>
          </w:tcPr>
          <w:p w14:paraId="7D91108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767,742</w:t>
            </w:r>
          </w:p>
        </w:tc>
        <w:tc>
          <w:tcPr>
            <w:tcW w:w="1300" w:type="dxa"/>
            <w:tcBorders>
              <w:top w:val="single" w:sz="4" w:space="0" w:color="auto"/>
              <w:left w:val="nil"/>
              <w:bottom w:val="nil"/>
              <w:right w:val="single" w:sz="4" w:space="0" w:color="auto"/>
            </w:tcBorders>
            <w:shd w:val="clear" w:color="auto" w:fill="auto"/>
            <w:noWrap/>
            <w:vAlign w:val="center"/>
            <w:hideMark/>
          </w:tcPr>
          <w:p w14:paraId="4134862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0.1200%</w:t>
            </w:r>
          </w:p>
        </w:tc>
        <w:tc>
          <w:tcPr>
            <w:tcW w:w="1460" w:type="dxa"/>
            <w:tcBorders>
              <w:top w:val="single" w:sz="4" w:space="0" w:color="auto"/>
              <w:left w:val="nil"/>
              <w:bottom w:val="nil"/>
              <w:right w:val="single" w:sz="4" w:space="0" w:color="auto"/>
            </w:tcBorders>
            <w:shd w:val="clear" w:color="auto" w:fill="auto"/>
            <w:noWrap/>
            <w:vAlign w:val="center"/>
            <w:hideMark/>
          </w:tcPr>
          <w:p w14:paraId="170A6D8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11.9962 </w:t>
            </w:r>
          </w:p>
        </w:tc>
      </w:tr>
      <w:tr w:rsidR="002D3B7A" w:rsidRPr="002D3B7A" w14:paraId="68ED7154" w14:textId="77777777" w:rsidTr="002D3B7A">
        <w:trPr>
          <w:trHeight w:val="375"/>
        </w:trPr>
        <w:tc>
          <w:tcPr>
            <w:tcW w:w="564"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0D0FE24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single" w:sz="4" w:space="0" w:color="FF0000"/>
              <w:right w:val="single" w:sz="4" w:space="0" w:color="auto"/>
            </w:tcBorders>
            <w:shd w:val="clear" w:color="auto" w:fill="auto"/>
            <w:noWrap/>
            <w:vAlign w:val="center"/>
            <w:hideMark/>
          </w:tcPr>
          <w:p w14:paraId="3567DB7D"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FF0000"/>
              <w:right w:val="single" w:sz="4" w:space="0" w:color="auto"/>
            </w:tcBorders>
            <w:shd w:val="clear" w:color="auto" w:fill="auto"/>
            <w:noWrap/>
            <w:vAlign w:val="center"/>
            <w:hideMark/>
          </w:tcPr>
          <w:p w14:paraId="6C5C184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241B919E"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50AE14C4"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415F902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2,273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0A29DFB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2,452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037753A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2,222,004</w:t>
            </w:r>
          </w:p>
        </w:tc>
        <w:tc>
          <w:tcPr>
            <w:tcW w:w="1300" w:type="dxa"/>
            <w:tcBorders>
              <w:top w:val="single" w:sz="4" w:space="0" w:color="auto"/>
              <w:left w:val="nil"/>
              <w:bottom w:val="single" w:sz="4" w:space="0" w:color="FF0000"/>
              <w:right w:val="single" w:sz="4" w:space="0" w:color="auto"/>
            </w:tcBorders>
            <w:shd w:val="clear" w:color="auto" w:fill="auto"/>
            <w:noWrap/>
            <w:vAlign w:val="center"/>
            <w:hideMark/>
          </w:tcPr>
          <w:p w14:paraId="13D0288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0.1104%</w:t>
            </w:r>
          </w:p>
        </w:tc>
        <w:tc>
          <w:tcPr>
            <w:tcW w:w="1460" w:type="dxa"/>
            <w:tcBorders>
              <w:top w:val="single" w:sz="4" w:space="0" w:color="auto"/>
              <w:left w:val="nil"/>
              <w:bottom w:val="single" w:sz="4" w:space="0" w:color="FF0000"/>
              <w:right w:val="single" w:sz="4" w:space="0" w:color="auto"/>
            </w:tcBorders>
            <w:shd w:val="clear" w:color="auto" w:fill="auto"/>
            <w:noWrap/>
            <w:vAlign w:val="center"/>
            <w:hideMark/>
          </w:tcPr>
          <w:p w14:paraId="33AF58C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11.0351 </w:t>
            </w:r>
          </w:p>
        </w:tc>
      </w:tr>
      <w:tr w:rsidR="002D3B7A" w:rsidRPr="002D3B7A" w14:paraId="43F1FAF4"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82195B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44</w:t>
            </w:r>
          </w:p>
        </w:tc>
        <w:tc>
          <w:tcPr>
            <w:tcW w:w="564" w:type="dxa"/>
            <w:tcBorders>
              <w:top w:val="nil"/>
              <w:left w:val="nil"/>
              <w:bottom w:val="single" w:sz="4" w:space="0" w:color="auto"/>
              <w:right w:val="single" w:sz="4" w:space="0" w:color="auto"/>
            </w:tcBorders>
            <w:shd w:val="clear" w:color="auto" w:fill="auto"/>
            <w:noWrap/>
            <w:vAlign w:val="center"/>
            <w:hideMark/>
          </w:tcPr>
          <w:p w14:paraId="3B7913B3"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EF596DD"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44</w:t>
            </w:r>
          </w:p>
        </w:tc>
        <w:tc>
          <w:tcPr>
            <w:tcW w:w="600" w:type="dxa"/>
            <w:tcBorders>
              <w:top w:val="nil"/>
              <w:left w:val="nil"/>
              <w:bottom w:val="single" w:sz="4" w:space="0" w:color="auto"/>
              <w:right w:val="single" w:sz="4" w:space="0" w:color="auto"/>
            </w:tcBorders>
            <w:shd w:val="clear" w:color="auto" w:fill="auto"/>
            <w:noWrap/>
            <w:vAlign w:val="center"/>
            <w:hideMark/>
          </w:tcPr>
          <w:p w14:paraId="1EA97826"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32</w:t>
            </w:r>
          </w:p>
        </w:tc>
        <w:tc>
          <w:tcPr>
            <w:tcW w:w="1120" w:type="dxa"/>
            <w:tcBorders>
              <w:top w:val="nil"/>
              <w:left w:val="nil"/>
              <w:bottom w:val="single" w:sz="4" w:space="0" w:color="auto"/>
              <w:right w:val="single" w:sz="4" w:space="0" w:color="auto"/>
            </w:tcBorders>
            <w:shd w:val="clear" w:color="000000" w:fill="FFFF00"/>
            <w:noWrap/>
            <w:vAlign w:val="center"/>
            <w:hideMark/>
          </w:tcPr>
          <w:p w14:paraId="667317CE"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岩手県</w:t>
            </w:r>
          </w:p>
        </w:tc>
        <w:tc>
          <w:tcPr>
            <w:tcW w:w="1340" w:type="dxa"/>
            <w:tcBorders>
              <w:top w:val="nil"/>
              <w:left w:val="nil"/>
              <w:bottom w:val="single" w:sz="4" w:space="0" w:color="auto"/>
              <w:right w:val="single" w:sz="4" w:space="0" w:color="auto"/>
            </w:tcBorders>
            <w:shd w:val="clear" w:color="auto" w:fill="auto"/>
            <w:noWrap/>
            <w:vAlign w:val="center"/>
            <w:hideMark/>
          </w:tcPr>
          <w:p w14:paraId="6865170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901 </w:t>
            </w:r>
          </w:p>
        </w:tc>
        <w:tc>
          <w:tcPr>
            <w:tcW w:w="1240" w:type="dxa"/>
            <w:tcBorders>
              <w:top w:val="nil"/>
              <w:left w:val="nil"/>
              <w:bottom w:val="single" w:sz="4" w:space="0" w:color="auto"/>
              <w:right w:val="single" w:sz="4" w:space="0" w:color="auto"/>
            </w:tcBorders>
            <w:shd w:val="clear" w:color="auto" w:fill="auto"/>
            <w:noWrap/>
            <w:vAlign w:val="center"/>
            <w:hideMark/>
          </w:tcPr>
          <w:p w14:paraId="0931FFB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1,039 </w:t>
            </w:r>
          </w:p>
        </w:tc>
        <w:tc>
          <w:tcPr>
            <w:tcW w:w="1760" w:type="dxa"/>
            <w:tcBorders>
              <w:top w:val="nil"/>
              <w:left w:val="nil"/>
              <w:bottom w:val="single" w:sz="4" w:space="0" w:color="auto"/>
              <w:right w:val="single" w:sz="4" w:space="0" w:color="auto"/>
            </w:tcBorders>
            <w:shd w:val="clear" w:color="auto" w:fill="auto"/>
            <w:noWrap/>
            <w:vAlign w:val="center"/>
            <w:hideMark/>
          </w:tcPr>
          <w:p w14:paraId="5E2B55C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1,226,430</w:t>
            </w:r>
          </w:p>
        </w:tc>
        <w:tc>
          <w:tcPr>
            <w:tcW w:w="1300" w:type="dxa"/>
            <w:tcBorders>
              <w:top w:val="nil"/>
              <w:left w:val="nil"/>
              <w:bottom w:val="single" w:sz="4" w:space="0" w:color="auto"/>
              <w:right w:val="single" w:sz="4" w:space="0" w:color="auto"/>
            </w:tcBorders>
            <w:shd w:val="clear" w:color="auto" w:fill="auto"/>
            <w:noWrap/>
            <w:vAlign w:val="center"/>
            <w:hideMark/>
          </w:tcPr>
          <w:p w14:paraId="3F86DF1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0.0847%</w:t>
            </w:r>
          </w:p>
        </w:tc>
        <w:tc>
          <w:tcPr>
            <w:tcW w:w="1460" w:type="dxa"/>
            <w:tcBorders>
              <w:top w:val="nil"/>
              <w:left w:val="nil"/>
              <w:bottom w:val="single" w:sz="4" w:space="0" w:color="auto"/>
              <w:right w:val="single" w:sz="4" w:space="0" w:color="auto"/>
            </w:tcBorders>
            <w:shd w:val="clear" w:color="auto" w:fill="auto"/>
            <w:noWrap/>
            <w:vAlign w:val="center"/>
            <w:hideMark/>
          </w:tcPr>
          <w:p w14:paraId="3429D58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8.4717 </w:t>
            </w:r>
          </w:p>
        </w:tc>
      </w:tr>
      <w:tr w:rsidR="002D3B7A" w:rsidRPr="002D3B7A" w14:paraId="651B66A3"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5354B17"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45</w:t>
            </w:r>
          </w:p>
        </w:tc>
        <w:tc>
          <w:tcPr>
            <w:tcW w:w="564" w:type="dxa"/>
            <w:tcBorders>
              <w:top w:val="nil"/>
              <w:left w:val="nil"/>
              <w:bottom w:val="single" w:sz="4" w:space="0" w:color="auto"/>
              <w:right w:val="single" w:sz="4" w:space="0" w:color="auto"/>
            </w:tcBorders>
            <w:shd w:val="clear" w:color="auto" w:fill="auto"/>
            <w:noWrap/>
            <w:vAlign w:val="center"/>
            <w:hideMark/>
          </w:tcPr>
          <w:p w14:paraId="588E9323"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0AF812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17F9998B"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47</w:t>
            </w:r>
          </w:p>
        </w:tc>
        <w:tc>
          <w:tcPr>
            <w:tcW w:w="1120" w:type="dxa"/>
            <w:tcBorders>
              <w:top w:val="nil"/>
              <w:left w:val="nil"/>
              <w:bottom w:val="nil"/>
              <w:right w:val="single" w:sz="4" w:space="0" w:color="auto"/>
            </w:tcBorders>
            <w:shd w:val="clear" w:color="000000" w:fill="FFFF00"/>
            <w:noWrap/>
            <w:vAlign w:val="center"/>
            <w:hideMark/>
          </w:tcPr>
          <w:p w14:paraId="5D843925"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鳥取県</w:t>
            </w:r>
          </w:p>
        </w:tc>
        <w:tc>
          <w:tcPr>
            <w:tcW w:w="1340" w:type="dxa"/>
            <w:tcBorders>
              <w:top w:val="nil"/>
              <w:left w:val="nil"/>
              <w:bottom w:val="nil"/>
              <w:right w:val="single" w:sz="4" w:space="0" w:color="auto"/>
            </w:tcBorders>
            <w:shd w:val="clear" w:color="auto" w:fill="auto"/>
            <w:noWrap/>
            <w:vAlign w:val="center"/>
            <w:hideMark/>
          </w:tcPr>
          <w:p w14:paraId="34911D8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372 </w:t>
            </w:r>
          </w:p>
        </w:tc>
        <w:tc>
          <w:tcPr>
            <w:tcW w:w="1240" w:type="dxa"/>
            <w:tcBorders>
              <w:top w:val="nil"/>
              <w:left w:val="nil"/>
              <w:bottom w:val="nil"/>
              <w:right w:val="single" w:sz="4" w:space="0" w:color="auto"/>
            </w:tcBorders>
            <w:shd w:val="clear" w:color="auto" w:fill="auto"/>
            <w:noWrap/>
            <w:vAlign w:val="center"/>
            <w:hideMark/>
          </w:tcPr>
          <w:p w14:paraId="3E25A84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383 </w:t>
            </w:r>
          </w:p>
        </w:tc>
        <w:tc>
          <w:tcPr>
            <w:tcW w:w="1760" w:type="dxa"/>
            <w:tcBorders>
              <w:top w:val="nil"/>
              <w:left w:val="nil"/>
              <w:bottom w:val="nil"/>
              <w:right w:val="single" w:sz="4" w:space="0" w:color="auto"/>
            </w:tcBorders>
            <w:shd w:val="clear" w:color="auto" w:fill="auto"/>
            <w:noWrap/>
            <w:vAlign w:val="center"/>
            <w:hideMark/>
          </w:tcPr>
          <w:p w14:paraId="45B520B4"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555,663</w:t>
            </w:r>
          </w:p>
        </w:tc>
        <w:tc>
          <w:tcPr>
            <w:tcW w:w="1300" w:type="dxa"/>
            <w:tcBorders>
              <w:top w:val="nil"/>
              <w:left w:val="nil"/>
              <w:bottom w:val="nil"/>
              <w:right w:val="single" w:sz="4" w:space="0" w:color="auto"/>
            </w:tcBorders>
            <w:shd w:val="clear" w:color="auto" w:fill="auto"/>
            <w:noWrap/>
            <w:vAlign w:val="center"/>
            <w:hideMark/>
          </w:tcPr>
          <w:p w14:paraId="50B477B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0.0689%</w:t>
            </w:r>
          </w:p>
        </w:tc>
        <w:tc>
          <w:tcPr>
            <w:tcW w:w="1460" w:type="dxa"/>
            <w:tcBorders>
              <w:top w:val="nil"/>
              <w:left w:val="nil"/>
              <w:bottom w:val="nil"/>
              <w:right w:val="single" w:sz="4" w:space="0" w:color="auto"/>
            </w:tcBorders>
            <w:shd w:val="clear" w:color="auto" w:fill="auto"/>
            <w:noWrap/>
            <w:vAlign w:val="center"/>
            <w:hideMark/>
          </w:tcPr>
          <w:p w14:paraId="3661E859"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6.8927 </w:t>
            </w:r>
          </w:p>
        </w:tc>
      </w:tr>
      <w:tr w:rsidR="002D3B7A" w:rsidRPr="002D3B7A" w14:paraId="22ECE179"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73D5FEB"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46</w:t>
            </w:r>
          </w:p>
        </w:tc>
        <w:tc>
          <w:tcPr>
            <w:tcW w:w="564" w:type="dxa"/>
            <w:tcBorders>
              <w:top w:val="nil"/>
              <w:left w:val="nil"/>
              <w:bottom w:val="single" w:sz="4" w:space="0" w:color="auto"/>
              <w:right w:val="single" w:sz="4" w:space="0" w:color="auto"/>
            </w:tcBorders>
            <w:shd w:val="clear" w:color="auto" w:fill="auto"/>
            <w:noWrap/>
            <w:vAlign w:val="center"/>
            <w:hideMark/>
          </w:tcPr>
          <w:p w14:paraId="38959902"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E1BA50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5964246"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38</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0795DA2"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秋田県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B09E066"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452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4F28D03"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542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8186B6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965,968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BDD3AEA"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0.0561%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129FD72"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5.6110 </w:t>
            </w:r>
          </w:p>
        </w:tc>
      </w:tr>
      <w:tr w:rsidR="002D3B7A" w:rsidRPr="002D3B7A" w14:paraId="2A0F2A14" w14:textId="77777777" w:rsidTr="002D3B7A">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492976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36C63576" w14:textId="77777777" w:rsidR="002D3B7A" w:rsidRPr="002D3B7A" w:rsidRDefault="002D3B7A" w:rsidP="002D3B7A">
            <w:pPr>
              <w:spacing w:after="0" w:line="240" w:lineRule="auto"/>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CFDC5CF"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46</w:t>
            </w:r>
          </w:p>
        </w:tc>
        <w:tc>
          <w:tcPr>
            <w:tcW w:w="600" w:type="dxa"/>
            <w:tcBorders>
              <w:top w:val="nil"/>
              <w:left w:val="nil"/>
              <w:bottom w:val="single" w:sz="4" w:space="0" w:color="auto"/>
              <w:right w:val="single" w:sz="4" w:space="0" w:color="auto"/>
            </w:tcBorders>
            <w:shd w:val="clear" w:color="auto" w:fill="auto"/>
            <w:noWrap/>
            <w:vAlign w:val="center"/>
            <w:hideMark/>
          </w:tcPr>
          <w:p w14:paraId="5E9A7D26" w14:textId="77777777" w:rsidR="002D3B7A" w:rsidRPr="002D3B7A" w:rsidRDefault="002D3B7A" w:rsidP="002D3B7A">
            <w:pPr>
              <w:spacing w:after="0" w:line="240" w:lineRule="auto"/>
              <w:jc w:val="center"/>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46</w:t>
            </w:r>
          </w:p>
        </w:tc>
        <w:tc>
          <w:tcPr>
            <w:tcW w:w="1120" w:type="dxa"/>
            <w:tcBorders>
              <w:top w:val="nil"/>
              <w:left w:val="nil"/>
              <w:bottom w:val="single" w:sz="4" w:space="0" w:color="auto"/>
              <w:right w:val="single" w:sz="4" w:space="0" w:color="auto"/>
            </w:tcBorders>
            <w:shd w:val="clear" w:color="000000" w:fill="FFFF00"/>
            <w:noWrap/>
            <w:vAlign w:val="center"/>
            <w:hideMark/>
          </w:tcPr>
          <w:p w14:paraId="67C00AD2" w14:textId="77777777" w:rsidR="002D3B7A" w:rsidRPr="002D3B7A" w:rsidRDefault="002D3B7A" w:rsidP="002D3B7A">
            <w:pPr>
              <w:spacing w:after="0" w:line="240" w:lineRule="auto"/>
              <w:rPr>
                <w:rFonts w:ascii="HG丸ｺﾞｼｯｸM-PRO" w:eastAsia="HG丸ｺﾞｼｯｸM-PRO" w:hAnsi="HG丸ｺﾞｼｯｸM-PRO" w:cs="ＭＳ Ｐゴシック"/>
                <w:b/>
                <w:bCs/>
                <w:color w:val="FF0000"/>
              </w:rPr>
            </w:pPr>
            <w:r w:rsidRPr="002D3B7A">
              <w:rPr>
                <w:rFonts w:ascii="HG丸ｺﾞｼｯｸM-PRO" w:eastAsia="HG丸ｺﾞｼｯｸM-PRO" w:hAnsi="HG丸ｺﾞｼｯｸM-PRO" w:cs="ＭＳ Ｐゴシック" w:hint="eastAsia"/>
                <w:b/>
                <w:bCs/>
                <w:color w:val="FF0000"/>
              </w:rPr>
              <w:t>島根県</w:t>
            </w:r>
          </w:p>
        </w:tc>
        <w:tc>
          <w:tcPr>
            <w:tcW w:w="1340" w:type="dxa"/>
            <w:tcBorders>
              <w:top w:val="nil"/>
              <w:left w:val="nil"/>
              <w:bottom w:val="single" w:sz="4" w:space="0" w:color="auto"/>
              <w:right w:val="single" w:sz="4" w:space="0" w:color="auto"/>
            </w:tcBorders>
            <w:shd w:val="clear" w:color="auto" w:fill="auto"/>
            <w:noWrap/>
            <w:vAlign w:val="center"/>
            <w:hideMark/>
          </w:tcPr>
          <w:p w14:paraId="4D6C0955"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347 </w:t>
            </w:r>
          </w:p>
        </w:tc>
        <w:tc>
          <w:tcPr>
            <w:tcW w:w="1240" w:type="dxa"/>
            <w:tcBorders>
              <w:top w:val="nil"/>
              <w:left w:val="nil"/>
              <w:bottom w:val="single" w:sz="4" w:space="0" w:color="auto"/>
              <w:right w:val="single" w:sz="4" w:space="0" w:color="auto"/>
            </w:tcBorders>
            <w:shd w:val="clear" w:color="auto" w:fill="auto"/>
            <w:noWrap/>
            <w:vAlign w:val="center"/>
            <w:hideMark/>
          </w:tcPr>
          <w:p w14:paraId="44AEE310"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366 </w:t>
            </w:r>
          </w:p>
        </w:tc>
        <w:tc>
          <w:tcPr>
            <w:tcW w:w="1760" w:type="dxa"/>
            <w:tcBorders>
              <w:top w:val="nil"/>
              <w:left w:val="nil"/>
              <w:bottom w:val="single" w:sz="4" w:space="0" w:color="auto"/>
              <w:right w:val="single" w:sz="4" w:space="0" w:color="auto"/>
            </w:tcBorders>
            <w:shd w:val="clear" w:color="auto" w:fill="auto"/>
            <w:noWrap/>
            <w:vAlign w:val="center"/>
            <w:hideMark/>
          </w:tcPr>
          <w:p w14:paraId="0449A6D8"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673,891</w:t>
            </w:r>
          </w:p>
        </w:tc>
        <w:tc>
          <w:tcPr>
            <w:tcW w:w="1300" w:type="dxa"/>
            <w:tcBorders>
              <w:top w:val="nil"/>
              <w:left w:val="nil"/>
              <w:bottom w:val="single" w:sz="4" w:space="0" w:color="auto"/>
              <w:right w:val="single" w:sz="4" w:space="0" w:color="auto"/>
            </w:tcBorders>
            <w:shd w:val="clear" w:color="auto" w:fill="auto"/>
            <w:noWrap/>
            <w:vAlign w:val="center"/>
            <w:hideMark/>
          </w:tcPr>
          <w:p w14:paraId="189271A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0.0543%</w:t>
            </w:r>
          </w:p>
        </w:tc>
        <w:tc>
          <w:tcPr>
            <w:tcW w:w="1460" w:type="dxa"/>
            <w:tcBorders>
              <w:top w:val="nil"/>
              <w:left w:val="nil"/>
              <w:bottom w:val="single" w:sz="4" w:space="0" w:color="auto"/>
              <w:right w:val="single" w:sz="4" w:space="0" w:color="auto"/>
            </w:tcBorders>
            <w:shd w:val="clear" w:color="auto" w:fill="auto"/>
            <w:noWrap/>
            <w:vAlign w:val="center"/>
            <w:hideMark/>
          </w:tcPr>
          <w:p w14:paraId="451DFA11" w14:textId="77777777" w:rsidR="002D3B7A" w:rsidRPr="002D3B7A" w:rsidRDefault="002D3B7A" w:rsidP="002D3B7A">
            <w:pPr>
              <w:spacing w:after="0" w:line="240" w:lineRule="auto"/>
              <w:jc w:val="right"/>
              <w:rPr>
                <w:rFonts w:ascii="HG丸ｺﾞｼｯｸM-PRO" w:eastAsia="HG丸ｺﾞｼｯｸM-PRO" w:hAnsi="HG丸ｺﾞｼｯｸM-PRO" w:cs="ＭＳ Ｐゴシック"/>
                <w:color w:val="000000"/>
              </w:rPr>
            </w:pPr>
            <w:r w:rsidRPr="002D3B7A">
              <w:rPr>
                <w:rFonts w:ascii="HG丸ｺﾞｼｯｸM-PRO" w:eastAsia="HG丸ｺﾞｼｯｸM-PRO" w:hAnsi="HG丸ｺﾞｼｯｸM-PRO" w:cs="ＭＳ Ｐゴシック" w:hint="eastAsia"/>
                <w:color w:val="000000"/>
              </w:rPr>
              <w:t xml:space="preserve">5.4311 </w:t>
            </w:r>
          </w:p>
        </w:tc>
      </w:tr>
    </w:tbl>
    <w:p w14:paraId="356072B0" w14:textId="49296F2D" w:rsidR="002D3B7A" w:rsidRDefault="002D3B7A" w:rsidP="002D3B7A">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559AFBAB" wp14:editId="49DD8274">
            <wp:extent cx="5063552" cy="883920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070231" cy="8850859"/>
                    </a:xfrm>
                    <a:prstGeom prst="rect">
                      <a:avLst/>
                    </a:prstGeom>
                  </pic:spPr>
                </pic:pic>
              </a:graphicData>
            </a:graphic>
          </wp:inline>
        </w:drawing>
      </w:r>
    </w:p>
    <w:p w14:paraId="6B24FAF9" w14:textId="2424317F" w:rsidR="003B2933" w:rsidRPr="003B2933" w:rsidRDefault="000529ED"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38" w:name="_Hlk44402126"/>
      <w:r>
        <w:rPr>
          <w:rFonts w:ascii="HG丸ｺﾞｼｯｸM-PRO" w:eastAsia="HG丸ｺﾞｼｯｸM-PRO" w:hAnsi="HG丸ｺﾞｼｯｸM-PRO" w:cs="Times New Roman"/>
          <w:b/>
          <w:bCs/>
        </w:rPr>
        <w:lastRenderedPageBreak/>
        <w:t>4</w:t>
      </w:r>
      <w:r w:rsidR="003B2933" w:rsidRPr="003B2933">
        <w:rPr>
          <w:rFonts w:ascii="HG丸ｺﾞｼｯｸM-PRO" w:eastAsia="HG丸ｺﾞｼｯｸM-PRO" w:hAnsi="HG丸ｺﾞｼｯｸM-PRO" w:cs="Times New Roman" w:hint="eastAsia"/>
          <w:b/>
          <w:bCs/>
        </w:rPr>
        <w:t>/</w:t>
      </w:r>
      <w:r w:rsidR="002B28D6">
        <w:rPr>
          <w:rFonts w:ascii="HG丸ｺﾞｼｯｸM-PRO" w:eastAsia="HG丸ｺﾞｼｯｸM-PRO" w:hAnsi="HG丸ｺﾞｼｯｸM-PRO" w:cs="Times New Roman" w:hint="eastAsia"/>
          <w:b/>
          <w:bCs/>
        </w:rPr>
        <w:t>2</w:t>
      </w:r>
      <w:r w:rsidR="00C45D01">
        <w:rPr>
          <w:rFonts w:ascii="HG丸ｺﾞｼｯｸM-PRO" w:eastAsia="HG丸ｺﾞｼｯｸM-PRO" w:hAnsi="HG丸ｺﾞｼｯｸM-PRO" w:cs="Times New Roman" w:hint="eastAsia"/>
          <w:b/>
          <w:bCs/>
        </w:rPr>
        <w:t>9</w:t>
      </w:r>
      <w:r w:rsidR="003B2933" w:rsidRPr="003B2933">
        <w:rPr>
          <w:rFonts w:ascii="HG丸ｺﾞｼｯｸM-PRO" w:eastAsia="HG丸ｺﾞｼｯｸM-PRO" w:hAnsi="HG丸ｺﾞｼｯｸM-PRO" w:cs="Times New Roman" w:hint="eastAsia"/>
          <w:b/>
          <w:bCs/>
        </w:rPr>
        <w:t>時点</w:t>
      </w:r>
      <w:r w:rsidR="003B2933" w:rsidRPr="003B2933">
        <w:rPr>
          <w:rFonts w:ascii="Times New Roman" w:eastAsia="HG丸ｺﾞｼｯｸM-PRO" w:hAnsi="Times New Roman" w:cs="Times New Roman" w:hint="eastAsia"/>
          <w:color w:val="0000FF" w:themeColor="hyperlink"/>
          <w:sz w:val="21"/>
          <w:szCs w:val="21"/>
        </w:rPr>
        <w:t xml:space="preserve">　</w:t>
      </w:r>
      <w:r w:rsidR="003B293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37183711" w14:textId="37054D03" w:rsidR="000D58BF" w:rsidRDefault="006C7758"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90"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p w14:paraId="61682AA7" w14:textId="210ED597" w:rsidR="000D58BF" w:rsidRDefault="002D3B7A"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drawing>
          <wp:inline distT="0" distB="0" distL="0" distR="0" wp14:anchorId="56517C01" wp14:editId="1BB24507">
            <wp:extent cx="6188710" cy="4568825"/>
            <wp:effectExtent l="0" t="0" r="254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188710" cy="4568825"/>
                    </a:xfrm>
                    <a:prstGeom prst="rect">
                      <a:avLst/>
                    </a:prstGeom>
                  </pic:spPr>
                </pic:pic>
              </a:graphicData>
            </a:graphic>
          </wp:inline>
        </w:drawing>
      </w:r>
    </w:p>
    <w:p w14:paraId="5124D699" w14:textId="297E4700" w:rsidR="002D3B7A" w:rsidRDefault="002D3B7A"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lastRenderedPageBreak/>
        <w:drawing>
          <wp:inline distT="0" distB="0" distL="0" distR="0" wp14:anchorId="6C769720" wp14:editId="08632021">
            <wp:extent cx="6188710" cy="4771390"/>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6188710" cy="4771390"/>
                    </a:xfrm>
                    <a:prstGeom prst="rect">
                      <a:avLst/>
                    </a:prstGeom>
                  </pic:spPr>
                </pic:pic>
              </a:graphicData>
            </a:graphic>
          </wp:inline>
        </w:drawing>
      </w:r>
    </w:p>
    <w:bookmarkEnd w:id="210"/>
    <w:bookmarkEnd w:id="211"/>
    <w:bookmarkEnd w:id="212"/>
    <w:bookmarkEnd w:id="213"/>
    <w:bookmarkEnd w:id="214"/>
    <w:bookmarkEnd w:id="215"/>
    <w:bookmarkEnd w:id="216"/>
    <w:bookmarkEnd w:id="238"/>
    <w:p w14:paraId="4DB7B1F9" w14:textId="44942496" w:rsidR="003B2933" w:rsidRPr="00E50BCF" w:rsidRDefault="002D3B7A"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lastRenderedPageBreak/>
        <w:drawing>
          <wp:inline distT="0" distB="0" distL="0" distR="0" wp14:anchorId="024C69E9" wp14:editId="776F3A30">
            <wp:extent cx="6188710" cy="4730750"/>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6188710" cy="4730750"/>
                    </a:xfrm>
                    <a:prstGeom prst="rect">
                      <a:avLst/>
                    </a:prstGeom>
                  </pic:spPr>
                </pic:pic>
              </a:graphicData>
            </a:graphic>
          </wp:inline>
        </w:drawing>
      </w:r>
    </w:p>
    <w:sectPr w:rsidR="003B2933" w:rsidRPr="00E50BCF" w:rsidSect="006B293F">
      <w:footerReference w:type="default" r:id="rId19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EBC05" w14:textId="77777777" w:rsidR="0044431E" w:rsidRDefault="0044431E" w:rsidP="005705D5">
      <w:r>
        <w:separator/>
      </w:r>
    </w:p>
  </w:endnote>
  <w:endnote w:type="continuationSeparator" w:id="0">
    <w:p w14:paraId="39245B28" w14:textId="77777777" w:rsidR="0044431E" w:rsidRDefault="0044431E"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DBCF1" w14:textId="77777777" w:rsidR="0044431E" w:rsidRDefault="0044431E" w:rsidP="005705D5">
      <w:r>
        <w:separator/>
      </w:r>
    </w:p>
  </w:footnote>
  <w:footnote w:type="continuationSeparator" w:id="0">
    <w:p w14:paraId="60046110" w14:textId="77777777" w:rsidR="0044431E" w:rsidRDefault="0044431E"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8"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0"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6"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7"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9"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0"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3"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4"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5"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52B3BC5"/>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5"/>
  </w:num>
  <w:num w:numId="5">
    <w:abstractNumId w:val="6"/>
  </w:num>
  <w:num w:numId="6">
    <w:abstractNumId w:val="20"/>
  </w:num>
  <w:num w:numId="7">
    <w:abstractNumId w:val="5"/>
  </w:num>
  <w:num w:numId="8">
    <w:abstractNumId w:val="25"/>
  </w:num>
  <w:num w:numId="9">
    <w:abstractNumId w:val="18"/>
  </w:num>
  <w:num w:numId="10">
    <w:abstractNumId w:val="17"/>
  </w:num>
  <w:num w:numId="11">
    <w:abstractNumId w:val="8"/>
  </w:num>
  <w:num w:numId="12">
    <w:abstractNumId w:val="22"/>
  </w:num>
  <w:num w:numId="13">
    <w:abstractNumId w:val="3"/>
  </w:num>
  <w:num w:numId="14">
    <w:abstractNumId w:val="26"/>
  </w:num>
  <w:num w:numId="15">
    <w:abstractNumId w:val="12"/>
  </w:num>
  <w:num w:numId="16">
    <w:abstractNumId w:val="0"/>
  </w:num>
  <w:num w:numId="17">
    <w:abstractNumId w:val="23"/>
  </w:num>
  <w:num w:numId="18">
    <w:abstractNumId w:val="24"/>
  </w:num>
  <w:num w:numId="19">
    <w:abstractNumId w:val="9"/>
  </w:num>
  <w:num w:numId="20">
    <w:abstractNumId w:val="16"/>
  </w:num>
  <w:num w:numId="21">
    <w:abstractNumId w:val="10"/>
  </w:num>
  <w:num w:numId="22">
    <w:abstractNumId w:val="21"/>
  </w:num>
  <w:num w:numId="23">
    <w:abstractNumId w:val="26"/>
  </w:num>
  <w:num w:numId="24">
    <w:abstractNumId w:val="19"/>
  </w:num>
  <w:num w:numId="25">
    <w:abstractNumId w:val="7"/>
  </w:num>
  <w:num w:numId="26">
    <w:abstractNumId w:val="1"/>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3"/>
  </w:num>
  <w:num w:numId="3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75"/>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E9"/>
    <w:rsid w:val="00040225"/>
    <w:rsid w:val="0004026E"/>
    <w:rsid w:val="000402A9"/>
    <w:rsid w:val="0004040E"/>
    <w:rsid w:val="0004074F"/>
    <w:rsid w:val="0004090A"/>
    <w:rsid w:val="00040B2C"/>
    <w:rsid w:val="00040C9D"/>
    <w:rsid w:val="00040CB4"/>
    <w:rsid w:val="00040F17"/>
    <w:rsid w:val="000415FF"/>
    <w:rsid w:val="00041703"/>
    <w:rsid w:val="00041855"/>
    <w:rsid w:val="00041865"/>
    <w:rsid w:val="000418F3"/>
    <w:rsid w:val="00041CB2"/>
    <w:rsid w:val="00042035"/>
    <w:rsid w:val="000420D7"/>
    <w:rsid w:val="0004217F"/>
    <w:rsid w:val="0004223A"/>
    <w:rsid w:val="00042640"/>
    <w:rsid w:val="00042896"/>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601C"/>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CAD"/>
    <w:rsid w:val="00084D18"/>
    <w:rsid w:val="00084D8D"/>
    <w:rsid w:val="00084DC4"/>
    <w:rsid w:val="00084E1B"/>
    <w:rsid w:val="00084E85"/>
    <w:rsid w:val="00084EC3"/>
    <w:rsid w:val="00084FF1"/>
    <w:rsid w:val="00085443"/>
    <w:rsid w:val="0008551A"/>
    <w:rsid w:val="00085718"/>
    <w:rsid w:val="000858D8"/>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6CC"/>
    <w:rsid w:val="000A3C5A"/>
    <w:rsid w:val="000A3DA7"/>
    <w:rsid w:val="000A3E7A"/>
    <w:rsid w:val="000A3E8D"/>
    <w:rsid w:val="000A3FA8"/>
    <w:rsid w:val="000A404D"/>
    <w:rsid w:val="000A442A"/>
    <w:rsid w:val="000A4480"/>
    <w:rsid w:val="000A4606"/>
    <w:rsid w:val="000A48F9"/>
    <w:rsid w:val="000A497A"/>
    <w:rsid w:val="000A4F74"/>
    <w:rsid w:val="000A4FBC"/>
    <w:rsid w:val="000A503B"/>
    <w:rsid w:val="000A54C3"/>
    <w:rsid w:val="000A5AFB"/>
    <w:rsid w:val="000A5BEF"/>
    <w:rsid w:val="000A5CD9"/>
    <w:rsid w:val="000A5EA2"/>
    <w:rsid w:val="000A5F2F"/>
    <w:rsid w:val="000A6B86"/>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31"/>
    <w:rsid w:val="000B5F5A"/>
    <w:rsid w:val="000B5FBD"/>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C0B"/>
    <w:rsid w:val="000C219A"/>
    <w:rsid w:val="000C2238"/>
    <w:rsid w:val="000C2571"/>
    <w:rsid w:val="000C2723"/>
    <w:rsid w:val="000C2F69"/>
    <w:rsid w:val="000C333D"/>
    <w:rsid w:val="000C3400"/>
    <w:rsid w:val="000C345C"/>
    <w:rsid w:val="000C3879"/>
    <w:rsid w:val="000C38CB"/>
    <w:rsid w:val="000C399D"/>
    <w:rsid w:val="000C3A0A"/>
    <w:rsid w:val="000C3B54"/>
    <w:rsid w:val="000C3D01"/>
    <w:rsid w:val="000C3F0A"/>
    <w:rsid w:val="000C45E5"/>
    <w:rsid w:val="000C4953"/>
    <w:rsid w:val="000C4A5A"/>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5FD"/>
    <w:rsid w:val="000E2757"/>
    <w:rsid w:val="000E27E5"/>
    <w:rsid w:val="000E299D"/>
    <w:rsid w:val="000E2A5C"/>
    <w:rsid w:val="000E2B75"/>
    <w:rsid w:val="000E2B77"/>
    <w:rsid w:val="000E2B91"/>
    <w:rsid w:val="000E301C"/>
    <w:rsid w:val="000E3336"/>
    <w:rsid w:val="000E347B"/>
    <w:rsid w:val="000E363D"/>
    <w:rsid w:val="000E37D8"/>
    <w:rsid w:val="000E3840"/>
    <w:rsid w:val="000E391E"/>
    <w:rsid w:val="000E3AA2"/>
    <w:rsid w:val="000E4452"/>
    <w:rsid w:val="000E45AC"/>
    <w:rsid w:val="000E47F6"/>
    <w:rsid w:val="000E4866"/>
    <w:rsid w:val="000E4DFE"/>
    <w:rsid w:val="000E4F33"/>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C34"/>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837"/>
    <w:rsid w:val="00110DFE"/>
    <w:rsid w:val="00110FFB"/>
    <w:rsid w:val="00111582"/>
    <w:rsid w:val="001119DE"/>
    <w:rsid w:val="00111ACB"/>
    <w:rsid w:val="00111BB8"/>
    <w:rsid w:val="00112039"/>
    <w:rsid w:val="00112046"/>
    <w:rsid w:val="00112097"/>
    <w:rsid w:val="001123E1"/>
    <w:rsid w:val="001127D2"/>
    <w:rsid w:val="00112BF2"/>
    <w:rsid w:val="00112D1A"/>
    <w:rsid w:val="00112D4A"/>
    <w:rsid w:val="00112FAB"/>
    <w:rsid w:val="0011300E"/>
    <w:rsid w:val="00113324"/>
    <w:rsid w:val="001135B1"/>
    <w:rsid w:val="00113667"/>
    <w:rsid w:val="00113A59"/>
    <w:rsid w:val="00113DC6"/>
    <w:rsid w:val="00113F76"/>
    <w:rsid w:val="00113FB7"/>
    <w:rsid w:val="0011421A"/>
    <w:rsid w:val="00114511"/>
    <w:rsid w:val="001148B9"/>
    <w:rsid w:val="00114970"/>
    <w:rsid w:val="00114AC3"/>
    <w:rsid w:val="00114E61"/>
    <w:rsid w:val="00114FF7"/>
    <w:rsid w:val="001150EE"/>
    <w:rsid w:val="00115A44"/>
    <w:rsid w:val="00115B1C"/>
    <w:rsid w:val="00115B22"/>
    <w:rsid w:val="00115C9E"/>
    <w:rsid w:val="00115CB1"/>
    <w:rsid w:val="00115EE9"/>
    <w:rsid w:val="00115EF8"/>
    <w:rsid w:val="00116752"/>
    <w:rsid w:val="00116834"/>
    <w:rsid w:val="001169D0"/>
    <w:rsid w:val="00116C13"/>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788"/>
    <w:rsid w:val="00144A20"/>
    <w:rsid w:val="00144ADD"/>
    <w:rsid w:val="00144C8C"/>
    <w:rsid w:val="00144D41"/>
    <w:rsid w:val="00144F7D"/>
    <w:rsid w:val="00145162"/>
    <w:rsid w:val="001451DC"/>
    <w:rsid w:val="0014536F"/>
    <w:rsid w:val="00145590"/>
    <w:rsid w:val="001457BF"/>
    <w:rsid w:val="00145814"/>
    <w:rsid w:val="0014599C"/>
    <w:rsid w:val="00146016"/>
    <w:rsid w:val="00146605"/>
    <w:rsid w:val="001466C3"/>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AF4"/>
    <w:rsid w:val="00164BBF"/>
    <w:rsid w:val="00165215"/>
    <w:rsid w:val="00165893"/>
    <w:rsid w:val="00165CCD"/>
    <w:rsid w:val="00165CF7"/>
    <w:rsid w:val="001663D6"/>
    <w:rsid w:val="001663F2"/>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2A"/>
    <w:rsid w:val="00196638"/>
    <w:rsid w:val="00196880"/>
    <w:rsid w:val="00196A9B"/>
    <w:rsid w:val="00196FC8"/>
    <w:rsid w:val="0019726B"/>
    <w:rsid w:val="001974A8"/>
    <w:rsid w:val="00197888"/>
    <w:rsid w:val="00197C64"/>
    <w:rsid w:val="00197F32"/>
    <w:rsid w:val="00197FEE"/>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1371"/>
    <w:rsid w:val="001F13F9"/>
    <w:rsid w:val="001F1A28"/>
    <w:rsid w:val="001F22E6"/>
    <w:rsid w:val="001F2547"/>
    <w:rsid w:val="001F3073"/>
    <w:rsid w:val="001F3094"/>
    <w:rsid w:val="001F336F"/>
    <w:rsid w:val="001F34B5"/>
    <w:rsid w:val="001F3795"/>
    <w:rsid w:val="001F3CE4"/>
    <w:rsid w:val="001F3E39"/>
    <w:rsid w:val="001F425A"/>
    <w:rsid w:val="001F49DA"/>
    <w:rsid w:val="001F4BAE"/>
    <w:rsid w:val="001F4C48"/>
    <w:rsid w:val="001F4E8C"/>
    <w:rsid w:val="001F4FBB"/>
    <w:rsid w:val="001F5AD2"/>
    <w:rsid w:val="001F60A0"/>
    <w:rsid w:val="001F63B0"/>
    <w:rsid w:val="001F6C21"/>
    <w:rsid w:val="001F6CD8"/>
    <w:rsid w:val="001F6E4A"/>
    <w:rsid w:val="001F73C6"/>
    <w:rsid w:val="001F743F"/>
    <w:rsid w:val="001F7544"/>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9D1"/>
    <w:rsid w:val="00226CBA"/>
    <w:rsid w:val="002277F5"/>
    <w:rsid w:val="0022782D"/>
    <w:rsid w:val="00227B18"/>
    <w:rsid w:val="00227DD3"/>
    <w:rsid w:val="00227F11"/>
    <w:rsid w:val="00227F4C"/>
    <w:rsid w:val="00230207"/>
    <w:rsid w:val="002305A9"/>
    <w:rsid w:val="002305BD"/>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A0"/>
    <w:rsid w:val="00235D14"/>
    <w:rsid w:val="00235D34"/>
    <w:rsid w:val="00235ED4"/>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869"/>
    <w:rsid w:val="00284AC5"/>
    <w:rsid w:val="00284F08"/>
    <w:rsid w:val="0028504A"/>
    <w:rsid w:val="00285357"/>
    <w:rsid w:val="00285507"/>
    <w:rsid w:val="00285739"/>
    <w:rsid w:val="00285997"/>
    <w:rsid w:val="002859DE"/>
    <w:rsid w:val="00285D84"/>
    <w:rsid w:val="00285E55"/>
    <w:rsid w:val="002863D6"/>
    <w:rsid w:val="0028679A"/>
    <w:rsid w:val="00286E94"/>
    <w:rsid w:val="0028727D"/>
    <w:rsid w:val="00287300"/>
    <w:rsid w:val="002876E6"/>
    <w:rsid w:val="00287B83"/>
    <w:rsid w:val="002901A2"/>
    <w:rsid w:val="00290561"/>
    <w:rsid w:val="00290CA0"/>
    <w:rsid w:val="00290D83"/>
    <w:rsid w:val="00290DD5"/>
    <w:rsid w:val="00291114"/>
    <w:rsid w:val="002911EE"/>
    <w:rsid w:val="00291241"/>
    <w:rsid w:val="0029136A"/>
    <w:rsid w:val="002917B6"/>
    <w:rsid w:val="00291930"/>
    <w:rsid w:val="00291F71"/>
    <w:rsid w:val="0029204C"/>
    <w:rsid w:val="00292111"/>
    <w:rsid w:val="00292500"/>
    <w:rsid w:val="002928E7"/>
    <w:rsid w:val="00292B66"/>
    <w:rsid w:val="0029315C"/>
    <w:rsid w:val="00293219"/>
    <w:rsid w:val="002932CC"/>
    <w:rsid w:val="00293379"/>
    <w:rsid w:val="00293898"/>
    <w:rsid w:val="002939D9"/>
    <w:rsid w:val="00293CC6"/>
    <w:rsid w:val="00294532"/>
    <w:rsid w:val="002946FA"/>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D67"/>
    <w:rsid w:val="002B7DC5"/>
    <w:rsid w:val="002C00BB"/>
    <w:rsid w:val="002C026B"/>
    <w:rsid w:val="002C03A4"/>
    <w:rsid w:val="002C0930"/>
    <w:rsid w:val="002C095F"/>
    <w:rsid w:val="002C0969"/>
    <w:rsid w:val="002C0BF8"/>
    <w:rsid w:val="002C0CA7"/>
    <w:rsid w:val="002C1377"/>
    <w:rsid w:val="002C1CCB"/>
    <w:rsid w:val="002C1FC2"/>
    <w:rsid w:val="002C2734"/>
    <w:rsid w:val="002C29DB"/>
    <w:rsid w:val="002C2E6F"/>
    <w:rsid w:val="002C327A"/>
    <w:rsid w:val="002C331C"/>
    <w:rsid w:val="002C338D"/>
    <w:rsid w:val="002C3751"/>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1105"/>
    <w:rsid w:val="002D13F6"/>
    <w:rsid w:val="002D16B8"/>
    <w:rsid w:val="002D1AA0"/>
    <w:rsid w:val="002D1ABD"/>
    <w:rsid w:val="002D1B04"/>
    <w:rsid w:val="002D1F0A"/>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35B"/>
    <w:rsid w:val="002E4544"/>
    <w:rsid w:val="002E4A1D"/>
    <w:rsid w:val="002E4FBB"/>
    <w:rsid w:val="002E5254"/>
    <w:rsid w:val="002E55B7"/>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E5C"/>
    <w:rsid w:val="002F3F17"/>
    <w:rsid w:val="002F3F4B"/>
    <w:rsid w:val="002F41A2"/>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3F9"/>
    <w:rsid w:val="00316757"/>
    <w:rsid w:val="003169B6"/>
    <w:rsid w:val="00316D5E"/>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F5A"/>
    <w:rsid w:val="003250F7"/>
    <w:rsid w:val="0032520B"/>
    <w:rsid w:val="0032557F"/>
    <w:rsid w:val="003255DD"/>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347"/>
    <w:rsid w:val="00350465"/>
    <w:rsid w:val="003506AC"/>
    <w:rsid w:val="0035080F"/>
    <w:rsid w:val="00350B15"/>
    <w:rsid w:val="00350C04"/>
    <w:rsid w:val="00350DDD"/>
    <w:rsid w:val="00350E81"/>
    <w:rsid w:val="00350FF2"/>
    <w:rsid w:val="003512C4"/>
    <w:rsid w:val="003513C0"/>
    <w:rsid w:val="00351488"/>
    <w:rsid w:val="0035151F"/>
    <w:rsid w:val="0035162A"/>
    <w:rsid w:val="003519AF"/>
    <w:rsid w:val="0035272A"/>
    <w:rsid w:val="003527A8"/>
    <w:rsid w:val="003529C0"/>
    <w:rsid w:val="00352EB1"/>
    <w:rsid w:val="00353602"/>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6009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FE"/>
    <w:rsid w:val="003656D4"/>
    <w:rsid w:val="003659A6"/>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2BC"/>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AAA"/>
    <w:rsid w:val="00384F02"/>
    <w:rsid w:val="0038531B"/>
    <w:rsid w:val="0038536D"/>
    <w:rsid w:val="00385AB2"/>
    <w:rsid w:val="00385F08"/>
    <w:rsid w:val="00385F50"/>
    <w:rsid w:val="00385FE2"/>
    <w:rsid w:val="0038640C"/>
    <w:rsid w:val="00386733"/>
    <w:rsid w:val="00386DB7"/>
    <w:rsid w:val="00386F32"/>
    <w:rsid w:val="00387013"/>
    <w:rsid w:val="00387225"/>
    <w:rsid w:val="003875CA"/>
    <w:rsid w:val="003876DB"/>
    <w:rsid w:val="00387AA1"/>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D6"/>
    <w:rsid w:val="0039321D"/>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AD9"/>
    <w:rsid w:val="003B4DFD"/>
    <w:rsid w:val="003B54FD"/>
    <w:rsid w:val="003B553C"/>
    <w:rsid w:val="003B5C84"/>
    <w:rsid w:val="003B5F89"/>
    <w:rsid w:val="003B618C"/>
    <w:rsid w:val="003B62F9"/>
    <w:rsid w:val="003B6676"/>
    <w:rsid w:val="003B6757"/>
    <w:rsid w:val="003B6A79"/>
    <w:rsid w:val="003B6AEF"/>
    <w:rsid w:val="003B73D2"/>
    <w:rsid w:val="003B78A2"/>
    <w:rsid w:val="003B7E0D"/>
    <w:rsid w:val="003C0045"/>
    <w:rsid w:val="003C00C4"/>
    <w:rsid w:val="003C01D9"/>
    <w:rsid w:val="003C03A7"/>
    <w:rsid w:val="003C07A5"/>
    <w:rsid w:val="003C0A4F"/>
    <w:rsid w:val="003C0A5C"/>
    <w:rsid w:val="003C0AF1"/>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E8C"/>
    <w:rsid w:val="003C77B7"/>
    <w:rsid w:val="003C79C2"/>
    <w:rsid w:val="003C7CB2"/>
    <w:rsid w:val="003C7ED2"/>
    <w:rsid w:val="003C7F0C"/>
    <w:rsid w:val="003C7FA6"/>
    <w:rsid w:val="003D05E9"/>
    <w:rsid w:val="003D07CA"/>
    <w:rsid w:val="003D0A34"/>
    <w:rsid w:val="003D0E13"/>
    <w:rsid w:val="003D0F0C"/>
    <w:rsid w:val="003D150D"/>
    <w:rsid w:val="003D151A"/>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E48"/>
    <w:rsid w:val="003D44A2"/>
    <w:rsid w:val="003D47C8"/>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5A9"/>
    <w:rsid w:val="003E1A8F"/>
    <w:rsid w:val="003E1B32"/>
    <w:rsid w:val="003E1B9D"/>
    <w:rsid w:val="003E1E12"/>
    <w:rsid w:val="003E1EA2"/>
    <w:rsid w:val="003E235D"/>
    <w:rsid w:val="003E2489"/>
    <w:rsid w:val="003E2507"/>
    <w:rsid w:val="003E26EA"/>
    <w:rsid w:val="003E2AD4"/>
    <w:rsid w:val="003E2CBF"/>
    <w:rsid w:val="003E2E79"/>
    <w:rsid w:val="003E3270"/>
    <w:rsid w:val="003E333D"/>
    <w:rsid w:val="003E3437"/>
    <w:rsid w:val="003E3659"/>
    <w:rsid w:val="003E37DC"/>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315"/>
    <w:rsid w:val="003F76D4"/>
    <w:rsid w:val="003F771A"/>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F3"/>
    <w:rsid w:val="00403B33"/>
    <w:rsid w:val="00403BE6"/>
    <w:rsid w:val="00403D68"/>
    <w:rsid w:val="00404259"/>
    <w:rsid w:val="00404424"/>
    <w:rsid w:val="00404A9A"/>
    <w:rsid w:val="00404B2D"/>
    <w:rsid w:val="00404BEF"/>
    <w:rsid w:val="00404D1C"/>
    <w:rsid w:val="00404F97"/>
    <w:rsid w:val="00404FA8"/>
    <w:rsid w:val="004053F7"/>
    <w:rsid w:val="0040558F"/>
    <w:rsid w:val="00405758"/>
    <w:rsid w:val="00405907"/>
    <w:rsid w:val="00405C18"/>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F8"/>
    <w:rsid w:val="0041487C"/>
    <w:rsid w:val="00414CCF"/>
    <w:rsid w:val="00414E4D"/>
    <w:rsid w:val="0041512A"/>
    <w:rsid w:val="00415194"/>
    <w:rsid w:val="00415547"/>
    <w:rsid w:val="00415623"/>
    <w:rsid w:val="0041591C"/>
    <w:rsid w:val="00416280"/>
    <w:rsid w:val="00416615"/>
    <w:rsid w:val="00416886"/>
    <w:rsid w:val="00416BDB"/>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4E6"/>
    <w:rsid w:val="004245B6"/>
    <w:rsid w:val="00424909"/>
    <w:rsid w:val="00424EF4"/>
    <w:rsid w:val="004251E3"/>
    <w:rsid w:val="004253BC"/>
    <w:rsid w:val="0042553A"/>
    <w:rsid w:val="0042563D"/>
    <w:rsid w:val="00425731"/>
    <w:rsid w:val="00425A0C"/>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A30"/>
    <w:rsid w:val="00446E95"/>
    <w:rsid w:val="004475BC"/>
    <w:rsid w:val="004478E8"/>
    <w:rsid w:val="00450363"/>
    <w:rsid w:val="004503A9"/>
    <w:rsid w:val="00450460"/>
    <w:rsid w:val="004506EE"/>
    <w:rsid w:val="00450B1E"/>
    <w:rsid w:val="00450C69"/>
    <w:rsid w:val="0045124C"/>
    <w:rsid w:val="004513F4"/>
    <w:rsid w:val="004514A3"/>
    <w:rsid w:val="00451976"/>
    <w:rsid w:val="00451D91"/>
    <w:rsid w:val="00452083"/>
    <w:rsid w:val="00452231"/>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C1D"/>
    <w:rsid w:val="004741FC"/>
    <w:rsid w:val="00474437"/>
    <w:rsid w:val="00474BC4"/>
    <w:rsid w:val="00474DB4"/>
    <w:rsid w:val="00474DDB"/>
    <w:rsid w:val="00475333"/>
    <w:rsid w:val="00475726"/>
    <w:rsid w:val="004758E3"/>
    <w:rsid w:val="0047631F"/>
    <w:rsid w:val="0047638C"/>
    <w:rsid w:val="00476A9E"/>
    <w:rsid w:val="00476ABF"/>
    <w:rsid w:val="00476C46"/>
    <w:rsid w:val="00476F9F"/>
    <w:rsid w:val="0047700A"/>
    <w:rsid w:val="004773F6"/>
    <w:rsid w:val="004774FA"/>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AE3"/>
    <w:rsid w:val="00481D09"/>
    <w:rsid w:val="00482182"/>
    <w:rsid w:val="00482289"/>
    <w:rsid w:val="00482650"/>
    <w:rsid w:val="0048266C"/>
    <w:rsid w:val="004826E4"/>
    <w:rsid w:val="0048290E"/>
    <w:rsid w:val="00482A15"/>
    <w:rsid w:val="0048309E"/>
    <w:rsid w:val="004832A0"/>
    <w:rsid w:val="004832BF"/>
    <w:rsid w:val="00483A91"/>
    <w:rsid w:val="00483D6A"/>
    <w:rsid w:val="00483F37"/>
    <w:rsid w:val="0048418B"/>
    <w:rsid w:val="004843EB"/>
    <w:rsid w:val="00485124"/>
    <w:rsid w:val="00485155"/>
    <w:rsid w:val="004853EB"/>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736B"/>
    <w:rsid w:val="004A7AD5"/>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3C7"/>
    <w:rsid w:val="004B3651"/>
    <w:rsid w:val="004B3813"/>
    <w:rsid w:val="004B3C85"/>
    <w:rsid w:val="004B3F35"/>
    <w:rsid w:val="004B4749"/>
    <w:rsid w:val="004B47AD"/>
    <w:rsid w:val="004B48FC"/>
    <w:rsid w:val="004B4951"/>
    <w:rsid w:val="004B4A73"/>
    <w:rsid w:val="004B4B76"/>
    <w:rsid w:val="004B518C"/>
    <w:rsid w:val="004B51E0"/>
    <w:rsid w:val="004B548C"/>
    <w:rsid w:val="004B59F0"/>
    <w:rsid w:val="004B5A9F"/>
    <w:rsid w:val="004B5D14"/>
    <w:rsid w:val="004B5D32"/>
    <w:rsid w:val="004B5DB1"/>
    <w:rsid w:val="004B6116"/>
    <w:rsid w:val="004B6805"/>
    <w:rsid w:val="004B682B"/>
    <w:rsid w:val="004B6999"/>
    <w:rsid w:val="004B6A46"/>
    <w:rsid w:val="004B6CA3"/>
    <w:rsid w:val="004B6CDA"/>
    <w:rsid w:val="004B6D88"/>
    <w:rsid w:val="004B6F3F"/>
    <w:rsid w:val="004B72E9"/>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E4A"/>
    <w:rsid w:val="004D602B"/>
    <w:rsid w:val="004D62E4"/>
    <w:rsid w:val="004D68D7"/>
    <w:rsid w:val="004D6C36"/>
    <w:rsid w:val="004D6FCE"/>
    <w:rsid w:val="004D70D3"/>
    <w:rsid w:val="004D780A"/>
    <w:rsid w:val="004E0719"/>
    <w:rsid w:val="004E08AA"/>
    <w:rsid w:val="004E0A11"/>
    <w:rsid w:val="004E0C1B"/>
    <w:rsid w:val="004E0D89"/>
    <w:rsid w:val="004E0D9D"/>
    <w:rsid w:val="004E1006"/>
    <w:rsid w:val="004E1C7B"/>
    <w:rsid w:val="004E2007"/>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0D9"/>
    <w:rsid w:val="00505250"/>
    <w:rsid w:val="00505297"/>
    <w:rsid w:val="0050562F"/>
    <w:rsid w:val="005057A6"/>
    <w:rsid w:val="0050586F"/>
    <w:rsid w:val="00505E76"/>
    <w:rsid w:val="00505FC5"/>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270"/>
    <w:rsid w:val="00515508"/>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442F"/>
    <w:rsid w:val="005244CE"/>
    <w:rsid w:val="00524519"/>
    <w:rsid w:val="00524E7C"/>
    <w:rsid w:val="00524F0F"/>
    <w:rsid w:val="005251F3"/>
    <w:rsid w:val="005252B5"/>
    <w:rsid w:val="0052530C"/>
    <w:rsid w:val="00525839"/>
    <w:rsid w:val="00525EAF"/>
    <w:rsid w:val="005260D3"/>
    <w:rsid w:val="00526222"/>
    <w:rsid w:val="005262E3"/>
    <w:rsid w:val="0052675F"/>
    <w:rsid w:val="00526A06"/>
    <w:rsid w:val="0052705D"/>
    <w:rsid w:val="00527459"/>
    <w:rsid w:val="00527612"/>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315"/>
    <w:rsid w:val="00537D7A"/>
    <w:rsid w:val="00537E43"/>
    <w:rsid w:val="00537F93"/>
    <w:rsid w:val="00540454"/>
    <w:rsid w:val="00540568"/>
    <w:rsid w:val="005407D8"/>
    <w:rsid w:val="00540BDB"/>
    <w:rsid w:val="00540D3B"/>
    <w:rsid w:val="005410DB"/>
    <w:rsid w:val="00542198"/>
    <w:rsid w:val="00542747"/>
    <w:rsid w:val="00542E53"/>
    <w:rsid w:val="0054367D"/>
    <w:rsid w:val="00543785"/>
    <w:rsid w:val="00543862"/>
    <w:rsid w:val="0054397F"/>
    <w:rsid w:val="00543F2E"/>
    <w:rsid w:val="00544294"/>
    <w:rsid w:val="0054463A"/>
    <w:rsid w:val="0054477D"/>
    <w:rsid w:val="0054492F"/>
    <w:rsid w:val="00544E86"/>
    <w:rsid w:val="0054541D"/>
    <w:rsid w:val="005454CA"/>
    <w:rsid w:val="005455F3"/>
    <w:rsid w:val="00545B3C"/>
    <w:rsid w:val="00546116"/>
    <w:rsid w:val="005464CF"/>
    <w:rsid w:val="00546661"/>
    <w:rsid w:val="00546665"/>
    <w:rsid w:val="00546845"/>
    <w:rsid w:val="00546957"/>
    <w:rsid w:val="00546BA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25B"/>
    <w:rsid w:val="00584A94"/>
    <w:rsid w:val="00584FFD"/>
    <w:rsid w:val="005852B9"/>
    <w:rsid w:val="00585762"/>
    <w:rsid w:val="005857E6"/>
    <w:rsid w:val="005859B8"/>
    <w:rsid w:val="00585B72"/>
    <w:rsid w:val="00585B89"/>
    <w:rsid w:val="00585DB3"/>
    <w:rsid w:val="005860F7"/>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71F"/>
    <w:rsid w:val="0059489E"/>
    <w:rsid w:val="005948A8"/>
    <w:rsid w:val="005948DB"/>
    <w:rsid w:val="00594B34"/>
    <w:rsid w:val="00594E39"/>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064"/>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051"/>
    <w:rsid w:val="005D4213"/>
    <w:rsid w:val="005D473A"/>
    <w:rsid w:val="005D48CA"/>
    <w:rsid w:val="005D4D43"/>
    <w:rsid w:val="005D4DE7"/>
    <w:rsid w:val="005D5CA2"/>
    <w:rsid w:val="005D5EAB"/>
    <w:rsid w:val="005D5F2B"/>
    <w:rsid w:val="005D6327"/>
    <w:rsid w:val="005D648F"/>
    <w:rsid w:val="005D64AA"/>
    <w:rsid w:val="005D6715"/>
    <w:rsid w:val="005D6742"/>
    <w:rsid w:val="005D68FB"/>
    <w:rsid w:val="005D6FB7"/>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F55"/>
    <w:rsid w:val="00602076"/>
    <w:rsid w:val="00602428"/>
    <w:rsid w:val="0060247A"/>
    <w:rsid w:val="0060278C"/>
    <w:rsid w:val="00602AC5"/>
    <w:rsid w:val="00602B62"/>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5B46"/>
    <w:rsid w:val="00625D97"/>
    <w:rsid w:val="00625E1C"/>
    <w:rsid w:val="00625E23"/>
    <w:rsid w:val="00626C8B"/>
    <w:rsid w:val="00626DB9"/>
    <w:rsid w:val="00626EED"/>
    <w:rsid w:val="006271A3"/>
    <w:rsid w:val="00627A51"/>
    <w:rsid w:val="00627AC7"/>
    <w:rsid w:val="00627B1C"/>
    <w:rsid w:val="00630138"/>
    <w:rsid w:val="00630BB4"/>
    <w:rsid w:val="006312C5"/>
    <w:rsid w:val="006316FC"/>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51D"/>
    <w:rsid w:val="00635B0C"/>
    <w:rsid w:val="00635B11"/>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574"/>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45B"/>
    <w:rsid w:val="00680974"/>
    <w:rsid w:val="006809A9"/>
    <w:rsid w:val="00680E33"/>
    <w:rsid w:val="006812F1"/>
    <w:rsid w:val="00681A2A"/>
    <w:rsid w:val="00681A89"/>
    <w:rsid w:val="00681B88"/>
    <w:rsid w:val="00681EDC"/>
    <w:rsid w:val="0068249B"/>
    <w:rsid w:val="00682589"/>
    <w:rsid w:val="006826A8"/>
    <w:rsid w:val="0068290D"/>
    <w:rsid w:val="00682944"/>
    <w:rsid w:val="006829C4"/>
    <w:rsid w:val="00682A13"/>
    <w:rsid w:val="00682AFB"/>
    <w:rsid w:val="00682BF3"/>
    <w:rsid w:val="00682E18"/>
    <w:rsid w:val="0068325F"/>
    <w:rsid w:val="0068348C"/>
    <w:rsid w:val="00683594"/>
    <w:rsid w:val="006835A6"/>
    <w:rsid w:val="00683F54"/>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54"/>
    <w:rsid w:val="00693A73"/>
    <w:rsid w:val="00693CCF"/>
    <w:rsid w:val="00693D3A"/>
    <w:rsid w:val="00693F09"/>
    <w:rsid w:val="006941FB"/>
    <w:rsid w:val="00694224"/>
    <w:rsid w:val="006945B2"/>
    <w:rsid w:val="00694BA9"/>
    <w:rsid w:val="00694C4B"/>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40FF"/>
    <w:rsid w:val="006A4155"/>
    <w:rsid w:val="006A4488"/>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6F1A"/>
    <w:rsid w:val="006B70BD"/>
    <w:rsid w:val="006B7239"/>
    <w:rsid w:val="006B782D"/>
    <w:rsid w:val="006B7932"/>
    <w:rsid w:val="006B7CCF"/>
    <w:rsid w:val="006B7FE3"/>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AF8"/>
    <w:rsid w:val="006C72BD"/>
    <w:rsid w:val="006C76FD"/>
    <w:rsid w:val="006C7758"/>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555"/>
    <w:rsid w:val="006D360C"/>
    <w:rsid w:val="006D36D6"/>
    <w:rsid w:val="006D37C0"/>
    <w:rsid w:val="006D37CA"/>
    <w:rsid w:val="006D3847"/>
    <w:rsid w:val="006D399F"/>
    <w:rsid w:val="006D3D0E"/>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D1"/>
    <w:rsid w:val="006F546B"/>
    <w:rsid w:val="006F5671"/>
    <w:rsid w:val="006F5A9B"/>
    <w:rsid w:val="006F6166"/>
    <w:rsid w:val="006F6421"/>
    <w:rsid w:val="006F6704"/>
    <w:rsid w:val="006F6921"/>
    <w:rsid w:val="006F6A17"/>
    <w:rsid w:val="006F73A3"/>
    <w:rsid w:val="006F7E0A"/>
    <w:rsid w:val="00700188"/>
    <w:rsid w:val="00700863"/>
    <w:rsid w:val="00700AEB"/>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854"/>
    <w:rsid w:val="00717857"/>
    <w:rsid w:val="0071785C"/>
    <w:rsid w:val="00717A97"/>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6"/>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646"/>
    <w:rsid w:val="007406AD"/>
    <w:rsid w:val="007409D7"/>
    <w:rsid w:val="00740E04"/>
    <w:rsid w:val="00740F58"/>
    <w:rsid w:val="007410A1"/>
    <w:rsid w:val="007410B0"/>
    <w:rsid w:val="00741B50"/>
    <w:rsid w:val="00741EC3"/>
    <w:rsid w:val="00741F10"/>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42EF"/>
    <w:rsid w:val="00754CF8"/>
    <w:rsid w:val="00755002"/>
    <w:rsid w:val="007552CB"/>
    <w:rsid w:val="00755660"/>
    <w:rsid w:val="00755D4E"/>
    <w:rsid w:val="00755EE5"/>
    <w:rsid w:val="00756293"/>
    <w:rsid w:val="007562D0"/>
    <w:rsid w:val="007563E7"/>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865"/>
    <w:rsid w:val="007749C7"/>
    <w:rsid w:val="00774B3A"/>
    <w:rsid w:val="00774CB9"/>
    <w:rsid w:val="00775270"/>
    <w:rsid w:val="00775424"/>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B10"/>
    <w:rsid w:val="00784CF6"/>
    <w:rsid w:val="007852E3"/>
    <w:rsid w:val="007853E4"/>
    <w:rsid w:val="007854F0"/>
    <w:rsid w:val="007856DE"/>
    <w:rsid w:val="00785841"/>
    <w:rsid w:val="00785E49"/>
    <w:rsid w:val="0078605E"/>
    <w:rsid w:val="0078685C"/>
    <w:rsid w:val="007869F2"/>
    <w:rsid w:val="00786DA5"/>
    <w:rsid w:val="00787102"/>
    <w:rsid w:val="0078738C"/>
    <w:rsid w:val="007875C9"/>
    <w:rsid w:val="007875EF"/>
    <w:rsid w:val="007877E7"/>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565"/>
    <w:rsid w:val="00793706"/>
    <w:rsid w:val="007939E0"/>
    <w:rsid w:val="00793B04"/>
    <w:rsid w:val="00793ED7"/>
    <w:rsid w:val="00793F82"/>
    <w:rsid w:val="0079433F"/>
    <w:rsid w:val="00794FD8"/>
    <w:rsid w:val="007950E9"/>
    <w:rsid w:val="00795167"/>
    <w:rsid w:val="007951C7"/>
    <w:rsid w:val="00795297"/>
    <w:rsid w:val="00795682"/>
    <w:rsid w:val="007956F0"/>
    <w:rsid w:val="007957A6"/>
    <w:rsid w:val="00795AAE"/>
    <w:rsid w:val="00795C8B"/>
    <w:rsid w:val="00795F83"/>
    <w:rsid w:val="00796157"/>
    <w:rsid w:val="00796196"/>
    <w:rsid w:val="007961C1"/>
    <w:rsid w:val="007961C7"/>
    <w:rsid w:val="00796558"/>
    <w:rsid w:val="00796636"/>
    <w:rsid w:val="00796934"/>
    <w:rsid w:val="00796CC9"/>
    <w:rsid w:val="00796E2B"/>
    <w:rsid w:val="00796F56"/>
    <w:rsid w:val="0079738E"/>
    <w:rsid w:val="0079785A"/>
    <w:rsid w:val="007978E4"/>
    <w:rsid w:val="00797E53"/>
    <w:rsid w:val="007A0084"/>
    <w:rsid w:val="007A0AFC"/>
    <w:rsid w:val="007A0D03"/>
    <w:rsid w:val="007A0E20"/>
    <w:rsid w:val="007A0EFC"/>
    <w:rsid w:val="007A119B"/>
    <w:rsid w:val="007A1522"/>
    <w:rsid w:val="007A1B8F"/>
    <w:rsid w:val="007A1C2F"/>
    <w:rsid w:val="007A212D"/>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BD1"/>
    <w:rsid w:val="007B2CCD"/>
    <w:rsid w:val="007B2E46"/>
    <w:rsid w:val="007B2F6A"/>
    <w:rsid w:val="007B2FD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914"/>
    <w:rsid w:val="007C2B9F"/>
    <w:rsid w:val="007C2E36"/>
    <w:rsid w:val="007C2F4A"/>
    <w:rsid w:val="007C3141"/>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6A2"/>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C66"/>
    <w:rsid w:val="007F202A"/>
    <w:rsid w:val="007F20D5"/>
    <w:rsid w:val="007F2A20"/>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F02"/>
    <w:rsid w:val="00821FC3"/>
    <w:rsid w:val="00822825"/>
    <w:rsid w:val="00822896"/>
    <w:rsid w:val="00822A22"/>
    <w:rsid w:val="00822C1B"/>
    <w:rsid w:val="00822E11"/>
    <w:rsid w:val="0082370A"/>
    <w:rsid w:val="008240CF"/>
    <w:rsid w:val="00824730"/>
    <w:rsid w:val="00824B81"/>
    <w:rsid w:val="00824C23"/>
    <w:rsid w:val="00824FE0"/>
    <w:rsid w:val="0082526F"/>
    <w:rsid w:val="008252B9"/>
    <w:rsid w:val="00825725"/>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5B9"/>
    <w:rsid w:val="00845D96"/>
    <w:rsid w:val="008464FF"/>
    <w:rsid w:val="00846631"/>
    <w:rsid w:val="00846951"/>
    <w:rsid w:val="00846E09"/>
    <w:rsid w:val="00846E51"/>
    <w:rsid w:val="00847511"/>
    <w:rsid w:val="008477AF"/>
    <w:rsid w:val="0084781F"/>
    <w:rsid w:val="00847F8F"/>
    <w:rsid w:val="008500F8"/>
    <w:rsid w:val="008502BB"/>
    <w:rsid w:val="008504ED"/>
    <w:rsid w:val="00850518"/>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11F"/>
    <w:rsid w:val="0087540F"/>
    <w:rsid w:val="0087545C"/>
    <w:rsid w:val="00875979"/>
    <w:rsid w:val="00875A68"/>
    <w:rsid w:val="0087672C"/>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902A4"/>
    <w:rsid w:val="00890C36"/>
    <w:rsid w:val="00890D98"/>
    <w:rsid w:val="00891372"/>
    <w:rsid w:val="00891615"/>
    <w:rsid w:val="00891AF7"/>
    <w:rsid w:val="00891C5F"/>
    <w:rsid w:val="00891EA3"/>
    <w:rsid w:val="00891FE5"/>
    <w:rsid w:val="0089209B"/>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CF"/>
    <w:rsid w:val="008977A4"/>
    <w:rsid w:val="00897A53"/>
    <w:rsid w:val="00897B6C"/>
    <w:rsid w:val="008A022D"/>
    <w:rsid w:val="008A037A"/>
    <w:rsid w:val="008A03C7"/>
    <w:rsid w:val="008A07EC"/>
    <w:rsid w:val="008A0B3B"/>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611E"/>
    <w:rsid w:val="008A7128"/>
    <w:rsid w:val="008A715A"/>
    <w:rsid w:val="008A7575"/>
    <w:rsid w:val="008A7827"/>
    <w:rsid w:val="008A79ED"/>
    <w:rsid w:val="008A7C23"/>
    <w:rsid w:val="008A7C96"/>
    <w:rsid w:val="008A7D1B"/>
    <w:rsid w:val="008B0484"/>
    <w:rsid w:val="008B0A13"/>
    <w:rsid w:val="008B0C24"/>
    <w:rsid w:val="008B0CCA"/>
    <w:rsid w:val="008B0F14"/>
    <w:rsid w:val="008B0F6F"/>
    <w:rsid w:val="008B102D"/>
    <w:rsid w:val="008B104A"/>
    <w:rsid w:val="008B16FC"/>
    <w:rsid w:val="008B1C6D"/>
    <w:rsid w:val="008B1DDA"/>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594"/>
    <w:rsid w:val="008E178C"/>
    <w:rsid w:val="008E179E"/>
    <w:rsid w:val="008E1898"/>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532"/>
    <w:rsid w:val="008F58AE"/>
    <w:rsid w:val="008F5CF2"/>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51F"/>
    <w:rsid w:val="009016D1"/>
    <w:rsid w:val="009019DD"/>
    <w:rsid w:val="00901A11"/>
    <w:rsid w:val="00901B8D"/>
    <w:rsid w:val="00901CF4"/>
    <w:rsid w:val="00901F67"/>
    <w:rsid w:val="009020E4"/>
    <w:rsid w:val="00902590"/>
    <w:rsid w:val="00902662"/>
    <w:rsid w:val="00902814"/>
    <w:rsid w:val="009029D3"/>
    <w:rsid w:val="00902A9F"/>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BE5"/>
    <w:rsid w:val="00904C38"/>
    <w:rsid w:val="00904D77"/>
    <w:rsid w:val="009051EB"/>
    <w:rsid w:val="009052ED"/>
    <w:rsid w:val="009052FF"/>
    <w:rsid w:val="009056AF"/>
    <w:rsid w:val="0090579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438"/>
    <w:rsid w:val="0092486C"/>
    <w:rsid w:val="00924AA1"/>
    <w:rsid w:val="00924E03"/>
    <w:rsid w:val="0092522E"/>
    <w:rsid w:val="009257C8"/>
    <w:rsid w:val="009258BB"/>
    <w:rsid w:val="00925A89"/>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22D9"/>
    <w:rsid w:val="0093234A"/>
    <w:rsid w:val="009324E5"/>
    <w:rsid w:val="00932633"/>
    <w:rsid w:val="0093273A"/>
    <w:rsid w:val="00932AAB"/>
    <w:rsid w:val="00932EEC"/>
    <w:rsid w:val="00932FD9"/>
    <w:rsid w:val="009331ED"/>
    <w:rsid w:val="009339DA"/>
    <w:rsid w:val="00933D0E"/>
    <w:rsid w:val="00934009"/>
    <w:rsid w:val="009341BA"/>
    <w:rsid w:val="00934336"/>
    <w:rsid w:val="009349E5"/>
    <w:rsid w:val="00934D5F"/>
    <w:rsid w:val="00934FED"/>
    <w:rsid w:val="0093595B"/>
    <w:rsid w:val="0093597B"/>
    <w:rsid w:val="009359EF"/>
    <w:rsid w:val="00935B86"/>
    <w:rsid w:val="00935E07"/>
    <w:rsid w:val="00936296"/>
    <w:rsid w:val="00936307"/>
    <w:rsid w:val="0093659D"/>
    <w:rsid w:val="0093670A"/>
    <w:rsid w:val="00936B49"/>
    <w:rsid w:val="00936B8B"/>
    <w:rsid w:val="00936EFF"/>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982"/>
    <w:rsid w:val="00943AA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54"/>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342"/>
    <w:rsid w:val="009533E7"/>
    <w:rsid w:val="009537FC"/>
    <w:rsid w:val="009538B0"/>
    <w:rsid w:val="00954295"/>
    <w:rsid w:val="0095448D"/>
    <w:rsid w:val="009546E1"/>
    <w:rsid w:val="0095495B"/>
    <w:rsid w:val="009549E8"/>
    <w:rsid w:val="00954E8D"/>
    <w:rsid w:val="00954F25"/>
    <w:rsid w:val="00955050"/>
    <w:rsid w:val="009553B1"/>
    <w:rsid w:val="009554ED"/>
    <w:rsid w:val="0095575C"/>
    <w:rsid w:val="00955F00"/>
    <w:rsid w:val="009562E8"/>
    <w:rsid w:val="0095678D"/>
    <w:rsid w:val="0095698E"/>
    <w:rsid w:val="00956D19"/>
    <w:rsid w:val="00957682"/>
    <w:rsid w:val="00957727"/>
    <w:rsid w:val="00957E58"/>
    <w:rsid w:val="00957F11"/>
    <w:rsid w:val="00960195"/>
    <w:rsid w:val="009601F9"/>
    <w:rsid w:val="0096021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E05"/>
    <w:rsid w:val="00962F0D"/>
    <w:rsid w:val="00963017"/>
    <w:rsid w:val="00963149"/>
    <w:rsid w:val="00963483"/>
    <w:rsid w:val="009635ED"/>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59A"/>
    <w:rsid w:val="00967A10"/>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54B4"/>
    <w:rsid w:val="009855C0"/>
    <w:rsid w:val="00985856"/>
    <w:rsid w:val="00985870"/>
    <w:rsid w:val="00985ABD"/>
    <w:rsid w:val="00985E97"/>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ABC"/>
    <w:rsid w:val="009A2C3F"/>
    <w:rsid w:val="009A2EC1"/>
    <w:rsid w:val="009A306E"/>
    <w:rsid w:val="009A31B0"/>
    <w:rsid w:val="009A371C"/>
    <w:rsid w:val="009A3DBA"/>
    <w:rsid w:val="009A4526"/>
    <w:rsid w:val="009A45B5"/>
    <w:rsid w:val="009A48E2"/>
    <w:rsid w:val="009A4BB6"/>
    <w:rsid w:val="009A4E92"/>
    <w:rsid w:val="009A54B3"/>
    <w:rsid w:val="009A5571"/>
    <w:rsid w:val="009A58F0"/>
    <w:rsid w:val="009A5EB7"/>
    <w:rsid w:val="009A64E5"/>
    <w:rsid w:val="009A6558"/>
    <w:rsid w:val="009A660A"/>
    <w:rsid w:val="009A6A8C"/>
    <w:rsid w:val="009A6DEF"/>
    <w:rsid w:val="009A6E80"/>
    <w:rsid w:val="009A7030"/>
    <w:rsid w:val="009A70AB"/>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850"/>
    <w:rsid w:val="009B1CBD"/>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F7B"/>
    <w:rsid w:val="009D7FB3"/>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4AA"/>
    <w:rsid w:val="009F0508"/>
    <w:rsid w:val="009F0C82"/>
    <w:rsid w:val="009F0CA5"/>
    <w:rsid w:val="009F14F6"/>
    <w:rsid w:val="009F16AE"/>
    <w:rsid w:val="009F1AC1"/>
    <w:rsid w:val="009F1B31"/>
    <w:rsid w:val="009F1CC5"/>
    <w:rsid w:val="009F1DD1"/>
    <w:rsid w:val="009F2210"/>
    <w:rsid w:val="009F2949"/>
    <w:rsid w:val="009F298D"/>
    <w:rsid w:val="009F2F42"/>
    <w:rsid w:val="009F32C5"/>
    <w:rsid w:val="009F3472"/>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D0A"/>
    <w:rsid w:val="00A00DA7"/>
    <w:rsid w:val="00A01077"/>
    <w:rsid w:val="00A015EF"/>
    <w:rsid w:val="00A016EF"/>
    <w:rsid w:val="00A01769"/>
    <w:rsid w:val="00A017EB"/>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9F1"/>
    <w:rsid w:val="00A1217D"/>
    <w:rsid w:val="00A12797"/>
    <w:rsid w:val="00A12A4D"/>
    <w:rsid w:val="00A130CB"/>
    <w:rsid w:val="00A136BE"/>
    <w:rsid w:val="00A139E6"/>
    <w:rsid w:val="00A13A2B"/>
    <w:rsid w:val="00A13AED"/>
    <w:rsid w:val="00A13C5B"/>
    <w:rsid w:val="00A14CDC"/>
    <w:rsid w:val="00A14D1B"/>
    <w:rsid w:val="00A14E8E"/>
    <w:rsid w:val="00A154C1"/>
    <w:rsid w:val="00A1584A"/>
    <w:rsid w:val="00A15AF6"/>
    <w:rsid w:val="00A15B88"/>
    <w:rsid w:val="00A15C6A"/>
    <w:rsid w:val="00A15EC5"/>
    <w:rsid w:val="00A162F4"/>
    <w:rsid w:val="00A16DB4"/>
    <w:rsid w:val="00A170C1"/>
    <w:rsid w:val="00A17304"/>
    <w:rsid w:val="00A17C7C"/>
    <w:rsid w:val="00A17EB3"/>
    <w:rsid w:val="00A17ED0"/>
    <w:rsid w:val="00A2090C"/>
    <w:rsid w:val="00A20988"/>
    <w:rsid w:val="00A20F28"/>
    <w:rsid w:val="00A20FF2"/>
    <w:rsid w:val="00A2105A"/>
    <w:rsid w:val="00A21495"/>
    <w:rsid w:val="00A21645"/>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97D"/>
    <w:rsid w:val="00A319CF"/>
    <w:rsid w:val="00A32422"/>
    <w:rsid w:val="00A325AF"/>
    <w:rsid w:val="00A32704"/>
    <w:rsid w:val="00A327E7"/>
    <w:rsid w:val="00A32BA3"/>
    <w:rsid w:val="00A32D79"/>
    <w:rsid w:val="00A3340E"/>
    <w:rsid w:val="00A33C55"/>
    <w:rsid w:val="00A341EA"/>
    <w:rsid w:val="00A3437D"/>
    <w:rsid w:val="00A34911"/>
    <w:rsid w:val="00A34EED"/>
    <w:rsid w:val="00A3554C"/>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A07"/>
    <w:rsid w:val="00A50C6B"/>
    <w:rsid w:val="00A51272"/>
    <w:rsid w:val="00A5158C"/>
    <w:rsid w:val="00A518B5"/>
    <w:rsid w:val="00A51961"/>
    <w:rsid w:val="00A51AE0"/>
    <w:rsid w:val="00A5205F"/>
    <w:rsid w:val="00A52215"/>
    <w:rsid w:val="00A522A8"/>
    <w:rsid w:val="00A52995"/>
    <w:rsid w:val="00A52A7C"/>
    <w:rsid w:val="00A54A78"/>
    <w:rsid w:val="00A54C42"/>
    <w:rsid w:val="00A55915"/>
    <w:rsid w:val="00A55A12"/>
    <w:rsid w:val="00A55BE0"/>
    <w:rsid w:val="00A55CA9"/>
    <w:rsid w:val="00A55CB2"/>
    <w:rsid w:val="00A55EFA"/>
    <w:rsid w:val="00A562B6"/>
    <w:rsid w:val="00A56459"/>
    <w:rsid w:val="00A5661D"/>
    <w:rsid w:val="00A56677"/>
    <w:rsid w:val="00A569A5"/>
    <w:rsid w:val="00A601F3"/>
    <w:rsid w:val="00A60250"/>
    <w:rsid w:val="00A60E32"/>
    <w:rsid w:val="00A60EBA"/>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D88"/>
    <w:rsid w:val="00A713A9"/>
    <w:rsid w:val="00A713BC"/>
    <w:rsid w:val="00A718F3"/>
    <w:rsid w:val="00A71B24"/>
    <w:rsid w:val="00A71B41"/>
    <w:rsid w:val="00A7244A"/>
    <w:rsid w:val="00A72A5F"/>
    <w:rsid w:val="00A72F27"/>
    <w:rsid w:val="00A72F64"/>
    <w:rsid w:val="00A73060"/>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511"/>
    <w:rsid w:val="00A76568"/>
    <w:rsid w:val="00A7677E"/>
    <w:rsid w:val="00A76C48"/>
    <w:rsid w:val="00A76C72"/>
    <w:rsid w:val="00A76CBC"/>
    <w:rsid w:val="00A76EBB"/>
    <w:rsid w:val="00A7708D"/>
    <w:rsid w:val="00A7722A"/>
    <w:rsid w:val="00A77252"/>
    <w:rsid w:val="00A77715"/>
    <w:rsid w:val="00A77C9D"/>
    <w:rsid w:val="00A80024"/>
    <w:rsid w:val="00A808B8"/>
    <w:rsid w:val="00A80B40"/>
    <w:rsid w:val="00A80C7B"/>
    <w:rsid w:val="00A80CD9"/>
    <w:rsid w:val="00A80E29"/>
    <w:rsid w:val="00A80EA9"/>
    <w:rsid w:val="00A81205"/>
    <w:rsid w:val="00A812ED"/>
    <w:rsid w:val="00A818D6"/>
    <w:rsid w:val="00A818EB"/>
    <w:rsid w:val="00A81CBE"/>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A05"/>
    <w:rsid w:val="00AA4DF1"/>
    <w:rsid w:val="00AA5692"/>
    <w:rsid w:val="00AA5956"/>
    <w:rsid w:val="00AA5E7F"/>
    <w:rsid w:val="00AA6074"/>
    <w:rsid w:val="00AA619B"/>
    <w:rsid w:val="00AA62DA"/>
    <w:rsid w:val="00AA64CD"/>
    <w:rsid w:val="00AA65A3"/>
    <w:rsid w:val="00AA66C5"/>
    <w:rsid w:val="00AA6984"/>
    <w:rsid w:val="00AA69A6"/>
    <w:rsid w:val="00AA6EDB"/>
    <w:rsid w:val="00AA6FDA"/>
    <w:rsid w:val="00AA7472"/>
    <w:rsid w:val="00AA75F7"/>
    <w:rsid w:val="00AA7944"/>
    <w:rsid w:val="00AB0157"/>
    <w:rsid w:val="00AB03CF"/>
    <w:rsid w:val="00AB0814"/>
    <w:rsid w:val="00AB0D05"/>
    <w:rsid w:val="00AB12AD"/>
    <w:rsid w:val="00AB1430"/>
    <w:rsid w:val="00AB1650"/>
    <w:rsid w:val="00AB16C2"/>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4232"/>
    <w:rsid w:val="00AB4282"/>
    <w:rsid w:val="00AB4531"/>
    <w:rsid w:val="00AB46C4"/>
    <w:rsid w:val="00AB524F"/>
    <w:rsid w:val="00AB5B14"/>
    <w:rsid w:val="00AB61DD"/>
    <w:rsid w:val="00AB63E8"/>
    <w:rsid w:val="00AB669C"/>
    <w:rsid w:val="00AB66B9"/>
    <w:rsid w:val="00AB6795"/>
    <w:rsid w:val="00AB6AC7"/>
    <w:rsid w:val="00AB73AF"/>
    <w:rsid w:val="00AB76AA"/>
    <w:rsid w:val="00AB76BC"/>
    <w:rsid w:val="00AB7717"/>
    <w:rsid w:val="00AB7DF9"/>
    <w:rsid w:val="00AB7F71"/>
    <w:rsid w:val="00AB7FE4"/>
    <w:rsid w:val="00AC0067"/>
    <w:rsid w:val="00AC0746"/>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289E"/>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614A"/>
    <w:rsid w:val="00AD61B6"/>
    <w:rsid w:val="00AD65D1"/>
    <w:rsid w:val="00AD67FA"/>
    <w:rsid w:val="00AD6A1F"/>
    <w:rsid w:val="00AD6D32"/>
    <w:rsid w:val="00AD6D33"/>
    <w:rsid w:val="00AD704D"/>
    <w:rsid w:val="00AD7654"/>
    <w:rsid w:val="00AD77B6"/>
    <w:rsid w:val="00AD78CB"/>
    <w:rsid w:val="00AE0EF2"/>
    <w:rsid w:val="00AE1356"/>
    <w:rsid w:val="00AE144F"/>
    <w:rsid w:val="00AE167E"/>
    <w:rsid w:val="00AE1741"/>
    <w:rsid w:val="00AE1FFB"/>
    <w:rsid w:val="00AE20CD"/>
    <w:rsid w:val="00AE2637"/>
    <w:rsid w:val="00AE2A69"/>
    <w:rsid w:val="00AE3132"/>
    <w:rsid w:val="00AE32E8"/>
    <w:rsid w:val="00AE35A4"/>
    <w:rsid w:val="00AE3B7A"/>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692"/>
    <w:rsid w:val="00B11DFB"/>
    <w:rsid w:val="00B11FB2"/>
    <w:rsid w:val="00B123DD"/>
    <w:rsid w:val="00B12535"/>
    <w:rsid w:val="00B1258F"/>
    <w:rsid w:val="00B12931"/>
    <w:rsid w:val="00B12B3B"/>
    <w:rsid w:val="00B12CD4"/>
    <w:rsid w:val="00B130EB"/>
    <w:rsid w:val="00B1352C"/>
    <w:rsid w:val="00B137D4"/>
    <w:rsid w:val="00B139BE"/>
    <w:rsid w:val="00B13B5B"/>
    <w:rsid w:val="00B13C74"/>
    <w:rsid w:val="00B1416A"/>
    <w:rsid w:val="00B143D4"/>
    <w:rsid w:val="00B143EB"/>
    <w:rsid w:val="00B147DD"/>
    <w:rsid w:val="00B14CFE"/>
    <w:rsid w:val="00B14E20"/>
    <w:rsid w:val="00B15045"/>
    <w:rsid w:val="00B152ED"/>
    <w:rsid w:val="00B15441"/>
    <w:rsid w:val="00B1646A"/>
    <w:rsid w:val="00B167BD"/>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CDE"/>
    <w:rsid w:val="00B34E31"/>
    <w:rsid w:val="00B35458"/>
    <w:rsid w:val="00B354EF"/>
    <w:rsid w:val="00B355FD"/>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604A"/>
    <w:rsid w:val="00B66180"/>
    <w:rsid w:val="00B667A9"/>
    <w:rsid w:val="00B66854"/>
    <w:rsid w:val="00B66AE0"/>
    <w:rsid w:val="00B66C09"/>
    <w:rsid w:val="00B66E43"/>
    <w:rsid w:val="00B67E7D"/>
    <w:rsid w:val="00B703C6"/>
    <w:rsid w:val="00B70780"/>
    <w:rsid w:val="00B707BD"/>
    <w:rsid w:val="00B70928"/>
    <w:rsid w:val="00B70997"/>
    <w:rsid w:val="00B70E2C"/>
    <w:rsid w:val="00B70E88"/>
    <w:rsid w:val="00B70F27"/>
    <w:rsid w:val="00B7116E"/>
    <w:rsid w:val="00B714AC"/>
    <w:rsid w:val="00B71929"/>
    <w:rsid w:val="00B71E6A"/>
    <w:rsid w:val="00B71F6F"/>
    <w:rsid w:val="00B72409"/>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057"/>
    <w:rsid w:val="00BA5785"/>
    <w:rsid w:val="00BA58C3"/>
    <w:rsid w:val="00BA5B28"/>
    <w:rsid w:val="00BA5BE5"/>
    <w:rsid w:val="00BA5E2E"/>
    <w:rsid w:val="00BA6069"/>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B6"/>
    <w:rsid w:val="00BC2EA1"/>
    <w:rsid w:val="00BC2ED0"/>
    <w:rsid w:val="00BC36F9"/>
    <w:rsid w:val="00BC41BE"/>
    <w:rsid w:val="00BC43C1"/>
    <w:rsid w:val="00BC4575"/>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361"/>
    <w:rsid w:val="00BE25E8"/>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927"/>
    <w:rsid w:val="00C00A78"/>
    <w:rsid w:val="00C00F75"/>
    <w:rsid w:val="00C00FAE"/>
    <w:rsid w:val="00C00FC0"/>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C70"/>
    <w:rsid w:val="00C06E60"/>
    <w:rsid w:val="00C07630"/>
    <w:rsid w:val="00C0788B"/>
    <w:rsid w:val="00C078B9"/>
    <w:rsid w:val="00C07EA9"/>
    <w:rsid w:val="00C1003F"/>
    <w:rsid w:val="00C105FA"/>
    <w:rsid w:val="00C1061B"/>
    <w:rsid w:val="00C10846"/>
    <w:rsid w:val="00C10E32"/>
    <w:rsid w:val="00C11104"/>
    <w:rsid w:val="00C1116A"/>
    <w:rsid w:val="00C111D9"/>
    <w:rsid w:val="00C11684"/>
    <w:rsid w:val="00C119DA"/>
    <w:rsid w:val="00C11C94"/>
    <w:rsid w:val="00C11CAF"/>
    <w:rsid w:val="00C11F34"/>
    <w:rsid w:val="00C11FCD"/>
    <w:rsid w:val="00C124F2"/>
    <w:rsid w:val="00C125F3"/>
    <w:rsid w:val="00C12720"/>
    <w:rsid w:val="00C128F7"/>
    <w:rsid w:val="00C129C3"/>
    <w:rsid w:val="00C12B40"/>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63A6"/>
    <w:rsid w:val="00C1668F"/>
    <w:rsid w:val="00C17243"/>
    <w:rsid w:val="00C1772E"/>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BC1"/>
    <w:rsid w:val="00C21C21"/>
    <w:rsid w:val="00C21C9F"/>
    <w:rsid w:val="00C21F4B"/>
    <w:rsid w:val="00C22134"/>
    <w:rsid w:val="00C223A6"/>
    <w:rsid w:val="00C22464"/>
    <w:rsid w:val="00C22643"/>
    <w:rsid w:val="00C22828"/>
    <w:rsid w:val="00C22957"/>
    <w:rsid w:val="00C22A2D"/>
    <w:rsid w:val="00C22BDA"/>
    <w:rsid w:val="00C23111"/>
    <w:rsid w:val="00C231E6"/>
    <w:rsid w:val="00C23AD4"/>
    <w:rsid w:val="00C23D3E"/>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A01"/>
    <w:rsid w:val="00C31DFF"/>
    <w:rsid w:val="00C32522"/>
    <w:rsid w:val="00C3288B"/>
    <w:rsid w:val="00C32CCB"/>
    <w:rsid w:val="00C32E07"/>
    <w:rsid w:val="00C32F57"/>
    <w:rsid w:val="00C32FB9"/>
    <w:rsid w:val="00C32FF4"/>
    <w:rsid w:val="00C33180"/>
    <w:rsid w:val="00C332AC"/>
    <w:rsid w:val="00C334F0"/>
    <w:rsid w:val="00C3353C"/>
    <w:rsid w:val="00C338B3"/>
    <w:rsid w:val="00C3395E"/>
    <w:rsid w:val="00C3399F"/>
    <w:rsid w:val="00C33D92"/>
    <w:rsid w:val="00C34244"/>
    <w:rsid w:val="00C345FF"/>
    <w:rsid w:val="00C34AB7"/>
    <w:rsid w:val="00C34BCD"/>
    <w:rsid w:val="00C34CE1"/>
    <w:rsid w:val="00C34EE4"/>
    <w:rsid w:val="00C34F7B"/>
    <w:rsid w:val="00C352CF"/>
    <w:rsid w:val="00C353D5"/>
    <w:rsid w:val="00C353FE"/>
    <w:rsid w:val="00C35823"/>
    <w:rsid w:val="00C3591F"/>
    <w:rsid w:val="00C35C8E"/>
    <w:rsid w:val="00C35FEE"/>
    <w:rsid w:val="00C36232"/>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D0"/>
    <w:rsid w:val="00C47A7F"/>
    <w:rsid w:val="00C5000E"/>
    <w:rsid w:val="00C5046C"/>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3DA"/>
    <w:rsid w:val="00C6268E"/>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63A"/>
    <w:rsid w:val="00C7677F"/>
    <w:rsid w:val="00C76C8F"/>
    <w:rsid w:val="00C76D58"/>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76C"/>
    <w:rsid w:val="00C87964"/>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FE"/>
    <w:rsid w:val="00CB50BB"/>
    <w:rsid w:val="00CB5162"/>
    <w:rsid w:val="00CB5327"/>
    <w:rsid w:val="00CB567D"/>
    <w:rsid w:val="00CB59A7"/>
    <w:rsid w:val="00CB5AFE"/>
    <w:rsid w:val="00CB5C43"/>
    <w:rsid w:val="00CB5F3A"/>
    <w:rsid w:val="00CB6187"/>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D12"/>
    <w:rsid w:val="00CD3F65"/>
    <w:rsid w:val="00CD4A66"/>
    <w:rsid w:val="00CD4C18"/>
    <w:rsid w:val="00CD4ECE"/>
    <w:rsid w:val="00CD516F"/>
    <w:rsid w:val="00CD54A7"/>
    <w:rsid w:val="00CD5542"/>
    <w:rsid w:val="00CD5669"/>
    <w:rsid w:val="00CD5D6C"/>
    <w:rsid w:val="00CD5E38"/>
    <w:rsid w:val="00CD60C6"/>
    <w:rsid w:val="00CD63E0"/>
    <w:rsid w:val="00CD6D55"/>
    <w:rsid w:val="00CD6F78"/>
    <w:rsid w:val="00CD7271"/>
    <w:rsid w:val="00CD7325"/>
    <w:rsid w:val="00CD7632"/>
    <w:rsid w:val="00CD7668"/>
    <w:rsid w:val="00CD7C96"/>
    <w:rsid w:val="00CD7DC9"/>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522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2F89"/>
    <w:rsid w:val="00CF3088"/>
    <w:rsid w:val="00CF3371"/>
    <w:rsid w:val="00CF37F2"/>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F4B"/>
    <w:rsid w:val="00D03F9F"/>
    <w:rsid w:val="00D04074"/>
    <w:rsid w:val="00D0478B"/>
    <w:rsid w:val="00D048D6"/>
    <w:rsid w:val="00D04FD2"/>
    <w:rsid w:val="00D050A9"/>
    <w:rsid w:val="00D050FF"/>
    <w:rsid w:val="00D0547C"/>
    <w:rsid w:val="00D0556B"/>
    <w:rsid w:val="00D05704"/>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6F3B"/>
    <w:rsid w:val="00D37360"/>
    <w:rsid w:val="00D37A79"/>
    <w:rsid w:val="00D37AB4"/>
    <w:rsid w:val="00D37F0A"/>
    <w:rsid w:val="00D40029"/>
    <w:rsid w:val="00D4024C"/>
    <w:rsid w:val="00D40303"/>
    <w:rsid w:val="00D4049A"/>
    <w:rsid w:val="00D40A3D"/>
    <w:rsid w:val="00D40A43"/>
    <w:rsid w:val="00D40AAA"/>
    <w:rsid w:val="00D40C30"/>
    <w:rsid w:val="00D40E3F"/>
    <w:rsid w:val="00D41146"/>
    <w:rsid w:val="00D41267"/>
    <w:rsid w:val="00D413F5"/>
    <w:rsid w:val="00D41E52"/>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6F"/>
    <w:rsid w:val="00D5267E"/>
    <w:rsid w:val="00D52D9E"/>
    <w:rsid w:val="00D5326C"/>
    <w:rsid w:val="00D538C0"/>
    <w:rsid w:val="00D539B0"/>
    <w:rsid w:val="00D53CA5"/>
    <w:rsid w:val="00D54048"/>
    <w:rsid w:val="00D5417E"/>
    <w:rsid w:val="00D54180"/>
    <w:rsid w:val="00D54291"/>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F19"/>
    <w:rsid w:val="00D60284"/>
    <w:rsid w:val="00D60688"/>
    <w:rsid w:val="00D60807"/>
    <w:rsid w:val="00D617DC"/>
    <w:rsid w:val="00D6184F"/>
    <w:rsid w:val="00D6189D"/>
    <w:rsid w:val="00D61AA8"/>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513"/>
    <w:rsid w:val="00D6462C"/>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72F7"/>
    <w:rsid w:val="00D67BEE"/>
    <w:rsid w:val="00D701D9"/>
    <w:rsid w:val="00D70EA3"/>
    <w:rsid w:val="00D710B5"/>
    <w:rsid w:val="00D7114F"/>
    <w:rsid w:val="00D715E0"/>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B50"/>
    <w:rsid w:val="00D91C9A"/>
    <w:rsid w:val="00D920B4"/>
    <w:rsid w:val="00D9215E"/>
    <w:rsid w:val="00D92214"/>
    <w:rsid w:val="00D92253"/>
    <w:rsid w:val="00D9233B"/>
    <w:rsid w:val="00D92582"/>
    <w:rsid w:val="00D9269A"/>
    <w:rsid w:val="00D92A1F"/>
    <w:rsid w:val="00D92A34"/>
    <w:rsid w:val="00D92A52"/>
    <w:rsid w:val="00D92DC4"/>
    <w:rsid w:val="00D92E83"/>
    <w:rsid w:val="00D92EE6"/>
    <w:rsid w:val="00D93731"/>
    <w:rsid w:val="00D93812"/>
    <w:rsid w:val="00D93A26"/>
    <w:rsid w:val="00D93CF4"/>
    <w:rsid w:val="00D93D2D"/>
    <w:rsid w:val="00D93D9E"/>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B66"/>
    <w:rsid w:val="00DC6BA0"/>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B7"/>
    <w:rsid w:val="00DE66F4"/>
    <w:rsid w:val="00DE6725"/>
    <w:rsid w:val="00DE6789"/>
    <w:rsid w:val="00DE6B7F"/>
    <w:rsid w:val="00DE7039"/>
    <w:rsid w:val="00DE76D1"/>
    <w:rsid w:val="00DE76FF"/>
    <w:rsid w:val="00DE77E0"/>
    <w:rsid w:val="00DE79B2"/>
    <w:rsid w:val="00DE7AF3"/>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804"/>
    <w:rsid w:val="00E058F5"/>
    <w:rsid w:val="00E05DF5"/>
    <w:rsid w:val="00E05F9C"/>
    <w:rsid w:val="00E0636C"/>
    <w:rsid w:val="00E0648A"/>
    <w:rsid w:val="00E06A94"/>
    <w:rsid w:val="00E070F8"/>
    <w:rsid w:val="00E07478"/>
    <w:rsid w:val="00E074A8"/>
    <w:rsid w:val="00E07678"/>
    <w:rsid w:val="00E07BC1"/>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544"/>
    <w:rsid w:val="00E25645"/>
    <w:rsid w:val="00E25979"/>
    <w:rsid w:val="00E25998"/>
    <w:rsid w:val="00E25A1A"/>
    <w:rsid w:val="00E25C0F"/>
    <w:rsid w:val="00E25DC8"/>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1916"/>
    <w:rsid w:val="00E41FC9"/>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F42"/>
    <w:rsid w:val="00E5702E"/>
    <w:rsid w:val="00E5737C"/>
    <w:rsid w:val="00E5749D"/>
    <w:rsid w:val="00E575F6"/>
    <w:rsid w:val="00E577B6"/>
    <w:rsid w:val="00E57A1A"/>
    <w:rsid w:val="00E57B7E"/>
    <w:rsid w:val="00E57C60"/>
    <w:rsid w:val="00E60199"/>
    <w:rsid w:val="00E6068F"/>
    <w:rsid w:val="00E608BA"/>
    <w:rsid w:val="00E608FD"/>
    <w:rsid w:val="00E609B1"/>
    <w:rsid w:val="00E60BE6"/>
    <w:rsid w:val="00E6123C"/>
    <w:rsid w:val="00E61694"/>
    <w:rsid w:val="00E61979"/>
    <w:rsid w:val="00E61D51"/>
    <w:rsid w:val="00E61EAC"/>
    <w:rsid w:val="00E61F9E"/>
    <w:rsid w:val="00E62291"/>
    <w:rsid w:val="00E62635"/>
    <w:rsid w:val="00E62DFF"/>
    <w:rsid w:val="00E63097"/>
    <w:rsid w:val="00E63162"/>
    <w:rsid w:val="00E6337B"/>
    <w:rsid w:val="00E634E5"/>
    <w:rsid w:val="00E639ED"/>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70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7FF"/>
    <w:rsid w:val="00E96881"/>
    <w:rsid w:val="00E96C6B"/>
    <w:rsid w:val="00E96F6A"/>
    <w:rsid w:val="00E9702C"/>
    <w:rsid w:val="00E973A9"/>
    <w:rsid w:val="00E973F0"/>
    <w:rsid w:val="00E97529"/>
    <w:rsid w:val="00E97697"/>
    <w:rsid w:val="00E979EF"/>
    <w:rsid w:val="00E97DCB"/>
    <w:rsid w:val="00E97E05"/>
    <w:rsid w:val="00EA006A"/>
    <w:rsid w:val="00EA0312"/>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9FE"/>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B0"/>
    <w:rsid w:val="00EF0615"/>
    <w:rsid w:val="00EF0C1D"/>
    <w:rsid w:val="00EF0FAE"/>
    <w:rsid w:val="00EF10D4"/>
    <w:rsid w:val="00EF130D"/>
    <w:rsid w:val="00EF1FB7"/>
    <w:rsid w:val="00EF2086"/>
    <w:rsid w:val="00EF2519"/>
    <w:rsid w:val="00EF2666"/>
    <w:rsid w:val="00EF2A0C"/>
    <w:rsid w:val="00EF2B94"/>
    <w:rsid w:val="00EF30B2"/>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34"/>
    <w:rsid w:val="00F255F7"/>
    <w:rsid w:val="00F25662"/>
    <w:rsid w:val="00F2582C"/>
    <w:rsid w:val="00F2583C"/>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CB"/>
    <w:rsid w:val="00F34E7E"/>
    <w:rsid w:val="00F35470"/>
    <w:rsid w:val="00F35586"/>
    <w:rsid w:val="00F35605"/>
    <w:rsid w:val="00F35642"/>
    <w:rsid w:val="00F35923"/>
    <w:rsid w:val="00F35A34"/>
    <w:rsid w:val="00F35DA8"/>
    <w:rsid w:val="00F3636C"/>
    <w:rsid w:val="00F367D3"/>
    <w:rsid w:val="00F36A44"/>
    <w:rsid w:val="00F37023"/>
    <w:rsid w:val="00F374F8"/>
    <w:rsid w:val="00F37869"/>
    <w:rsid w:val="00F37A0D"/>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DB8"/>
    <w:rsid w:val="00F44160"/>
    <w:rsid w:val="00F443F3"/>
    <w:rsid w:val="00F44A4A"/>
    <w:rsid w:val="00F44B18"/>
    <w:rsid w:val="00F44D39"/>
    <w:rsid w:val="00F4510C"/>
    <w:rsid w:val="00F451EE"/>
    <w:rsid w:val="00F45471"/>
    <w:rsid w:val="00F45637"/>
    <w:rsid w:val="00F459F8"/>
    <w:rsid w:val="00F45B16"/>
    <w:rsid w:val="00F45C6B"/>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F96"/>
    <w:rsid w:val="00F5303F"/>
    <w:rsid w:val="00F53067"/>
    <w:rsid w:val="00F530DE"/>
    <w:rsid w:val="00F537DF"/>
    <w:rsid w:val="00F5401F"/>
    <w:rsid w:val="00F54104"/>
    <w:rsid w:val="00F5467C"/>
    <w:rsid w:val="00F54B25"/>
    <w:rsid w:val="00F54E6F"/>
    <w:rsid w:val="00F54F54"/>
    <w:rsid w:val="00F54F96"/>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C91"/>
    <w:rsid w:val="00F61D01"/>
    <w:rsid w:val="00F61DCE"/>
    <w:rsid w:val="00F61DFF"/>
    <w:rsid w:val="00F622DA"/>
    <w:rsid w:val="00F62BA1"/>
    <w:rsid w:val="00F62BDB"/>
    <w:rsid w:val="00F631DA"/>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0B9"/>
    <w:rsid w:val="00F6624E"/>
    <w:rsid w:val="00F664AC"/>
    <w:rsid w:val="00F66594"/>
    <w:rsid w:val="00F666D0"/>
    <w:rsid w:val="00F670EC"/>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4025"/>
    <w:rsid w:val="00F847FE"/>
    <w:rsid w:val="00F84B0B"/>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44F8"/>
    <w:rsid w:val="00FA45DF"/>
    <w:rsid w:val="00FA4E10"/>
    <w:rsid w:val="00FA4ED2"/>
    <w:rsid w:val="00FA511C"/>
    <w:rsid w:val="00FA52D5"/>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5503"/>
    <w:rsid w:val="00FB55B7"/>
    <w:rsid w:val="00FB58E9"/>
    <w:rsid w:val="00FB5A74"/>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70"/>
    <w:rsid w:val="00FD3452"/>
    <w:rsid w:val="00FD3522"/>
    <w:rsid w:val="00FD3CAB"/>
    <w:rsid w:val="00FD3E80"/>
    <w:rsid w:val="00FD40DD"/>
    <w:rsid w:val="00FD419D"/>
    <w:rsid w:val="00FD4C16"/>
    <w:rsid w:val="00FD4C5E"/>
    <w:rsid w:val="00FD4FC7"/>
    <w:rsid w:val="00FD5A19"/>
    <w:rsid w:val="00FD5B81"/>
    <w:rsid w:val="00FD5BB1"/>
    <w:rsid w:val="00FD5D94"/>
    <w:rsid w:val="00FD5DB8"/>
    <w:rsid w:val="00FD5E09"/>
    <w:rsid w:val="00FD60C5"/>
    <w:rsid w:val="00FD626E"/>
    <w:rsid w:val="00FD6360"/>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F10"/>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bunya/kenkou/kekkaku-kansenshou20/kenkouhigai_kyusai/" TargetMode="External"/><Relationship Id="rId21" Type="http://schemas.openxmlformats.org/officeDocument/2006/relationships/hyperlink" Target="http://www.nihs.go.jp/dsi/food-info/foodinfonews/2021/foodinfo202109m.pdf" TargetMode="External"/><Relationship Id="rId42" Type="http://schemas.openxmlformats.org/officeDocument/2006/relationships/image" Target="media/image5.png"/><Relationship Id="rId47" Type="http://schemas.openxmlformats.org/officeDocument/2006/relationships/hyperlink" Target="https://www.caa.go.jp/" TargetMode="External"/><Relationship Id="rId63" Type="http://schemas.openxmlformats.org/officeDocument/2006/relationships/hyperlink" Target="https://www.city.kurashiki.okayama.jp/secure/124800/%E5%A0%B1%E9%81%93%E7%99%BA%E8%A1%A8%E8%B3%87%E6%96%99%EF%BC%88%E3%83%95%E3%83%AC%E3%83%83%E3%82%B7%E3%83%A5%E5%AF%BF%EF%BC%89.pdf" TargetMode="External"/><Relationship Id="rId68" Type="http://schemas.openxmlformats.org/officeDocument/2006/relationships/hyperlink" Target="https://www.pref.ehime.jp/h25300/4793/shokuchuudoku/documents/0502press.pdf" TargetMode="External"/><Relationship Id="rId84" Type="http://schemas.openxmlformats.org/officeDocument/2006/relationships/hyperlink" Target="https://www.mhlw.go.jp/stf/newpage_18394.html" TargetMode="External"/><Relationship Id="rId89" Type="http://schemas.openxmlformats.org/officeDocument/2006/relationships/hyperlink" Target="https://www.mhlw.go.jp/stf/newpage_18445.html" TargetMode="External"/><Relationship Id="rId112" Type="http://schemas.openxmlformats.org/officeDocument/2006/relationships/hyperlink" Target="https://www.mhlw.go.jp/stf/seisakunitsuite/bunya/vaccine_yoshinhyouetc.html" TargetMode="External"/><Relationship Id="rId133" Type="http://schemas.openxmlformats.org/officeDocument/2006/relationships/hyperlink" Target="https://www.mhlw.go.jp/stf/seisakunitsuite/bunya/0000164708_00001.html" TargetMode="External"/><Relationship Id="rId138" Type="http://schemas.openxmlformats.org/officeDocument/2006/relationships/hyperlink" Target="https://www.mhlw.go.jp/stf/seisakunitsuite/bunya/0000121431_00214.html" TargetMode="External"/><Relationship Id="rId154" Type="http://schemas.openxmlformats.org/officeDocument/2006/relationships/hyperlink" Target="https://www.mhlw.go.jp/content/10900000/000622924.pdf" TargetMode="External"/><Relationship Id="rId159" Type="http://schemas.openxmlformats.org/officeDocument/2006/relationships/hyperlink" Target="https://www.mhlw.go.jp/stf/kyugyoshienkin_00010202104131030chatbot_execution_test001.html" TargetMode="External"/><Relationship Id="rId175" Type="http://schemas.openxmlformats.org/officeDocument/2006/relationships/hyperlink" Target="https://www.mhlw.go.jp/stf/houdou/0000107715_00003.html" TargetMode="External"/><Relationship Id="rId170" Type="http://schemas.openxmlformats.org/officeDocument/2006/relationships/hyperlink" Target="https://www.mhlw.go.jp/stf/enchou0122_00002.html" TargetMode="External"/><Relationship Id="rId191" Type="http://schemas.openxmlformats.org/officeDocument/2006/relationships/image" Target="media/image8.png"/><Relationship Id="rId196" Type="http://schemas.openxmlformats.org/officeDocument/2006/relationships/theme" Target="theme/theme1.xml"/><Relationship Id="rId16" Type="http://schemas.openxmlformats.org/officeDocument/2006/relationships/hyperlink" Target="https://www.mhlw.go.jp/stf/newpage_18359.html" TargetMode="External"/><Relationship Id="rId107" Type="http://schemas.openxmlformats.org/officeDocument/2006/relationships/hyperlink" Target="https://www.mhlw.go.jp/stf/seisakunitsuite/bunya/vaccine_iryoukikanheno_oshirase.html" TargetMode="External"/><Relationship Id="rId11" Type="http://schemas.openxmlformats.org/officeDocument/2006/relationships/hyperlink" Target="https://www.mhlw.go.jp/stf/seisakunitsuite/bunya/kenkou_iryou/kenkou/kekkaku-kansenshou/infulenza/index.html" TargetMode="External"/><Relationship Id="rId32" Type="http://schemas.openxmlformats.org/officeDocument/2006/relationships/hyperlink" Target="https://www.fsc.go.jp/iken-bosyu/pc2_no_fenarimol_030428.html" TargetMode="External"/><Relationship Id="rId37" Type="http://schemas.openxmlformats.org/officeDocument/2006/relationships/hyperlink" Target="https://www.fsc.go.jp/iken-bosyu/pc1_allergen_egg_030421.html" TargetMode="External"/><Relationship Id="rId53" Type="http://schemas.openxmlformats.org/officeDocument/2006/relationships/hyperlink" Target="https://www.caa.go.jp/notice/entry/024022/" TargetMode="External"/><Relationship Id="rId58" Type="http://schemas.openxmlformats.org/officeDocument/2006/relationships/hyperlink" Target="https://www.caa.go.jp/policies/policy/consumer_system/meeting_materials/review_meeting_003/023880.html" TargetMode="External"/><Relationship Id="rId74" Type="http://schemas.openxmlformats.org/officeDocument/2006/relationships/hyperlink" Target="https://news.yahoo.co.jp/articles/0100dec4c58bb8e6bc15b52fa62f93fc73244d2d" TargetMode="External"/><Relationship Id="rId79" Type="http://schemas.openxmlformats.org/officeDocument/2006/relationships/hyperlink" Target="https://www.mhlw.go.jp/stf/newpage_18433.html" TargetMode="External"/><Relationship Id="rId102" Type="http://schemas.openxmlformats.org/officeDocument/2006/relationships/hyperlink" Target="https://www.mhlw.go.jp/stf/seisakunitsuite/bunya/0000121431_00249.html" TargetMode="External"/><Relationship Id="rId123" Type="http://schemas.openxmlformats.org/officeDocument/2006/relationships/hyperlink" Target="https://www.mhlw.go.jp/stf/seisakunitsuite/bunya/0000121431_00221.html" TargetMode="External"/><Relationship Id="rId128" Type="http://schemas.openxmlformats.org/officeDocument/2006/relationships/hyperlink" Target="https://www.mhlw.go.jp/stf/seisakunitsuite/newpage_00016.html" TargetMode="External"/><Relationship Id="rId144" Type="http://schemas.openxmlformats.org/officeDocument/2006/relationships/hyperlink" Target="https://www.mhlw.go.jp/stf/seisakunitsuite/bunya/kenkou_iryou/dengue_fever_qa_00007.html" TargetMode="External"/><Relationship Id="rId149" Type="http://schemas.openxmlformats.org/officeDocument/2006/relationships/hyperlink" Target="https://www.mhlw.go.jp/stf/seisakunitsuite/bunya/0000121431_00091.html" TargetMode="External"/><Relationship Id="rId5" Type="http://schemas.openxmlformats.org/officeDocument/2006/relationships/webSettings" Target="webSettings.xml"/><Relationship Id="rId90" Type="http://schemas.openxmlformats.org/officeDocument/2006/relationships/hyperlink" Target="https://www.mhlw.go.jp/stf/newpage_18434.html" TargetMode="External"/><Relationship Id="rId95" Type="http://schemas.openxmlformats.org/officeDocument/2006/relationships/hyperlink" Target="https://www.mhlw.go.jp/stf/newpage_18391.html" TargetMode="External"/><Relationship Id="rId160" Type="http://schemas.openxmlformats.org/officeDocument/2006/relationships/hyperlink" Target="https://www.mhlw.go.jp/stf/newpage_17588.html" TargetMode="External"/><Relationship Id="rId165" Type="http://schemas.openxmlformats.org/officeDocument/2006/relationships/hyperlink" Target="https://www.mhlw.go.jp/stf/newpage_17655.html" TargetMode="External"/><Relationship Id="rId181" Type="http://schemas.openxmlformats.org/officeDocument/2006/relationships/hyperlink" Target="https://www.mhlw.go.jp/stf/teleworktokureizyoseikin3.html" TargetMode="External"/><Relationship Id="rId186" Type="http://schemas.openxmlformats.org/officeDocument/2006/relationships/hyperlink" Target="https://www.mhlw.go.jp/stf/seisakunitsuite/bunya/koyou_roudou/koyou/kyufukin/pageL07.html" TargetMode="External"/><Relationship Id="rId22" Type="http://schemas.openxmlformats.org/officeDocument/2006/relationships/hyperlink" Target="http://www.nihs.go.jp/dsi/food-info/foodinfonews/2021/foodinfo202109c.pdf" TargetMode="External"/><Relationship Id="rId27" Type="http://schemas.openxmlformats.org/officeDocument/2006/relationships/hyperlink" Target="http://www.fsc.go.jp/iinkai_annai/jisseki.html" TargetMode="External"/><Relationship Id="rId43" Type="http://schemas.openxmlformats.org/officeDocument/2006/relationships/hyperlink" Target="https://www.maff.go.jp/j/press/shokusan/kankyoi/attach/pdf/210427-1.pdf" TargetMode="External"/><Relationship Id="rId48" Type="http://schemas.openxmlformats.org/officeDocument/2006/relationships/hyperlink" Target="https://www.caa.go.jp/notice/entry/024014/" TargetMode="External"/><Relationship Id="rId64" Type="http://schemas.openxmlformats.org/officeDocument/2006/relationships/hyperlink" Target="https://news.yahoo.co.jp/articles/061541758b7f228f0106d035162a32af8f58d2c1" TargetMode="External"/><Relationship Id="rId69" Type="http://schemas.openxmlformats.org/officeDocument/2006/relationships/hyperlink" Target="https://www3.nhk.or.jp/lnews/takamatsu/20210430/8030009918.html" TargetMode="External"/><Relationship Id="rId113" Type="http://schemas.openxmlformats.org/officeDocument/2006/relationships/hyperlink" Target="https://www.mhlw.go.jp/stf/seisakunitsuite/bunya/vaccine_yuukousei_anzensei.html" TargetMode="External"/><Relationship Id="rId118" Type="http://schemas.openxmlformats.org/officeDocument/2006/relationships/hyperlink" Target="https://www.mhlw.go.jp/stf/seisakunitsuite/bunya/0000121431_00218.html%23%E6%8E%A5%E7%A8%AE%E3%81%8C%E5%8F%97%E3%81%91%E3%82%89%E3%82%8C%E3%82%8B%E5%A0%B4%E6%89%80" TargetMode="External"/><Relationship Id="rId134" Type="http://schemas.openxmlformats.org/officeDocument/2006/relationships/hyperlink" Target="https://www.mhlw.go.jp/stf/seisakunitsuite/bunya/0000164708_00079.html" TargetMode="External"/><Relationship Id="rId139" Type="http://schemas.openxmlformats.org/officeDocument/2006/relationships/hyperlink" Target="https://www.mhlw.go.jp/stf/seisakunitsuite/bunya/vaccine_notifications.html" TargetMode="External"/><Relationship Id="rId80" Type="http://schemas.openxmlformats.org/officeDocument/2006/relationships/hyperlink" Target="https://www.mhlw.go.jp/stf/newpage_18432.html" TargetMode="External"/><Relationship Id="rId85" Type="http://schemas.openxmlformats.org/officeDocument/2006/relationships/hyperlink" Target="https://www.mhlw.go.jp/stf/newpage_18392.html" TargetMode="External"/><Relationship Id="rId150" Type="http://schemas.openxmlformats.org/officeDocument/2006/relationships/hyperlink" Target="https://www.mhlw.go.jp/stf/seisakunitsuite/bunya/0000121431_00090.html" TargetMode="External"/><Relationship Id="rId155" Type="http://schemas.openxmlformats.org/officeDocument/2006/relationships/hyperlink" Target="https://www.mhlw.go.jp/stf/r3050505cohotokurei_00003.html" TargetMode="External"/><Relationship Id="rId171" Type="http://schemas.openxmlformats.org/officeDocument/2006/relationships/hyperlink" Target="https://www.mhlw.go.jp/stf/newpage_17395.html" TargetMode="External"/><Relationship Id="rId176" Type="http://schemas.openxmlformats.org/officeDocument/2006/relationships/hyperlink" Target="https://www.mhlw.go.jp/stf/seisakunitsuite/bunya/koyou_roudou/koyou/kyushokusha_shien/index_00007.html" TargetMode="External"/><Relationship Id="rId192" Type="http://schemas.openxmlformats.org/officeDocument/2006/relationships/image" Target="media/image9.png"/><Relationship Id="rId12" Type="http://schemas.openxmlformats.org/officeDocument/2006/relationships/image" Target="media/image2.png"/><Relationship Id="rId17" Type="http://schemas.openxmlformats.org/officeDocument/2006/relationships/hyperlink" Target="https://www.mhlw.go.jp/content/000772502.pdf" TargetMode="External"/><Relationship Id="rId33" Type="http://schemas.openxmlformats.org/officeDocument/2006/relationships/hyperlink" Target="https://www.fsc.go.jp/iken-bosyu/pc2_no_mcpa_030428.html" TargetMode="External"/><Relationship Id="rId38" Type="http://schemas.openxmlformats.org/officeDocument/2006/relationships/hyperlink" Target="https://www.fsc.go.jp/fsciis/foodSafetyMaterial/search?keyword=%EF%BC%AC%EF%BC%A4%EF%BC%95%EF%BC%90&amp;query=&amp;logic=and&amp;calendar=japanese&amp;year=&amp;from=struct&amp;from_year=2021&amp;from_month=03&amp;from_day=20&amp;to=struct&amp;to_year=2021&amp;to_month=04&amp;to_day=02&amp;areaId=00&amp;countryId=000&amp;informationSourceId=0000&amp;max=100&amp;sort_order=date.desc" TargetMode="External"/><Relationship Id="rId59" Type="http://schemas.openxmlformats.org/officeDocument/2006/relationships/hyperlink" Target="https://www.recall.caa.go.jp/" TargetMode="External"/><Relationship Id="rId103" Type="http://schemas.openxmlformats.org/officeDocument/2006/relationships/hyperlink" Target="https://www.mhlw.go.jp/stf/seisakunitsuite/bunya/kenkou_iryou/covid19_qa_kanrenkigyou_00001.html" TargetMode="External"/><Relationship Id="rId108" Type="http://schemas.openxmlformats.org/officeDocument/2006/relationships/hyperlink" Target="https://www.mhlw.go.jp/stf/seisakunitsuite/bunya/vaccine_hukuhannou-utagai-houkoku.html" TargetMode="External"/><Relationship Id="rId124" Type="http://schemas.openxmlformats.org/officeDocument/2006/relationships/hyperlink" Target="https://www.mhlw.go.jp/stf/seisakunitsuite/bunya/cocoa_00138.html" TargetMode="External"/><Relationship Id="rId129" Type="http://schemas.openxmlformats.org/officeDocument/2006/relationships/hyperlink" Target="https://www.mhlw.go.jp/stf/seisakunitsuite/bunya/kenkou_iryou/kenkou/nettyuu/index_00014.html" TargetMode="External"/><Relationship Id="rId54" Type="http://schemas.openxmlformats.org/officeDocument/2006/relationships/hyperlink" Target="https://www.caa.go.jp/notice/entry/024011/" TargetMode="External"/><Relationship Id="rId70" Type="http://schemas.openxmlformats.org/officeDocument/2006/relationships/hyperlink" Target="https://www.pref.kagawa.lg.jp/documents/659/syokutyuudoku.pdf" TargetMode="External"/><Relationship Id="rId75" Type="http://schemas.openxmlformats.org/officeDocument/2006/relationships/hyperlink" Target="https://news.yahoo.co.jp/articles/f4a08faee72d271d0a8cd3f3c5e4570d9b33dd75" TargetMode="External"/><Relationship Id="rId91" Type="http://schemas.openxmlformats.org/officeDocument/2006/relationships/hyperlink" Target="https://www.mhlw.go.jp/stf/newpage_18430.html" TargetMode="External"/><Relationship Id="rId96" Type="http://schemas.openxmlformats.org/officeDocument/2006/relationships/hyperlink" Target="https://www.mhlw.go.jp/stf/newpage_18431.html" TargetMode="External"/><Relationship Id="rId140" Type="http://schemas.openxmlformats.org/officeDocument/2006/relationships/hyperlink" Target="https://www.mhlw.go.jp/stf/newpage_17999.html" TargetMode="External"/><Relationship Id="rId145" Type="http://schemas.openxmlformats.org/officeDocument/2006/relationships/hyperlink" Target="https://www.mhlw.go.jp/stf/seisakunitsuite/bunya/kenkou_iryou/dengue_fever_qa_00018.html" TargetMode="External"/><Relationship Id="rId161" Type="http://schemas.openxmlformats.org/officeDocument/2006/relationships/hyperlink" Target="https://www.pref.miyagi.jp/site/covid-19/" TargetMode="External"/><Relationship Id="rId166" Type="http://schemas.openxmlformats.org/officeDocument/2006/relationships/hyperlink" Target="https://www.mhlw.go.jp/stf/newpage_17628.html" TargetMode="External"/><Relationship Id="rId182" Type="http://schemas.openxmlformats.org/officeDocument/2006/relationships/hyperlink" Target="https://www.mhlw.go.jp/stf/kakudai210107_00001.html" TargetMode="External"/><Relationship Id="rId187" Type="http://schemas.openxmlformats.org/officeDocument/2006/relationships/hyperlink" Target="https://www.mhlw.go.jp/stf/seisakunitsuite/bunya/koyouchouseijoseikin_20200410_form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nihs.go.jp/dsi/food-info/foodinfonews/2021/foodinfo202109ca.pdf" TargetMode="External"/><Relationship Id="rId28" Type="http://schemas.openxmlformats.org/officeDocument/2006/relationships/hyperlink" Target="https://www.fsc.go.jp/iinkai_annai/annai/annai804.html" TargetMode="External"/><Relationship Id="rId49" Type="http://schemas.openxmlformats.org/officeDocument/2006/relationships/hyperlink" Target="https://www.caa.go.jp/notice/assets/consumer_policy_cms103_210430_1.pdf" TargetMode="External"/><Relationship Id="rId114" Type="http://schemas.openxmlformats.org/officeDocument/2006/relationships/hyperlink" Target="https://www.mhlw.go.jp/stf/seisakunitsuite/bunya/vaccine_sesshujisseki.html" TargetMode="External"/><Relationship Id="rId119" Type="http://schemas.openxmlformats.org/officeDocument/2006/relationships/hyperlink" Target="https://www.mhlw.go.jp/stf/seisakunitsuite/bunya/0000121431_00222.html" TargetMode="External"/><Relationship Id="rId44" Type="http://schemas.openxmlformats.org/officeDocument/2006/relationships/image" Target="media/image6.png"/><Relationship Id="rId60" Type="http://schemas.openxmlformats.org/officeDocument/2006/relationships/hyperlink" Target="https://www.mhlw.go.jp/stf/seisakunitsuite/bunya/kenkou_iryou/kenkou/kekkaku-kansenshou/infulenza/index.html" TargetMode="External"/><Relationship Id="rId65" Type="http://schemas.openxmlformats.org/officeDocument/2006/relationships/hyperlink" Target="https://www.city.chiba.jp/hokenfukushi/iryoeisei/seikatsueisei/offender_2.html" TargetMode="External"/><Relationship Id="rId81" Type="http://schemas.openxmlformats.org/officeDocument/2006/relationships/hyperlink" Target="https://www.mhlw.go.jp/stf/newpage_18429.html" TargetMode="External"/><Relationship Id="rId86" Type="http://schemas.openxmlformats.org/officeDocument/2006/relationships/hyperlink" Target="https://www.mhlw.go.jp/stf/seisakunitsuite/bunya/0000121431_00086.html" TargetMode="External"/><Relationship Id="rId130" Type="http://schemas.openxmlformats.org/officeDocument/2006/relationships/hyperlink" Target="https://www.mhlw.go.jp/stf/seisakunitsuite/bunya/0000121431_00129.html" TargetMode="External"/><Relationship Id="rId135" Type="http://schemas.openxmlformats.org/officeDocument/2006/relationships/hyperlink" Target="https://www.mhlw.go.jp/stf/covid-19/seifunotorikumi.html" TargetMode="External"/><Relationship Id="rId151" Type="http://schemas.openxmlformats.org/officeDocument/2006/relationships/hyperlink" Target="https://www.mhlw.go.jp/stf/seisakunitsuite/bunya/0000121431_00111.html" TargetMode="External"/><Relationship Id="rId156" Type="http://schemas.openxmlformats.org/officeDocument/2006/relationships/hyperlink" Target="https://www.mhlw.go.jp/content/11603000/000775124.pdf" TargetMode="External"/><Relationship Id="rId177" Type="http://schemas.openxmlformats.org/officeDocument/2006/relationships/hyperlink" Target="https://www.mhlw.go.jp/stf/newpage_16715.html" TargetMode="External"/><Relationship Id="rId172" Type="http://schemas.openxmlformats.org/officeDocument/2006/relationships/hyperlink" Target="https://www.mhlw.go.jp/stf/newpage_17394.html" TargetMode="External"/><Relationship Id="rId193" Type="http://schemas.openxmlformats.org/officeDocument/2006/relationships/image" Target="media/image10.png"/><Relationship Id="rId13" Type="http://schemas.openxmlformats.org/officeDocument/2006/relationships/image" Target="media/image3.png"/><Relationship Id="rId18" Type="http://schemas.openxmlformats.org/officeDocument/2006/relationships/hyperlink" Target="https://www.mhlw.go.jp/content/11123000/000774288.pdf" TargetMode="External"/><Relationship Id="rId39" Type="http://schemas.openxmlformats.org/officeDocument/2006/relationships/hyperlink" Target="https://www.maff.go.jp/" TargetMode="External"/><Relationship Id="rId109" Type="http://schemas.openxmlformats.org/officeDocument/2006/relationships/hyperlink" Target="https://www.mhlw.go.jp/stf/seisakunitsuite/bunya/vaccine_sesshujisseki.html" TargetMode="External"/><Relationship Id="rId34" Type="http://schemas.openxmlformats.org/officeDocument/2006/relationships/hyperlink" Target="https://www.fsc.go.jp/iken-bosyu/pc3_no_foramsulfuron_030428.html" TargetMode="External"/><Relationship Id="rId50" Type="http://schemas.openxmlformats.org/officeDocument/2006/relationships/hyperlink" Target="https://www.caa.go.jp/policies/policy/consumer_policy/caution/internet/%23m03" TargetMode="External"/><Relationship Id="rId55" Type="http://schemas.openxmlformats.org/officeDocument/2006/relationships/hyperlink" Target="https://www.caa.go.jp/notice/assets/consumer_policy_cms103_210428_1.pdf" TargetMode="External"/><Relationship Id="rId76" Type="http://schemas.openxmlformats.org/officeDocument/2006/relationships/hyperlink" Target="https://www3.nhk.or.jp/sapporo-news/20210430/7000033528.html" TargetMode="External"/><Relationship Id="rId97" Type="http://schemas.openxmlformats.org/officeDocument/2006/relationships/hyperlink" Target="https://www.mhlw.go.jp/stf/newpage_18288.html" TargetMode="External"/><Relationship Id="rId104" Type="http://schemas.openxmlformats.org/officeDocument/2006/relationships/hyperlink" Target="https://www.mhlw.go.jp/stf/seisakunitsuite/bunya/0000121431_00216.html" TargetMode="External"/><Relationship Id="rId120" Type="http://schemas.openxmlformats.org/officeDocument/2006/relationships/hyperlink" Target="https://www.mhlw.go.jp/stf/seisakunitsuite/bunya/vaccine_00184.html" TargetMode="External"/><Relationship Id="rId125" Type="http://schemas.openxmlformats.org/officeDocument/2006/relationships/hyperlink" Target="https://www.mhlw.go.jp/stf/seisakunitsuite/bunya/kenkou_iryou/covid19_qa_kanrenkigyou_00009.html" TargetMode="External"/><Relationship Id="rId141" Type="http://schemas.openxmlformats.org/officeDocument/2006/relationships/hyperlink" Target="https://www.mhlw.go.jp/stf/covid-19/qa-jichitai-iryoukikan-fukushishisetsu.html" TargetMode="External"/><Relationship Id="rId146" Type="http://schemas.openxmlformats.org/officeDocument/2006/relationships/hyperlink" Target="https://www.mhlw.go.jp/stf/seisakunitsuite/bunya/0000121431_00097.html" TargetMode="External"/><Relationship Id="rId167" Type="http://schemas.openxmlformats.org/officeDocument/2006/relationships/hyperlink" Target="https://www.mhlw.go.jp/stf/newpage_15518.html" TargetMode="External"/><Relationship Id="rId188" Type="http://schemas.openxmlformats.org/officeDocument/2006/relationships/hyperlink" Target="https://www.jiji.com/jc/tokushu?g=cov" TargetMode="External"/><Relationship Id="rId7" Type="http://schemas.openxmlformats.org/officeDocument/2006/relationships/endnotes" Target="endnotes.xml"/><Relationship Id="rId71" Type="http://schemas.openxmlformats.org/officeDocument/2006/relationships/hyperlink" Target="https://www.city.chiba.jp/hokenfukushi/iryoeisei/seikatsueisei/offender.html" TargetMode="External"/><Relationship Id="rId92" Type="http://schemas.openxmlformats.org/officeDocument/2006/relationships/hyperlink" Target="https://www.mhlw.go.jp/stf/newpage_18428.html" TargetMode="External"/><Relationship Id="rId162" Type="http://schemas.openxmlformats.org/officeDocument/2006/relationships/hyperlink" Target="http://www.pref.osaka.lg.jp/kikaku/corona-kinkyuzitai/index.html" TargetMode="External"/><Relationship Id="rId183" Type="http://schemas.openxmlformats.org/officeDocument/2006/relationships/hyperlink" Target="https://www.mhlw.go.jp/stf/kyugyoshienkin.html" TargetMode="External"/><Relationship Id="rId2" Type="http://schemas.openxmlformats.org/officeDocument/2006/relationships/numbering" Target="numbering.xml"/><Relationship Id="rId29" Type="http://schemas.openxmlformats.org/officeDocument/2006/relationships/hyperlink" Target="http://www.fsc.go.jp/iinkai_annai/annai/" TargetMode="External"/><Relationship Id="rId24" Type="http://schemas.openxmlformats.org/officeDocument/2006/relationships/hyperlink" Target="https://www.fsc.go.jp/" TargetMode="External"/><Relationship Id="rId40" Type="http://schemas.openxmlformats.org/officeDocument/2006/relationships/image" Target="media/image4.png"/><Relationship Id="rId45" Type="http://schemas.openxmlformats.org/officeDocument/2006/relationships/hyperlink" Target="https://www.maff.go.jp/j/press/shokusan/kankyoi/210427.html" TargetMode="External"/><Relationship Id="rId66" Type="http://schemas.openxmlformats.org/officeDocument/2006/relationships/hyperlink" Target="https://news.yahoo.co.jp/articles/6cb1d5b20851361d62ab42c63b45951673b5970a" TargetMode="External"/><Relationship Id="rId87" Type="http://schemas.openxmlformats.org/officeDocument/2006/relationships/hyperlink" Target="https://www.mhlw.go.jp/stf/seisakunitsuite/bunya/0000121431_00244.html" TargetMode="External"/><Relationship Id="rId110" Type="http://schemas.openxmlformats.org/officeDocument/2006/relationships/hyperlink" Target="https://www.mhlw.go.jp/stf/seisakunitsuite/bunya/vaccine_moderna.html" TargetMode="External"/><Relationship Id="rId115" Type="http://schemas.openxmlformats.org/officeDocument/2006/relationships/hyperlink" Target="https://www.mhlw.go.jp/stf/seisakunitsuite/bunya/vaccine_notifications.html" TargetMode="External"/><Relationship Id="rId131" Type="http://schemas.openxmlformats.org/officeDocument/2006/relationships/hyperlink" Target="https://www.mhlw.go.jp/stf/covid-19/kokunainohasseijoukyou.html" TargetMode="External"/><Relationship Id="rId136" Type="http://schemas.openxmlformats.org/officeDocument/2006/relationships/hyperlink" Target="https://www.mhlw.go.jp/stf/newpage_15640.html" TargetMode="External"/><Relationship Id="rId157" Type="http://schemas.openxmlformats.org/officeDocument/2006/relationships/hyperlink" Target="https://www.mhlw.go.jp/stf/seisakunitsuite/bunya/koyou_roudou/koyou/kyufukin/pageL07.html" TargetMode="External"/><Relationship Id="rId178" Type="http://schemas.openxmlformats.org/officeDocument/2006/relationships/hyperlink" Target="https://www.mhlw.go.jp/stf/newpage_16501.html" TargetMode="External"/><Relationship Id="rId61" Type="http://schemas.openxmlformats.org/officeDocument/2006/relationships/hyperlink" Target="https://news.yahoo.co.jp/articles/1ea442ff2dde11752f8e9e2fa0d732444bd98fbe" TargetMode="External"/><Relationship Id="rId82" Type="http://schemas.openxmlformats.org/officeDocument/2006/relationships/hyperlink" Target="https://www.mhlw.go.jp/stf/newpage_18427.html" TargetMode="External"/><Relationship Id="rId152" Type="http://schemas.openxmlformats.org/officeDocument/2006/relationships/hyperlink" Target="https://www.mhlw.go.jp/stf/seisakunitsuite/bunya/hukushi_kaigo/kaigo_koureisha/yobou/index_00013.html" TargetMode="External"/><Relationship Id="rId173" Type="http://schemas.openxmlformats.org/officeDocument/2006/relationships/hyperlink" Target="https://www.mhlw.go.jp/stf/newpage_16994.html" TargetMode="External"/><Relationship Id="rId194" Type="http://schemas.openxmlformats.org/officeDocument/2006/relationships/footer" Target="footer1.xml"/><Relationship Id="rId19" Type="http://schemas.openxmlformats.org/officeDocument/2006/relationships/hyperlink" Target="https://www.mhlw.go.jp/stf/newpage_18351.html" TargetMode="External"/><Relationship Id="rId14" Type="http://schemas.openxmlformats.org/officeDocument/2006/relationships/hyperlink" Target="https://www.mhlw.go.jp/stf/newpage_18397.html" TargetMode="External"/><Relationship Id="rId30" Type="http://schemas.openxmlformats.org/officeDocument/2006/relationships/hyperlink" Target="https://www.fsc.go.jp/iinkai_annai/jisseki.html" TargetMode="External"/><Relationship Id="rId35" Type="http://schemas.openxmlformats.org/officeDocument/2006/relationships/hyperlink" Target="https://www.fsc.go.jp/iken-bosyu/pc1_no_bentazone_030428.html" TargetMode="External"/><Relationship Id="rId56" Type="http://schemas.openxmlformats.org/officeDocument/2006/relationships/hyperlink" Target="https://www.caa.go.jp/notice/entry/023999/" TargetMode="External"/><Relationship Id="rId77" Type="http://schemas.openxmlformats.org/officeDocument/2006/relationships/hyperlink" Target="https://news.yahoo.co.jp/articles/0fe4411132f1157ea60288d96825e98e7c49bbae" TargetMode="External"/><Relationship Id="rId100" Type="http://schemas.openxmlformats.org/officeDocument/2006/relationships/hyperlink" Target="https://www.mhlw.go.jp/stf/seisakunitsuite/bunya/0000121431_00263.html" TargetMode="External"/><Relationship Id="rId105" Type="http://schemas.openxmlformats.org/officeDocument/2006/relationships/hyperlink" Target="https://www.mhlw.go.jp/stf/seisakunitsuite/bunya/kenkou_iryou/covid19-jihikensa_00001.html" TargetMode="External"/><Relationship Id="rId126" Type="http://schemas.openxmlformats.org/officeDocument/2006/relationships/hyperlink" Target="https://www.mhlw.go.jp/stf/seisakunitsuite/bunya/0000121431_00209.html" TargetMode="External"/><Relationship Id="rId147" Type="http://schemas.openxmlformats.org/officeDocument/2006/relationships/hyperlink" Target="https://www.mhlw.go.jp/stf/seisakunitsuite/bunya/kenkou_iryou/dengue_fever_qa_00004.html" TargetMode="External"/><Relationship Id="rId168" Type="http://schemas.openxmlformats.org/officeDocument/2006/relationships/hyperlink" Target="https://www.mhlw.go.jp/stf/seisakunitsuite/bunya/koyou_roudou/koyou/kyufukin/pageL07_00015.html" TargetMode="External"/><Relationship Id="rId8" Type="http://schemas.openxmlformats.org/officeDocument/2006/relationships/image" Target="media/image1.png"/><Relationship Id="rId51" Type="http://schemas.openxmlformats.org/officeDocument/2006/relationships/hyperlink" Target="https://www.caa.go.jp/policies/policy/consumer_policy/caution/internet/assets/consumer_policy_cms105_210430_01.pdf" TargetMode="External"/><Relationship Id="rId72" Type="http://schemas.openxmlformats.org/officeDocument/2006/relationships/hyperlink" Target="https://www.pref.yamanashi.jp/eisei-ykm/documents/r3-02.pdf" TargetMode="External"/><Relationship Id="rId93" Type="http://schemas.openxmlformats.org/officeDocument/2006/relationships/hyperlink" Target="https://www.mhlw.go.jp/stf/newpage_18426.html" TargetMode="External"/><Relationship Id="rId98" Type="http://schemas.openxmlformats.org/officeDocument/2006/relationships/hyperlink" Target="https://www.mhlw.go.jp/stf/covid-19/kansenkakudaiboushi-iryouteikyou.html" TargetMode="External"/><Relationship Id="rId121" Type="http://schemas.openxmlformats.org/officeDocument/2006/relationships/hyperlink" Target="https://www.mhlw.go.jp/stf/seisakunitsuite/bunya/kenkou_iryou/kenkou/index_00011.html" TargetMode="External"/><Relationship Id="rId142" Type="http://schemas.openxmlformats.org/officeDocument/2006/relationships/hyperlink" Target="https://www.mhlw.go.jp/stf/seisakunitsuite/bunya/kenkou_iryou/dengue_fever_qa_00001.html" TargetMode="External"/><Relationship Id="rId163" Type="http://schemas.openxmlformats.org/officeDocument/2006/relationships/hyperlink" Target="https://web.pref.hyogo.lg.jp/index.html" TargetMode="External"/><Relationship Id="rId184" Type="http://schemas.openxmlformats.org/officeDocument/2006/relationships/hyperlink" Target="https://www.mhlw.go.jp/stf/newpage_15225.html" TargetMode="External"/><Relationship Id="rId189"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http://www.fsc.go.jp/iinkai_annai/jisseki.html" TargetMode="External"/><Relationship Id="rId46" Type="http://schemas.openxmlformats.org/officeDocument/2006/relationships/hyperlink" Target="https://www.maff.go.jp/j/press/syouan/douei/210426.html" TargetMode="External"/><Relationship Id="rId67" Type="http://schemas.openxmlformats.org/officeDocument/2006/relationships/hyperlink" Target="https://news.yahoo.co.jp/articles/5916ad3cfb5ab862a2d43981b240a3024d5ddca7" TargetMode="External"/><Relationship Id="rId116" Type="http://schemas.openxmlformats.org/officeDocument/2006/relationships/hyperlink" Target="https://www.mhlw.go.jp/stf/seisakunitsuite/bunya/0000121431_00218.html" TargetMode="External"/><Relationship Id="rId137" Type="http://schemas.openxmlformats.org/officeDocument/2006/relationships/hyperlink" Target="https://www.mhlw.go.jp/stf/seisakunitsuite/bunya/0000121431_00130.html" TargetMode="External"/><Relationship Id="rId158" Type="http://schemas.openxmlformats.org/officeDocument/2006/relationships/hyperlink" Target="https://www.mhlw.go.jp/stf/kyugyoshienkin.html" TargetMode="External"/><Relationship Id="rId20" Type="http://schemas.openxmlformats.org/officeDocument/2006/relationships/hyperlink" Target="https://www.mhlw.go.jp/stf/newpage_18010.html" TargetMode="External"/><Relationship Id="rId41" Type="http://schemas.openxmlformats.org/officeDocument/2006/relationships/hyperlink" Target="https://www.maff.go.jp/j/press/shokusan/kankyoi/attach/pdf/210427-3.pdf" TargetMode="External"/><Relationship Id="rId62" Type="http://schemas.openxmlformats.org/officeDocument/2006/relationships/hyperlink" Target="https://news.yahoo.co.jp/articles/e3c4362cb0e030d3347322abd4cfe64cc5ece72f" TargetMode="External"/><Relationship Id="rId83" Type="http://schemas.openxmlformats.org/officeDocument/2006/relationships/hyperlink" Target="https://www.mhlw.go.jp/stf/newpage_18425.html" TargetMode="External"/><Relationship Id="rId88" Type="http://schemas.openxmlformats.org/officeDocument/2006/relationships/hyperlink" Target="https://www.mhlw.go.jp/stf/seisakunitsuite/newpage_00054.html" TargetMode="External"/><Relationship Id="rId111" Type="http://schemas.openxmlformats.org/officeDocument/2006/relationships/hyperlink" Target="https://www.mhlw.go.jp/stf/seisakunitsuite/bunya/vaccine_astrazeneca.html" TargetMode="External"/><Relationship Id="rId132" Type="http://schemas.openxmlformats.org/officeDocument/2006/relationships/hyperlink" Target="https://www.mhlw.go.jp/stf/newpage_17856.html" TargetMode="External"/><Relationship Id="rId153" Type="http://schemas.openxmlformats.org/officeDocument/2006/relationships/hyperlink" Target="https://www.mhlw.go.jp/stf/covid-19/kurashiyashigoto.html" TargetMode="External"/><Relationship Id="rId174" Type="http://schemas.openxmlformats.org/officeDocument/2006/relationships/hyperlink" Target="https://www.mhlw.go.jp/stf/newpage_16671.html" TargetMode="External"/><Relationship Id="rId179" Type="http://schemas.openxmlformats.org/officeDocument/2006/relationships/hyperlink" Target="https://www.mhlw.go.jp/stf/sankokin0122_00003.html" TargetMode="External"/><Relationship Id="rId195" Type="http://schemas.openxmlformats.org/officeDocument/2006/relationships/fontTable" Target="fontTable.xml"/><Relationship Id="rId190" Type="http://schemas.openxmlformats.org/officeDocument/2006/relationships/hyperlink" Target="https://vdata.nikkei.com/newsgraphics/coronavirus-chart-list/" TargetMode="External"/><Relationship Id="rId15" Type="http://schemas.openxmlformats.org/officeDocument/2006/relationships/hyperlink" Target="https://ja.wikipedia.org/wiki/%E3%83%88%E3%82%A6%E3%82%B8%E3%83%B3%E3%83%93%E3%82%A8" TargetMode="External"/><Relationship Id="rId36" Type="http://schemas.openxmlformats.org/officeDocument/2006/relationships/hyperlink" Target="https://www.fsc.go.jp/iken-bosyu/pc1_doubutu_supochiru_210428.html" TargetMode="External"/><Relationship Id="rId57" Type="http://schemas.openxmlformats.org/officeDocument/2006/relationships/hyperlink" Target="https://www.caa.go.jp/notice/assets/representation_210427_01.pdf" TargetMode="External"/><Relationship Id="rId106" Type="http://schemas.openxmlformats.org/officeDocument/2006/relationships/hyperlink" Target="https://www.mhlw.go.jp/stf/seisakunitsuite/bunya/vaccine_kenkoujoukyoutyousa.html" TargetMode="External"/><Relationship Id="rId127" Type="http://schemas.openxmlformats.org/officeDocument/2006/relationships/hyperlink" Target="https://www.mhlw.go.jp/stf/seisakunitsuite/newpage_00035.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ken-bosyu/pc6_idensi_pectinase_0304028.html" TargetMode="External"/><Relationship Id="rId52" Type="http://schemas.openxmlformats.org/officeDocument/2006/relationships/hyperlink" Target="https://www.caa.go.jp/notice/assets/consumer_system_cms206_210428_01.pdf" TargetMode="External"/><Relationship Id="rId73" Type="http://schemas.openxmlformats.org/officeDocument/2006/relationships/hyperlink" Target="https://www.pref.yamagata.jp/documents/21385/puresu.pdf" TargetMode="External"/><Relationship Id="rId78" Type="http://schemas.openxmlformats.org/officeDocument/2006/relationships/hyperlink" Target="https://www.mhlw.go.jp/stf/newpage_18435.html" TargetMode="External"/><Relationship Id="rId94" Type="http://schemas.openxmlformats.org/officeDocument/2006/relationships/hyperlink" Target="https://www.mhlw.go.jp/stf/newpage_18422.html" TargetMode="External"/><Relationship Id="rId99" Type="http://schemas.openxmlformats.org/officeDocument/2006/relationships/hyperlink" Target="https://www.mhlw.go.jp/stf/seisakunitsuite/bunya/0000121431_00248.html" TargetMode="External"/><Relationship Id="rId101" Type="http://schemas.openxmlformats.org/officeDocument/2006/relationships/hyperlink" Target="https://www.mhlw.go.jp/stf/seisakunitsuite/bunya/0000121431_00209.html" TargetMode="External"/><Relationship Id="rId122" Type="http://schemas.openxmlformats.org/officeDocument/2006/relationships/hyperlink" Target="https://www.mhlw.go.jp/stf/newpage_16589.html" TargetMode="External"/><Relationship Id="rId143" Type="http://schemas.openxmlformats.org/officeDocument/2006/relationships/hyperlink" Target="https://www.mhlw.go.jp/stf/seisakunitsuite/bunya/0000121431_00257.html" TargetMode="External"/><Relationship Id="rId148" Type="http://schemas.openxmlformats.org/officeDocument/2006/relationships/hyperlink" Target="https://www.mhlw.go.jp/stf/seisakunitsuite/bunya/0000121431_00186.html" TargetMode="External"/><Relationship Id="rId164" Type="http://schemas.openxmlformats.org/officeDocument/2006/relationships/hyperlink" Target="https://www.mhlw.go.jp/stf/seisakunitsuite/bunya/koyou_roudou/koyou/kyufukin/cochomoney_00002.html" TargetMode="External"/><Relationship Id="rId169" Type="http://schemas.openxmlformats.org/officeDocument/2006/relationships/hyperlink" Target="https://www.mhlw.go.jp/stf/r305cohotokurei_00004.html" TargetMode="External"/><Relationship Id="rId185" Type="http://schemas.openxmlformats.org/officeDocument/2006/relationships/hyperlink" Target="https://www.mhlw.go.jp/stf/seisakunitsuite/bunya/koyou_roudou/koyou/kyufukin/pageL07.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newpage_16253.html" TargetMode="External"/><Relationship Id="rId26" Type="http://schemas.openxmlformats.org/officeDocument/2006/relationships/hyperlink" Target="https://form.cao.go.jp/shokuhin/opinion-1176.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3684</TotalTime>
  <Pages>25</Pages>
  <Words>6963</Words>
  <Characters>39691</Characters>
  <Application>Microsoft Office Word</Application>
  <DocSecurity>0</DocSecurity>
  <Lines>330</Lines>
  <Paragraphs>93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441</cp:revision>
  <cp:lastPrinted>2017-11-17T02:00:00Z</cp:lastPrinted>
  <dcterms:created xsi:type="dcterms:W3CDTF">2021-03-27T23:12:00Z</dcterms:created>
  <dcterms:modified xsi:type="dcterms:W3CDTF">2021-07-06T10:18:00Z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