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B5" w:rsidRDefault="003C2F72"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2016.11.16</w:t>
      </w:r>
    </w:p>
    <w:p w:rsidR="00523C3D" w:rsidRPr="003C2F72" w:rsidRDefault="004964B5">
      <w:pPr>
        <w:rPr>
          <w:sz w:val="22"/>
        </w:rPr>
      </w:pPr>
      <w:r>
        <w:rPr>
          <w:rFonts w:ascii="Century" w:eastAsia="ＭＳ 明朝" w:hAnsi="Century" w:cs="Times New Roman" w:hint="eastAsia"/>
          <w:kern w:val="0"/>
          <w:sz w:val="22"/>
        </w:rPr>
        <w:t>食品衛生レビュー</w:t>
      </w:r>
      <w:r w:rsidR="003C2F72">
        <w:rPr>
          <w:rFonts w:ascii="Century" w:eastAsia="ＭＳ 明朝" w:hAnsi="Century" w:cs="Times New Roman"/>
          <w:kern w:val="0"/>
          <w:sz w:val="22"/>
        </w:rPr>
        <w:t>№91</w:t>
      </w:r>
      <w:r>
        <w:rPr>
          <w:rFonts w:hint="eastAsia"/>
        </w:rPr>
        <w:t xml:space="preserve">　</w:t>
      </w:r>
      <w:r w:rsidR="004879F3" w:rsidRPr="004964B5">
        <w:rPr>
          <w:rFonts w:ascii="ＭＳ Ｐゴシック" w:eastAsia="ＭＳ Ｐゴシック" w:hAnsi="ＭＳ Ｐゴシック" w:hint="eastAsia"/>
          <w:sz w:val="24"/>
          <w:szCs w:val="24"/>
        </w:rPr>
        <w:t>安心</w:t>
      </w:r>
      <w:r w:rsidR="00C35B70">
        <w:rPr>
          <w:rFonts w:ascii="ＭＳ Ｐゴシック" w:eastAsia="ＭＳ Ｐゴシック" w:hAnsi="ＭＳ Ｐゴシック" w:hint="eastAsia"/>
          <w:sz w:val="24"/>
          <w:szCs w:val="24"/>
        </w:rPr>
        <w:t>を無視したラーメン店</w:t>
      </w:r>
    </w:p>
    <w:p w:rsidR="00523C3D" w:rsidRPr="003C2F72" w:rsidRDefault="00523C3D"/>
    <w:p w:rsidR="00523C3D" w:rsidRPr="004964B5" w:rsidRDefault="0018613C" w:rsidP="00523C3D">
      <w:pPr>
        <w:ind w:firstLineChars="100" w:firstLine="244"/>
        <w:rPr>
          <w:sz w:val="22"/>
        </w:rPr>
      </w:pPr>
      <w:r w:rsidRPr="004964B5">
        <w:rPr>
          <w:sz w:val="22"/>
        </w:rPr>
        <w:t>10</w:t>
      </w:r>
      <w:r w:rsidRPr="004964B5">
        <w:rPr>
          <w:sz w:val="22"/>
        </w:rPr>
        <w:t>月</w:t>
      </w:r>
      <w:r w:rsidRPr="004964B5">
        <w:rPr>
          <w:sz w:val="22"/>
        </w:rPr>
        <w:t>12</w:t>
      </w:r>
      <w:r w:rsidRPr="004964B5">
        <w:rPr>
          <w:sz w:val="22"/>
        </w:rPr>
        <w:t>日</w:t>
      </w:r>
      <w:r w:rsidR="0058565D" w:rsidRPr="004964B5">
        <w:rPr>
          <w:sz w:val="22"/>
        </w:rPr>
        <w:t>夜</w:t>
      </w:r>
      <w:r w:rsidR="00D42C08">
        <w:rPr>
          <w:rFonts w:hint="eastAsia"/>
          <w:sz w:val="22"/>
        </w:rPr>
        <w:t>、</w:t>
      </w:r>
      <w:r w:rsidR="0058565D" w:rsidRPr="004964B5">
        <w:rPr>
          <w:sz w:val="22"/>
        </w:rPr>
        <w:t>朝日新聞が「ラーメンに、人の親指の一部とみられる異物が混入していた」と報道</w:t>
      </w:r>
      <w:r w:rsidR="004879F3" w:rsidRPr="004964B5">
        <w:rPr>
          <w:sz w:val="22"/>
        </w:rPr>
        <w:t>し</w:t>
      </w:r>
      <w:r w:rsidR="00D2683E">
        <w:rPr>
          <w:rFonts w:hint="eastAsia"/>
          <w:sz w:val="22"/>
        </w:rPr>
        <w:t>まし</w:t>
      </w:r>
      <w:r w:rsidR="004879F3" w:rsidRPr="004964B5">
        <w:rPr>
          <w:sz w:val="22"/>
        </w:rPr>
        <w:t>た</w:t>
      </w:r>
      <w:r w:rsidR="00D2683E">
        <w:rPr>
          <w:sz w:val="22"/>
        </w:rPr>
        <w:t>。大手</w:t>
      </w:r>
      <w:r w:rsidR="0058565D" w:rsidRPr="004964B5">
        <w:rPr>
          <w:sz w:val="22"/>
        </w:rPr>
        <w:t>の</w:t>
      </w:r>
      <w:r w:rsidR="00523C3D" w:rsidRPr="004964B5">
        <w:rPr>
          <w:sz w:val="22"/>
        </w:rPr>
        <w:t>店舗</w:t>
      </w:r>
      <w:r w:rsidR="0058565D" w:rsidRPr="004964B5">
        <w:rPr>
          <w:sz w:val="22"/>
        </w:rPr>
        <w:t>なのに、その対応が余りにもお粗末であったので概要をまとめました。そして、</w:t>
      </w:r>
      <w:r w:rsidR="0016688E">
        <w:rPr>
          <w:rFonts w:hint="eastAsia"/>
          <w:sz w:val="22"/>
        </w:rPr>
        <w:t>過去に</w:t>
      </w:r>
      <w:r w:rsidR="0058565D" w:rsidRPr="004964B5">
        <w:rPr>
          <w:sz w:val="22"/>
        </w:rPr>
        <w:t>同様な事故が過去にも発生していますので</w:t>
      </w:r>
      <w:r w:rsidR="0016688E">
        <w:rPr>
          <w:rFonts w:hint="eastAsia"/>
          <w:sz w:val="22"/>
        </w:rPr>
        <w:t>紹介し</w:t>
      </w:r>
      <w:r w:rsidR="0058565D" w:rsidRPr="004964B5">
        <w:rPr>
          <w:sz w:val="22"/>
        </w:rPr>
        <w:t>、対応策を述べます。</w:t>
      </w:r>
    </w:p>
    <w:p w:rsidR="0058565D" w:rsidRPr="004964B5" w:rsidRDefault="0058565D" w:rsidP="0058565D">
      <w:pPr>
        <w:rPr>
          <w:sz w:val="22"/>
        </w:rPr>
      </w:pPr>
    </w:p>
    <w:p w:rsidR="0058565D" w:rsidRPr="003C2F72" w:rsidRDefault="00FA5DC5" w:rsidP="0058565D">
      <w:pPr>
        <w:rPr>
          <w:rFonts w:ascii="ＭＳ Ｐゴシック" w:eastAsia="ＭＳ Ｐゴシック" w:hAnsi="ＭＳ Ｐゴシック"/>
          <w:sz w:val="22"/>
        </w:rPr>
      </w:pPr>
      <w:r w:rsidRPr="003C2F72">
        <w:rPr>
          <w:rFonts w:ascii="ＭＳ Ｐゴシック" w:eastAsia="ＭＳ Ｐゴシック" w:hAnsi="ＭＳ Ｐゴシック"/>
          <w:sz w:val="22"/>
        </w:rPr>
        <w:t>事故の発生</w:t>
      </w:r>
    </w:p>
    <w:p w:rsidR="0058565D" w:rsidRPr="004964B5" w:rsidRDefault="0058565D" w:rsidP="0058565D">
      <w:pPr>
        <w:rPr>
          <w:sz w:val="22"/>
        </w:rPr>
      </w:pPr>
      <w:r w:rsidRPr="004964B5">
        <w:rPr>
          <w:sz w:val="22"/>
        </w:rPr>
        <w:t xml:space="preserve">　</w:t>
      </w:r>
      <w:r w:rsidRPr="004964B5">
        <w:rPr>
          <w:sz w:val="22"/>
        </w:rPr>
        <w:t>9</w:t>
      </w:r>
      <w:r w:rsidRPr="004964B5">
        <w:rPr>
          <w:sz w:val="22"/>
        </w:rPr>
        <w:t>月</w:t>
      </w:r>
      <w:r w:rsidRPr="004964B5">
        <w:rPr>
          <w:sz w:val="22"/>
        </w:rPr>
        <w:t>10</w:t>
      </w:r>
      <w:r w:rsidRPr="004964B5">
        <w:rPr>
          <w:sz w:val="22"/>
        </w:rPr>
        <w:t>日に、</w:t>
      </w:r>
      <w:r w:rsidR="00FA5DC5" w:rsidRPr="004964B5">
        <w:rPr>
          <w:sz w:val="22"/>
        </w:rPr>
        <w:t>大手ラーメンチェーン</w:t>
      </w:r>
      <w:r w:rsidR="004964B5">
        <w:rPr>
          <w:rFonts w:hint="eastAsia"/>
          <w:sz w:val="22"/>
        </w:rPr>
        <w:t>K</w:t>
      </w:r>
      <w:r w:rsidR="004964B5">
        <w:rPr>
          <w:rFonts w:hint="eastAsia"/>
          <w:sz w:val="22"/>
        </w:rPr>
        <w:t>社</w:t>
      </w:r>
      <w:r w:rsidR="00D82B20">
        <w:rPr>
          <w:sz w:val="22"/>
        </w:rPr>
        <w:t>（</w:t>
      </w:r>
      <w:r w:rsidR="004964B5">
        <w:rPr>
          <w:rFonts w:hint="eastAsia"/>
          <w:sz w:val="22"/>
        </w:rPr>
        <w:t>東証</w:t>
      </w:r>
      <w:r w:rsidR="004964B5">
        <w:rPr>
          <w:rFonts w:hint="eastAsia"/>
          <w:sz w:val="22"/>
        </w:rPr>
        <w:t>1</w:t>
      </w:r>
      <w:r w:rsidR="004964B5">
        <w:rPr>
          <w:rFonts w:hint="eastAsia"/>
          <w:sz w:val="22"/>
        </w:rPr>
        <w:t>部上場</w:t>
      </w:r>
      <w:r w:rsidR="00B93CF8" w:rsidRPr="004964B5">
        <w:rPr>
          <w:sz w:val="22"/>
        </w:rPr>
        <w:t>）</w:t>
      </w:r>
      <w:r w:rsidR="00FA5DC5" w:rsidRPr="004964B5">
        <w:rPr>
          <w:sz w:val="22"/>
        </w:rPr>
        <w:t>の静岡県内の店舗で</w:t>
      </w:r>
      <w:r w:rsidR="001A3A0A" w:rsidRPr="004964B5">
        <w:rPr>
          <w:sz w:val="22"/>
        </w:rPr>
        <w:t>、子どもが食べていたラーメンに、人の指先が混入しているのを、女性客が見つけた</w:t>
      </w:r>
      <w:r w:rsidR="00A13153" w:rsidRPr="004964B5">
        <w:rPr>
          <w:sz w:val="22"/>
        </w:rPr>
        <w:t>。</w:t>
      </w:r>
      <w:r w:rsidR="001A3A0A" w:rsidRPr="004964B5">
        <w:rPr>
          <w:sz w:val="22"/>
        </w:rPr>
        <w:t>その</w:t>
      </w:r>
      <w:r w:rsidR="00A13153" w:rsidRPr="004964B5">
        <w:rPr>
          <w:sz w:val="22"/>
        </w:rPr>
        <w:t>原因は前々日の</w:t>
      </w:r>
      <w:r w:rsidR="00A13153" w:rsidRPr="004964B5">
        <w:rPr>
          <w:sz w:val="22"/>
        </w:rPr>
        <w:t>8</w:t>
      </w:r>
      <w:r w:rsidR="00A13153" w:rsidRPr="004964B5">
        <w:rPr>
          <w:sz w:val="22"/>
        </w:rPr>
        <w:t>日に従業員が</w:t>
      </w:r>
      <w:r w:rsidR="00A03369">
        <w:rPr>
          <w:sz w:val="22"/>
        </w:rPr>
        <w:t>チャーシューの仕込み作業</w:t>
      </w:r>
      <w:r w:rsidR="00A03369">
        <w:rPr>
          <w:rFonts w:hint="eastAsia"/>
          <w:sz w:val="22"/>
        </w:rPr>
        <w:t>で</w:t>
      </w:r>
      <w:r w:rsidR="00A03369">
        <w:rPr>
          <w:sz w:val="22"/>
        </w:rPr>
        <w:t>左</w:t>
      </w:r>
      <w:r w:rsidR="001A3A0A" w:rsidRPr="004964B5">
        <w:rPr>
          <w:sz w:val="22"/>
        </w:rPr>
        <w:t>親</w:t>
      </w:r>
      <w:r w:rsidR="00A13153" w:rsidRPr="004964B5">
        <w:rPr>
          <w:sz w:val="22"/>
        </w:rPr>
        <w:t>指を切断していた。</w:t>
      </w:r>
    </w:p>
    <w:p w:rsidR="00A13153" w:rsidRPr="004964B5" w:rsidRDefault="00A13153" w:rsidP="0058565D">
      <w:pPr>
        <w:rPr>
          <w:sz w:val="22"/>
        </w:rPr>
      </w:pPr>
    </w:p>
    <w:p w:rsidR="00A13153" w:rsidRPr="003C2F72" w:rsidRDefault="00D82B20" w:rsidP="0058565D">
      <w:pPr>
        <w:rPr>
          <w:rFonts w:ascii="ＭＳ Ｐゴシック" w:eastAsia="ＭＳ Ｐゴシック" w:hAnsi="ＭＳ Ｐゴシック"/>
          <w:sz w:val="22"/>
        </w:rPr>
      </w:pPr>
      <w:r w:rsidRPr="003C2F72">
        <w:rPr>
          <w:rFonts w:ascii="ＭＳ Ｐゴシック" w:eastAsia="ＭＳ Ｐゴシック" w:hAnsi="ＭＳ Ｐゴシック" w:hint="eastAsia"/>
          <w:sz w:val="22"/>
        </w:rPr>
        <w:t>行政対応</w:t>
      </w:r>
    </w:p>
    <w:p w:rsidR="006B55E3" w:rsidRPr="006B55E3" w:rsidRDefault="00A13153" w:rsidP="006B55E3">
      <w:pPr>
        <w:rPr>
          <w:rFonts w:cs="Times New Roman"/>
          <w:sz w:val="22"/>
        </w:rPr>
      </w:pPr>
      <w:r w:rsidRPr="006B55E3">
        <w:rPr>
          <w:sz w:val="22"/>
        </w:rPr>
        <w:t xml:space="preserve">　</w:t>
      </w:r>
      <w:r w:rsidR="006B55E3" w:rsidRPr="006B55E3">
        <w:rPr>
          <w:rFonts w:cs="Times New Roman"/>
          <w:sz w:val="22"/>
        </w:rPr>
        <w:t>12</w:t>
      </w:r>
      <w:r w:rsidR="003C2F72">
        <w:rPr>
          <w:rFonts w:cs="Times New Roman"/>
          <w:sz w:val="22"/>
        </w:rPr>
        <w:t>日客からの苦情で</w:t>
      </w:r>
      <w:r w:rsidR="006B55E3" w:rsidRPr="006B55E3">
        <w:rPr>
          <w:rFonts w:cs="Times New Roman"/>
          <w:sz w:val="22"/>
        </w:rPr>
        <w:t>保健所が店側に事情聴取。</w:t>
      </w:r>
      <w:r w:rsidR="006B55E3" w:rsidRPr="006B55E3">
        <w:rPr>
          <w:rFonts w:cs="Times New Roman"/>
          <w:sz w:val="22"/>
        </w:rPr>
        <w:t>13</w:t>
      </w:r>
      <w:r w:rsidR="006B55E3" w:rsidRPr="006B55E3">
        <w:rPr>
          <w:rFonts w:cs="Times New Roman"/>
          <w:sz w:val="22"/>
        </w:rPr>
        <w:t>日保健所が店へ立ち入り調査。</w:t>
      </w:r>
      <w:r w:rsidR="00E527D9">
        <w:rPr>
          <w:rFonts w:cs="Times New Roman" w:hint="eastAsia"/>
          <w:sz w:val="22"/>
        </w:rPr>
        <w:t>異物混入防止指導。</w:t>
      </w:r>
      <w:r w:rsidR="00E527D9">
        <w:rPr>
          <w:rFonts w:cs="Times New Roman" w:hint="eastAsia"/>
          <w:sz w:val="22"/>
        </w:rPr>
        <w:t>16</w:t>
      </w:r>
      <w:r w:rsidR="00E527D9">
        <w:rPr>
          <w:rFonts w:cs="Times New Roman" w:hint="eastAsia"/>
          <w:sz w:val="22"/>
        </w:rPr>
        <w:t>日保健所</w:t>
      </w:r>
      <w:r w:rsidR="00461435">
        <w:rPr>
          <w:rFonts w:cs="Times New Roman" w:hint="eastAsia"/>
          <w:sz w:val="22"/>
        </w:rPr>
        <w:t>での「</w:t>
      </w:r>
      <w:r w:rsidR="00461435" w:rsidRPr="00461435">
        <w:rPr>
          <w:rFonts w:cs="Times New Roman" w:hint="eastAsia"/>
          <w:sz w:val="22"/>
        </w:rPr>
        <w:t>異物混入に関する講習会</w:t>
      </w:r>
      <w:r w:rsidR="00461435">
        <w:rPr>
          <w:rFonts w:cs="Times New Roman" w:hint="eastAsia"/>
          <w:sz w:val="22"/>
        </w:rPr>
        <w:t>」</w:t>
      </w:r>
      <w:r w:rsidR="00461435" w:rsidRPr="00461435">
        <w:rPr>
          <w:rFonts w:cs="Times New Roman" w:hint="eastAsia"/>
          <w:sz w:val="22"/>
        </w:rPr>
        <w:t>に</w:t>
      </w:r>
      <w:r w:rsidR="00461435">
        <w:rPr>
          <w:rFonts w:cs="Times New Roman" w:hint="eastAsia"/>
          <w:sz w:val="22"/>
        </w:rPr>
        <w:t>店長等が参加。</w:t>
      </w:r>
    </w:p>
    <w:p w:rsidR="006B55E3" w:rsidRPr="006B55E3" w:rsidRDefault="006B55E3" w:rsidP="006B55E3">
      <w:pPr>
        <w:rPr>
          <w:rFonts w:cs="ＭＳ Ｐゴシック"/>
          <w:color w:val="0A0A03"/>
          <w:kern w:val="0"/>
          <w:sz w:val="22"/>
        </w:rPr>
      </w:pPr>
      <w:r w:rsidRPr="006B55E3">
        <w:rPr>
          <w:rFonts w:cs="Times New Roman"/>
          <w:sz w:val="22"/>
        </w:rPr>
        <w:t xml:space="preserve">　</w:t>
      </w:r>
      <w:r w:rsidRPr="006B55E3">
        <w:rPr>
          <w:rFonts w:cs="ＭＳ Ｐゴシック"/>
          <w:color w:val="0A0A03"/>
          <w:kern w:val="0"/>
          <w:sz w:val="22"/>
        </w:rPr>
        <w:t>保健所が「</w:t>
      </w:r>
      <w:r w:rsidRPr="006B55E3">
        <w:rPr>
          <w:rFonts w:cs="ＭＳ Ｐゴシック"/>
          <w:color w:val="0A0A03"/>
          <w:kern w:val="0"/>
          <w:sz w:val="22"/>
        </w:rPr>
        <w:t>8</w:t>
      </w:r>
      <w:r w:rsidRPr="006B55E3">
        <w:rPr>
          <w:rFonts w:cs="ＭＳ Ｐゴシック"/>
          <w:color w:val="0A0A03"/>
          <w:kern w:val="0"/>
          <w:sz w:val="22"/>
        </w:rPr>
        <w:t>日から</w:t>
      </w:r>
      <w:r w:rsidRPr="006B55E3">
        <w:rPr>
          <w:rFonts w:cs="ＭＳ Ｐゴシック"/>
          <w:color w:val="0A0A03"/>
          <w:kern w:val="0"/>
          <w:sz w:val="22"/>
        </w:rPr>
        <w:t>10</w:t>
      </w:r>
      <w:r w:rsidRPr="006B55E3">
        <w:rPr>
          <w:rFonts w:cs="ＭＳ Ｐゴシック"/>
          <w:color w:val="0A0A03"/>
          <w:kern w:val="0"/>
          <w:sz w:val="22"/>
        </w:rPr>
        <w:t>日の客に提供された分にも影響した恐れがあるとして、</w:t>
      </w:r>
      <w:r w:rsidRPr="006B55E3">
        <w:rPr>
          <w:sz w:val="22"/>
        </w:rPr>
        <w:t>K</w:t>
      </w:r>
      <w:r w:rsidR="00D42C08">
        <w:rPr>
          <w:sz w:val="22"/>
        </w:rPr>
        <w:t>社</w:t>
      </w:r>
      <w:r w:rsidRPr="006B55E3">
        <w:rPr>
          <w:rFonts w:cs="ＭＳ Ｐゴシック"/>
          <w:color w:val="0A0A03"/>
          <w:kern w:val="0"/>
          <w:sz w:val="22"/>
        </w:rPr>
        <w:t>に報道発表するよう求めた」</w:t>
      </w:r>
      <w:r w:rsidR="00E527D9">
        <w:rPr>
          <w:rFonts w:cs="ＭＳ Ｐゴシック"/>
          <w:color w:val="0A0A03"/>
          <w:kern w:val="0"/>
          <w:sz w:val="22"/>
        </w:rPr>
        <w:t>が、応じなかった</w:t>
      </w:r>
      <w:r w:rsidR="00461435">
        <w:rPr>
          <w:rFonts w:cs="ＭＳ Ｐゴシック" w:hint="eastAsia"/>
          <w:color w:val="0A0A03"/>
          <w:kern w:val="0"/>
          <w:sz w:val="22"/>
        </w:rPr>
        <w:t>とされる</w:t>
      </w:r>
      <w:r w:rsidRPr="006B55E3">
        <w:rPr>
          <w:rFonts w:cs="ＭＳ Ｐゴシック"/>
          <w:color w:val="0A0A03"/>
          <w:kern w:val="0"/>
          <w:sz w:val="22"/>
        </w:rPr>
        <w:t>。</w:t>
      </w:r>
    </w:p>
    <w:p w:rsidR="001A3A0A" w:rsidRPr="006B55E3" w:rsidRDefault="001A3A0A" w:rsidP="0058565D">
      <w:pPr>
        <w:rPr>
          <w:sz w:val="22"/>
        </w:rPr>
      </w:pPr>
    </w:p>
    <w:p w:rsidR="001A3A0A" w:rsidRPr="003C2F72" w:rsidRDefault="001A3A0A" w:rsidP="0058565D">
      <w:pPr>
        <w:rPr>
          <w:rFonts w:ascii="ＭＳ Ｐゴシック" w:eastAsia="ＭＳ Ｐゴシック" w:hAnsi="ＭＳ Ｐゴシック"/>
          <w:sz w:val="22"/>
        </w:rPr>
      </w:pPr>
      <w:r w:rsidRPr="003C2F72">
        <w:rPr>
          <w:rFonts w:ascii="ＭＳ Ｐゴシック" w:eastAsia="ＭＳ Ｐゴシック" w:hAnsi="ＭＳ Ｐゴシック"/>
          <w:sz w:val="22"/>
        </w:rPr>
        <w:t>隠していたのが発覚</w:t>
      </w:r>
    </w:p>
    <w:p w:rsidR="00B93CF8" w:rsidRPr="006B55E3" w:rsidRDefault="003A0880" w:rsidP="003A0880">
      <w:pPr>
        <w:ind w:firstLineChars="100" w:firstLine="244"/>
        <w:rPr>
          <w:sz w:val="22"/>
        </w:rPr>
      </w:pPr>
      <w:r w:rsidRPr="006B55E3">
        <w:rPr>
          <w:sz w:val="22"/>
        </w:rPr>
        <w:t>1</w:t>
      </w:r>
      <w:r w:rsidR="00B93CF8" w:rsidRPr="006B55E3">
        <w:rPr>
          <w:sz w:val="22"/>
        </w:rPr>
        <w:t>0</w:t>
      </w:r>
      <w:r w:rsidR="00B93CF8" w:rsidRPr="006B55E3">
        <w:rPr>
          <w:sz w:val="22"/>
        </w:rPr>
        <w:t>月</w:t>
      </w:r>
      <w:r w:rsidR="00B93CF8" w:rsidRPr="006B55E3">
        <w:rPr>
          <w:sz w:val="22"/>
        </w:rPr>
        <w:t>12</w:t>
      </w:r>
      <w:r w:rsidR="00B93CF8" w:rsidRPr="006B55E3">
        <w:rPr>
          <w:sz w:val="22"/>
        </w:rPr>
        <w:t>日夜</w:t>
      </w:r>
      <w:r w:rsidR="00D42C08">
        <w:rPr>
          <w:rFonts w:hint="eastAsia"/>
          <w:sz w:val="22"/>
        </w:rPr>
        <w:t>、</w:t>
      </w:r>
      <w:r w:rsidR="00B93CF8" w:rsidRPr="006B55E3">
        <w:rPr>
          <w:sz w:val="22"/>
        </w:rPr>
        <w:t>朝日新聞が「ラーメンに、人の親指の一部とみられる異物が混入していた」と報道。翌日の</w:t>
      </w:r>
      <w:r w:rsidR="00B93CF8" w:rsidRPr="006B55E3">
        <w:rPr>
          <w:sz w:val="22"/>
        </w:rPr>
        <w:t>13</w:t>
      </w:r>
      <w:r w:rsidR="00B93CF8" w:rsidRPr="006B55E3">
        <w:rPr>
          <w:sz w:val="22"/>
        </w:rPr>
        <w:t>日、</w:t>
      </w:r>
      <w:r w:rsidR="00B93CF8" w:rsidRPr="006B55E3">
        <w:rPr>
          <w:sz w:val="22"/>
        </w:rPr>
        <w:t>K</w:t>
      </w:r>
      <w:r w:rsidR="00A03369" w:rsidRPr="006B55E3">
        <w:rPr>
          <w:sz w:val="22"/>
        </w:rPr>
        <w:t>社はホームページ</w:t>
      </w:r>
      <w:r w:rsidR="00D82B20">
        <w:rPr>
          <w:rFonts w:hint="eastAsia"/>
          <w:sz w:val="22"/>
        </w:rPr>
        <w:t>に</w:t>
      </w:r>
      <w:r w:rsidR="00B93CF8" w:rsidRPr="006B55E3">
        <w:rPr>
          <w:sz w:val="22"/>
        </w:rPr>
        <w:t>「</w:t>
      </w:r>
      <w:r w:rsidR="00B93CF8" w:rsidRPr="006B55E3">
        <w:rPr>
          <w:rFonts w:cs="Arial"/>
          <w:color w:val="000000"/>
          <w:sz w:val="22"/>
        </w:rPr>
        <w:t>爪の一部が混入した商品を提供した」と謝罪文を掲載</w:t>
      </w:r>
      <w:r w:rsidR="00D82B20">
        <w:rPr>
          <w:rFonts w:cs="Arial" w:hint="eastAsia"/>
          <w:color w:val="000000"/>
          <w:sz w:val="22"/>
        </w:rPr>
        <w:t>。</w:t>
      </w:r>
    </w:p>
    <w:p w:rsidR="003A0880" w:rsidRPr="006B55E3" w:rsidRDefault="003A0880" w:rsidP="00B93CF8">
      <w:pPr>
        <w:ind w:firstLineChars="100" w:firstLine="244"/>
        <w:rPr>
          <w:rFonts w:cs="Arial"/>
          <w:color w:val="000000"/>
          <w:sz w:val="22"/>
        </w:rPr>
      </w:pPr>
      <w:r w:rsidRPr="006B55E3">
        <w:rPr>
          <w:rFonts w:cs="Arial"/>
          <w:color w:val="000000"/>
          <w:sz w:val="22"/>
        </w:rPr>
        <w:t>10</w:t>
      </w:r>
      <w:r w:rsidRPr="006B55E3">
        <w:rPr>
          <w:rFonts w:cs="Arial"/>
          <w:color w:val="000000"/>
          <w:sz w:val="22"/>
        </w:rPr>
        <w:t>月</w:t>
      </w:r>
      <w:r w:rsidRPr="006B55E3">
        <w:rPr>
          <w:rFonts w:cs="Arial"/>
          <w:color w:val="000000"/>
          <w:sz w:val="22"/>
        </w:rPr>
        <w:t>13</w:t>
      </w:r>
      <w:r w:rsidRPr="006B55E3">
        <w:rPr>
          <w:rFonts w:cs="Arial"/>
          <w:color w:val="000000"/>
          <w:sz w:val="22"/>
        </w:rPr>
        <w:t>日</w:t>
      </w:r>
      <w:r w:rsidR="00A03369" w:rsidRPr="006B55E3">
        <w:rPr>
          <w:rFonts w:cs="Arial"/>
          <w:color w:val="000000"/>
          <w:sz w:val="22"/>
        </w:rPr>
        <w:t>夜、</w:t>
      </w:r>
      <w:r w:rsidRPr="006B55E3">
        <w:rPr>
          <w:rFonts w:cs="Arial"/>
          <w:color w:val="000000"/>
          <w:sz w:val="22"/>
        </w:rPr>
        <w:t>、朝日新聞が</w:t>
      </w:r>
      <w:r w:rsidR="00D42C08">
        <w:rPr>
          <w:rFonts w:cs="Arial" w:hint="eastAsia"/>
          <w:color w:val="000000"/>
          <w:sz w:val="22"/>
        </w:rPr>
        <w:t>「</w:t>
      </w:r>
      <w:r w:rsidR="00D42C08">
        <w:rPr>
          <w:rFonts w:cs="ＭＳ Ｐゴシック"/>
          <w:kern w:val="0"/>
          <w:sz w:val="22"/>
        </w:rPr>
        <w:t>長さ約７～８ミリ、幅約１センチ、厚さ約５ミリの爪のついた指先だ</w:t>
      </w:r>
      <w:r w:rsidRPr="006B55E3">
        <w:rPr>
          <w:rFonts w:cs="ＭＳ Ｐゴシック"/>
          <w:kern w:val="0"/>
          <w:sz w:val="22"/>
        </w:rPr>
        <w:t>った」と</w:t>
      </w:r>
      <w:r w:rsidR="00A03369" w:rsidRPr="006B55E3">
        <w:rPr>
          <w:rFonts w:cs="ＭＳ Ｐゴシック"/>
          <w:kern w:val="0"/>
          <w:sz w:val="22"/>
        </w:rPr>
        <w:t>報道。</w:t>
      </w:r>
      <w:r w:rsidR="00A03369" w:rsidRPr="006B55E3">
        <w:rPr>
          <w:rFonts w:cs="ＭＳ Ｐゴシック"/>
          <w:kern w:val="0"/>
          <w:sz w:val="22"/>
        </w:rPr>
        <w:t>14</w:t>
      </w:r>
      <w:r w:rsidR="00A03369" w:rsidRPr="006B55E3">
        <w:rPr>
          <w:rFonts w:cs="ＭＳ Ｐゴシック"/>
          <w:kern w:val="0"/>
          <w:sz w:val="22"/>
        </w:rPr>
        <w:t>日、</w:t>
      </w:r>
      <w:r w:rsidR="00A03369" w:rsidRPr="006B55E3">
        <w:rPr>
          <w:rFonts w:cs="ＭＳ Ｐゴシック"/>
          <w:kern w:val="0"/>
          <w:sz w:val="22"/>
        </w:rPr>
        <w:t>K</w:t>
      </w:r>
      <w:r w:rsidR="00A03369" w:rsidRPr="006B55E3">
        <w:rPr>
          <w:rFonts w:cs="ＭＳ Ｐゴシック"/>
          <w:kern w:val="0"/>
          <w:sz w:val="22"/>
        </w:rPr>
        <w:t>社は前日の謝罪文を削除</w:t>
      </w:r>
      <w:r w:rsidR="00D82B20">
        <w:rPr>
          <w:rFonts w:cs="ＭＳ Ｐゴシック" w:hint="eastAsia"/>
          <w:kern w:val="0"/>
          <w:sz w:val="22"/>
        </w:rPr>
        <w:t>。</w:t>
      </w:r>
    </w:p>
    <w:p w:rsidR="0095625D" w:rsidRPr="006B55E3" w:rsidRDefault="00B93CF8" w:rsidP="0058565D">
      <w:pPr>
        <w:rPr>
          <w:sz w:val="22"/>
        </w:rPr>
      </w:pPr>
      <w:r w:rsidRPr="006B55E3">
        <w:rPr>
          <w:sz w:val="22"/>
        </w:rPr>
        <w:t xml:space="preserve">　</w:t>
      </w:r>
      <w:r w:rsidRPr="006B55E3">
        <w:rPr>
          <w:sz w:val="22"/>
        </w:rPr>
        <w:t>10</w:t>
      </w:r>
      <w:r w:rsidRPr="006B55E3">
        <w:rPr>
          <w:sz w:val="22"/>
        </w:rPr>
        <w:t>月</w:t>
      </w:r>
      <w:r w:rsidRPr="006B55E3">
        <w:rPr>
          <w:sz w:val="22"/>
        </w:rPr>
        <w:t>17</w:t>
      </w:r>
      <w:r w:rsidRPr="006B55E3">
        <w:rPr>
          <w:sz w:val="22"/>
        </w:rPr>
        <w:t>日</w:t>
      </w:r>
      <w:r w:rsidR="000B4D24" w:rsidRPr="006B55E3">
        <w:rPr>
          <w:sz w:val="22"/>
        </w:rPr>
        <w:t>、ホームページに事故の概要</w:t>
      </w:r>
      <w:r w:rsidR="000D29D1" w:rsidRPr="006B55E3">
        <w:rPr>
          <w:sz w:val="22"/>
        </w:rPr>
        <w:t>を掲載</w:t>
      </w:r>
      <w:r w:rsidR="00D82B20">
        <w:rPr>
          <w:rFonts w:hint="eastAsia"/>
          <w:sz w:val="22"/>
        </w:rPr>
        <w:t>（下記）</w:t>
      </w:r>
      <w:r w:rsidR="000D29D1" w:rsidRPr="006B55E3">
        <w:rPr>
          <w:sz w:val="22"/>
        </w:rPr>
        <w:t>し、</w:t>
      </w:r>
      <w:r w:rsidR="00545B81">
        <w:rPr>
          <w:sz w:val="22"/>
        </w:rPr>
        <w:t>「指先</w:t>
      </w:r>
      <w:r w:rsidR="00545B81">
        <w:rPr>
          <w:rFonts w:hint="eastAsia"/>
          <w:sz w:val="22"/>
        </w:rPr>
        <w:t>が</w:t>
      </w:r>
      <w:r w:rsidR="0095625D" w:rsidRPr="006B55E3">
        <w:rPr>
          <w:sz w:val="22"/>
        </w:rPr>
        <w:t>提供した」と認めた。</w:t>
      </w:r>
    </w:p>
    <w:tbl>
      <w:tblPr>
        <w:tblStyle w:val="a7"/>
        <w:tblW w:w="0" w:type="auto"/>
        <w:tblInd w:w="279" w:type="dxa"/>
        <w:tblLook w:val="04A0" w:firstRow="1" w:lastRow="0" w:firstColumn="1" w:lastColumn="0" w:noHBand="0" w:noVBand="1"/>
      </w:tblPr>
      <w:tblGrid>
        <w:gridCol w:w="10257"/>
      </w:tblGrid>
      <w:tr w:rsidR="0095625D" w:rsidRPr="004964B5" w:rsidTr="0095625D">
        <w:tc>
          <w:tcPr>
            <w:tcW w:w="10257" w:type="dxa"/>
          </w:tcPr>
          <w:p w:rsidR="0095625D" w:rsidRPr="003C2F72" w:rsidRDefault="0095625D" w:rsidP="0095625D">
            <w:pPr>
              <w:rPr>
                <w:rFonts w:ascii="ＭＳ Ｐゴシック" w:eastAsia="ＭＳ Ｐゴシック" w:hAnsi="ＭＳ Ｐゴシック"/>
                <w:sz w:val="22"/>
              </w:rPr>
            </w:pPr>
            <w:r w:rsidRPr="003C2F72">
              <w:rPr>
                <w:rFonts w:ascii="ＭＳ Ｐゴシック" w:eastAsia="ＭＳ Ｐゴシック" w:hAnsi="ＭＳ Ｐゴシック"/>
                <w:sz w:val="22"/>
              </w:rPr>
              <w:t>事案の概要：ラーメンへの異物（人の指）の混入</w:t>
            </w:r>
          </w:p>
          <w:p w:rsidR="0095625D" w:rsidRPr="004964B5" w:rsidRDefault="0095625D" w:rsidP="0095625D">
            <w:pPr>
              <w:pStyle w:val="a8"/>
              <w:numPr>
                <w:ilvl w:val="0"/>
                <w:numId w:val="1"/>
              </w:numPr>
              <w:ind w:leftChars="0"/>
              <w:rPr>
                <w:sz w:val="22"/>
              </w:rPr>
            </w:pPr>
            <w:r w:rsidRPr="004964B5">
              <w:rPr>
                <w:sz w:val="22"/>
              </w:rPr>
              <w:t xml:space="preserve"> </w:t>
            </w:r>
            <w:r w:rsidRPr="004964B5">
              <w:rPr>
                <w:sz w:val="22"/>
              </w:rPr>
              <w:t>平成</w:t>
            </w:r>
            <w:r w:rsidRPr="004964B5">
              <w:rPr>
                <w:sz w:val="22"/>
              </w:rPr>
              <w:t xml:space="preserve"> 28 </w:t>
            </w:r>
            <w:r w:rsidRPr="004964B5">
              <w:rPr>
                <w:sz w:val="22"/>
              </w:rPr>
              <w:t>年９月８日当該店舗従業員がハムスライサーを使ってチャーシューの仕込み作業を</w:t>
            </w:r>
            <w:r w:rsidRPr="004964B5">
              <w:rPr>
                <w:sz w:val="22"/>
              </w:rPr>
              <w:t xml:space="preserve"> </w:t>
            </w:r>
            <w:r w:rsidRPr="004964B5">
              <w:rPr>
                <w:sz w:val="22"/>
              </w:rPr>
              <w:t>行った際、左親指を切ってしまう事故が発生しました。当該従業員はすぐに病院にて手当を受</w:t>
            </w:r>
            <w:r w:rsidRPr="004964B5">
              <w:rPr>
                <w:sz w:val="22"/>
              </w:rPr>
              <w:t xml:space="preserve"> </w:t>
            </w:r>
            <w:r w:rsidRPr="004964B5">
              <w:rPr>
                <w:sz w:val="22"/>
              </w:rPr>
              <w:t>けると同時に、スライス中であった機械の上にあるチャーシューを廃棄いたしました。</w:t>
            </w:r>
          </w:p>
          <w:p w:rsidR="0095625D" w:rsidRPr="004964B5" w:rsidRDefault="0095625D" w:rsidP="0095625D">
            <w:pPr>
              <w:pStyle w:val="a8"/>
              <w:numPr>
                <w:ilvl w:val="0"/>
                <w:numId w:val="1"/>
              </w:numPr>
              <w:ind w:leftChars="0"/>
              <w:rPr>
                <w:sz w:val="22"/>
              </w:rPr>
            </w:pPr>
            <w:r w:rsidRPr="004964B5">
              <w:rPr>
                <w:sz w:val="22"/>
              </w:rPr>
              <w:t xml:space="preserve">  </w:t>
            </w:r>
            <w:r w:rsidRPr="004964B5">
              <w:rPr>
                <w:sz w:val="22"/>
              </w:rPr>
              <w:t>チャーシューの仕込み中には仕込み担当者はゴム手袋を着用して作業を行っておりますが、</w:t>
            </w:r>
            <w:r w:rsidRPr="004964B5">
              <w:rPr>
                <w:sz w:val="22"/>
              </w:rPr>
              <w:t xml:space="preserve"> </w:t>
            </w:r>
            <w:r w:rsidRPr="004964B5">
              <w:rPr>
                <w:sz w:val="22"/>
              </w:rPr>
              <w:t>事故当時、ゴム手袋の指先部分は切断されずにつながったままであった為、指欠損部分を探す</w:t>
            </w:r>
            <w:r w:rsidRPr="004964B5">
              <w:rPr>
                <w:sz w:val="22"/>
              </w:rPr>
              <w:t xml:space="preserve"> </w:t>
            </w:r>
            <w:r w:rsidRPr="004964B5">
              <w:rPr>
                <w:sz w:val="22"/>
              </w:rPr>
              <w:t>ことを失念し、スライサー周辺を探すことはしませんでした。</w:t>
            </w:r>
          </w:p>
          <w:p w:rsidR="0095625D" w:rsidRPr="004964B5" w:rsidRDefault="0095625D" w:rsidP="0095625D">
            <w:pPr>
              <w:pStyle w:val="a8"/>
              <w:numPr>
                <w:ilvl w:val="0"/>
                <w:numId w:val="1"/>
              </w:numPr>
              <w:ind w:leftChars="0"/>
              <w:rPr>
                <w:sz w:val="22"/>
              </w:rPr>
            </w:pPr>
            <w:r w:rsidRPr="004964B5">
              <w:rPr>
                <w:sz w:val="22"/>
              </w:rPr>
              <w:t xml:space="preserve">  </w:t>
            </w:r>
            <w:r w:rsidRPr="004964B5">
              <w:rPr>
                <w:sz w:val="22"/>
              </w:rPr>
              <w:t>この際、既に仕込み済みのチャーシューについては、廃棄処分とせずに、仕込み済み食材と</w:t>
            </w:r>
            <w:r w:rsidRPr="004964B5">
              <w:rPr>
                <w:sz w:val="22"/>
              </w:rPr>
              <w:t xml:space="preserve"> </w:t>
            </w:r>
            <w:r w:rsidRPr="004964B5">
              <w:rPr>
                <w:sz w:val="22"/>
              </w:rPr>
              <w:t>して、そのまま厨房内の所定場所に保管いたしました。</w:t>
            </w:r>
          </w:p>
          <w:p w:rsidR="0095625D" w:rsidRPr="004964B5" w:rsidRDefault="0095625D" w:rsidP="0095625D">
            <w:pPr>
              <w:pStyle w:val="a8"/>
              <w:numPr>
                <w:ilvl w:val="0"/>
                <w:numId w:val="1"/>
              </w:numPr>
              <w:ind w:leftChars="0"/>
              <w:rPr>
                <w:sz w:val="22"/>
              </w:rPr>
            </w:pPr>
            <w:r w:rsidRPr="004964B5">
              <w:rPr>
                <w:sz w:val="22"/>
              </w:rPr>
              <w:t xml:space="preserve">  </w:t>
            </w:r>
            <w:r w:rsidRPr="004964B5">
              <w:rPr>
                <w:sz w:val="22"/>
              </w:rPr>
              <w:t>チャーシューについては、本来、当社内の使用基準に従い</w:t>
            </w:r>
            <w:r w:rsidRPr="004964B5">
              <w:rPr>
                <w:sz w:val="22"/>
              </w:rPr>
              <w:t xml:space="preserve"> 24 </w:t>
            </w:r>
            <w:r w:rsidRPr="004964B5">
              <w:rPr>
                <w:sz w:val="22"/>
              </w:rPr>
              <w:t>時間で廃棄し、その目安とし</w:t>
            </w:r>
            <w:r w:rsidRPr="004964B5">
              <w:rPr>
                <w:sz w:val="22"/>
              </w:rPr>
              <w:t xml:space="preserve"> </w:t>
            </w:r>
            <w:r w:rsidRPr="004964B5">
              <w:rPr>
                <w:sz w:val="22"/>
              </w:rPr>
              <w:t>て、仕込み時間を示すシールを容器に貼って保管することとなっておりますが、作業時の従業</w:t>
            </w:r>
            <w:r w:rsidRPr="004964B5">
              <w:rPr>
                <w:sz w:val="22"/>
              </w:rPr>
              <w:t xml:space="preserve"> </w:t>
            </w:r>
            <w:r w:rsidRPr="004964B5">
              <w:rPr>
                <w:sz w:val="22"/>
              </w:rPr>
              <w:t>員の受傷事故への対応と混乱から、容器にシールを貼り忘れたまま、保管してしまいました。</w:t>
            </w:r>
          </w:p>
          <w:p w:rsidR="0095625D" w:rsidRPr="004964B5" w:rsidRDefault="0095625D" w:rsidP="0058565D">
            <w:pPr>
              <w:pStyle w:val="a8"/>
              <w:numPr>
                <w:ilvl w:val="0"/>
                <w:numId w:val="1"/>
              </w:numPr>
              <w:ind w:leftChars="0"/>
              <w:rPr>
                <w:sz w:val="22"/>
              </w:rPr>
            </w:pPr>
            <w:r w:rsidRPr="004964B5">
              <w:rPr>
                <w:sz w:val="22"/>
              </w:rPr>
              <w:t xml:space="preserve"> </w:t>
            </w:r>
            <w:r w:rsidRPr="004964B5">
              <w:rPr>
                <w:sz w:val="22"/>
              </w:rPr>
              <w:t>その結果、チャーシュー保管容器が冷蔵庫内にて混在してしまい、また、その中に混入して</w:t>
            </w:r>
            <w:r w:rsidRPr="004964B5">
              <w:rPr>
                <w:sz w:val="22"/>
              </w:rPr>
              <w:t xml:space="preserve"> </w:t>
            </w:r>
            <w:r w:rsidRPr="004964B5">
              <w:rPr>
                <w:sz w:val="22"/>
              </w:rPr>
              <w:t>いた　指の欠損部分に気付かないまま、平成</w:t>
            </w:r>
            <w:r w:rsidRPr="004964B5">
              <w:rPr>
                <w:sz w:val="22"/>
              </w:rPr>
              <w:t xml:space="preserve"> 28 </w:t>
            </w:r>
            <w:r w:rsidRPr="004964B5">
              <w:rPr>
                <w:sz w:val="22"/>
              </w:rPr>
              <w:t>年９月</w:t>
            </w:r>
            <w:r w:rsidRPr="004964B5">
              <w:rPr>
                <w:sz w:val="22"/>
              </w:rPr>
              <w:t xml:space="preserve"> 10 </w:t>
            </w:r>
            <w:r w:rsidRPr="004964B5">
              <w:rPr>
                <w:sz w:val="22"/>
              </w:rPr>
              <w:t>日にご来店いただいたお客様の商品内</w:t>
            </w:r>
            <w:r w:rsidRPr="004964B5">
              <w:rPr>
                <w:sz w:val="22"/>
              </w:rPr>
              <w:t xml:space="preserve"> </w:t>
            </w:r>
            <w:r w:rsidRPr="004964B5">
              <w:rPr>
                <w:sz w:val="22"/>
              </w:rPr>
              <w:t>に混入してしまいました。</w:t>
            </w:r>
          </w:p>
        </w:tc>
      </w:tr>
    </w:tbl>
    <w:p w:rsidR="0095625D" w:rsidRPr="004964B5" w:rsidRDefault="0095625D" w:rsidP="0058565D">
      <w:pPr>
        <w:rPr>
          <w:sz w:val="22"/>
        </w:rPr>
      </w:pPr>
    </w:p>
    <w:p w:rsidR="0095625D" w:rsidRPr="003C2F72" w:rsidRDefault="000B4D24" w:rsidP="0058565D">
      <w:pPr>
        <w:rPr>
          <w:rFonts w:ascii="ＭＳ Ｐゴシック" w:eastAsia="ＭＳ Ｐゴシック" w:hAnsi="ＭＳ Ｐゴシック"/>
          <w:sz w:val="22"/>
        </w:rPr>
      </w:pPr>
      <w:r w:rsidRPr="003C2F72">
        <w:rPr>
          <w:rFonts w:ascii="ＭＳ Ｐゴシック" w:eastAsia="ＭＳ Ｐゴシック" w:hAnsi="ＭＳ Ｐゴシック"/>
          <w:sz w:val="22"/>
        </w:rPr>
        <w:t>後始末</w:t>
      </w:r>
    </w:p>
    <w:p w:rsidR="0095625D" w:rsidRPr="004964B5" w:rsidRDefault="000B4D24" w:rsidP="0058565D">
      <w:pPr>
        <w:rPr>
          <w:sz w:val="22"/>
        </w:rPr>
      </w:pPr>
      <w:r w:rsidRPr="004964B5">
        <w:rPr>
          <w:sz w:val="22"/>
        </w:rPr>
        <w:t xml:space="preserve">　</w:t>
      </w:r>
      <w:r w:rsidRPr="004964B5">
        <w:rPr>
          <w:sz w:val="22"/>
        </w:rPr>
        <w:t>10</w:t>
      </w:r>
      <w:r w:rsidRPr="004964B5">
        <w:rPr>
          <w:sz w:val="22"/>
        </w:rPr>
        <w:t>月</w:t>
      </w:r>
      <w:r w:rsidR="00E527D9">
        <w:rPr>
          <w:sz w:val="22"/>
        </w:rPr>
        <w:t>1</w:t>
      </w:r>
      <w:r w:rsidR="00E527D9">
        <w:rPr>
          <w:rFonts w:hint="eastAsia"/>
          <w:sz w:val="22"/>
        </w:rPr>
        <w:t>8</w:t>
      </w:r>
      <w:r w:rsidR="00D42C08">
        <w:rPr>
          <w:sz w:val="22"/>
        </w:rPr>
        <w:t>日</w:t>
      </w:r>
      <w:r w:rsidRPr="004964B5">
        <w:rPr>
          <w:sz w:val="22"/>
        </w:rPr>
        <w:t>、</w:t>
      </w:r>
      <w:r w:rsidRPr="004964B5">
        <w:rPr>
          <w:sz w:val="22"/>
        </w:rPr>
        <w:t>9</w:t>
      </w:r>
      <w:r w:rsidRPr="004964B5">
        <w:rPr>
          <w:sz w:val="22"/>
        </w:rPr>
        <w:t>月</w:t>
      </w:r>
      <w:r w:rsidRPr="004964B5">
        <w:rPr>
          <w:sz w:val="22"/>
        </w:rPr>
        <w:t>8</w:t>
      </w:r>
      <w:r w:rsidRPr="004964B5">
        <w:rPr>
          <w:sz w:val="22"/>
        </w:rPr>
        <w:t>日から</w:t>
      </w:r>
      <w:r w:rsidRPr="004964B5">
        <w:rPr>
          <w:sz w:val="22"/>
        </w:rPr>
        <w:t>10</w:t>
      </w:r>
      <w:r w:rsidR="00D42C08">
        <w:rPr>
          <w:sz w:val="22"/>
        </w:rPr>
        <w:t>日に当該店を利用者に返金すると</w:t>
      </w:r>
      <w:r w:rsidR="00D42C08">
        <w:rPr>
          <w:rFonts w:hint="eastAsia"/>
          <w:sz w:val="22"/>
        </w:rPr>
        <w:t>発表</w:t>
      </w:r>
      <w:r w:rsidRPr="004964B5">
        <w:rPr>
          <w:sz w:val="22"/>
        </w:rPr>
        <w:t>。</w:t>
      </w:r>
    </w:p>
    <w:p w:rsidR="0095625D" w:rsidRPr="004964B5" w:rsidRDefault="000B4D24" w:rsidP="0058565D">
      <w:pPr>
        <w:rPr>
          <w:sz w:val="22"/>
        </w:rPr>
      </w:pPr>
      <w:r w:rsidRPr="004964B5">
        <w:rPr>
          <w:sz w:val="22"/>
        </w:rPr>
        <w:lastRenderedPageBreak/>
        <w:t xml:space="preserve">　</w:t>
      </w:r>
      <w:r w:rsidRPr="004964B5">
        <w:rPr>
          <w:sz w:val="22"/>
        </w:rPr>
        <w:t>10</w:t>
      </w:r>
      <w:r w:rsidRPr="004964B5">
        <w:rPr>
          <w:sz w:val="22"/>
        </w:rPr>
        <w:t>月</w:t>
      </w:r>
      <w:r w:rsidRPr="004964B5">
        <w:rPr>
          <w:sz w:val="22"/>
        </w:rPr>
        <w:t>21</w:t>
      </w:r>
      <w:r w:rsidR="004879F3" w:rsidRPr="004964B5">
        <w:rPr>
          <w:sz w:val="22"/>
        </w:rPr>
        <w:t>日</w:t>
      </w:r>
      <w:r w:rsidR="00616188" w:rsidRPr="004964B5">
        <w:rPr>
          <w:sz w:val="22"/>
        </w:rPr>
        <w:t>、</w:t>
      </w:r>
      <w:r w:rsidR="004879F3" w:rsidRPr="004964B5">
        <w:rPr>
          <w:sz w:val="22"/>
        </w:rPr>
        <w:t>27</w:t>
      </w:r>
      <w:r w:rsidR="004879F3" w:rsidRPr="004964B5">
        <w:rPr>
          <w:sz w:val="22"/>
        </w:rPr>
        <w:t>日に</w:t>
      </w:r>
      <w:r w:rsidR="00616188" w:rsidRPr="004964B5">
        <w:rPr>
          <w:sz w:val="22"/>
        </w:rPr>
        <w:t>店長への衛生・安全教育等のために全店舗休業</w:t>
      </w:r>
      <w:r w:rsidR="003C2F72">
        <w:rPr>
          <w:sz w:val="22"/>
        </w:rPr>
        <w:t>すると発表</w:t>
      </w:r>
      <w:r w:rsidR="004879F3" w:rsidRPr="004964B5">
        <w:rPr>
          <w:sz w:val="22"/>
        </w:rPr>
        <w:t>。</w:t>
      </w:r>
    </w:p>
    <w:p w:rsidR="00616188" w:rsidRPr="004964B5" w:rsidRDefault="00616188" w:rsidP="0058565D">
      <w:pPr>
        <w:rPr>
          <w:sz w:val="22"/>
        </w:rPr>
      </w:pPr>
    </w:p>
    <w:p w:rsidR="00616188" w:rsidRPr="003C2F72" w:rsidRDefault="00616188" w:rsidP="0058565D">
      <w:pPr>
        <w:rPr>
          <w:rFonts w:ascii="ＭＳ Ｐゴシック" w:eastAsia="ＭＳ Ｐゴシック" w:hAnsi="ＭＳ Ｐゴシック"/>
          <w:sz w:val="22"/>
        </w:rPr>
      </w:pPr>
      <w:r w:rsidRPr="003C2F72">
        <w:rPr>
          <w:rFonts w:ascii="ＭＳ Ｐゴシック" w:eastAsia="ＭＳ Ｐゴシック" w:hAnsi="ＭＳ Ｐゴシック"/>
          <w:sz w:val="22"/>
        </w:rPr>
        <w:t>事故対応の問題点</w:t>
      </w:r>
    </w:p>
    <w:p w:rsidR="00EB399D" w:rsidRPr="004964B5" w:rsidRDefault="00461435" w:rsidP="0058565D">
      <w:pPr>
        <w:rPr>
          <w:sz w:val="22"/>
        </w:rPr>
      </w:pPr>
      <w:r>
        <w:rPr>
          <w:sz w:val="22"/>
        </w:rPr>
        <w:t xml:space="preserve">　事故防止対策をしても事故は発生</w:t>
      </w:r>
      <w:r>
        <w:rPr>
          <w:rFonts w:hint="eastAsia"/>
          <w:sz w:val="22"/>
        </w:rPr>
        <w:t>する</w:t>
      </w:r>
      <w:r w:rsidR="00D42C08">
        <w:rPr>
          <w:sz w:val="22"/>
        </w:rPr>
        <w:t>。そのために事故発生</w:t>
      </w:r>
      <w:r w:rsidR="00D42C08">
        <w:rPr>
          <w:rFonts w:hint="eastAsia"/>
          <w:sz w:val="22"/>
        </w:rPr>
        <w:t>後</w:t>
      </w:r>
      <w:r>
        <w:rPr>
          <w:sz w:val="22"/>
        </w:rPr>
        <w:t>の対応策が必要で</w:t>
      </w:r>
      <w:r>
        <w:rPr>
          <w:rFonts w:hint="eastAsia"/>
          <w:sz w:val="22"/>
        </w:rPr>
        <w:t>ある</w:t>
      </w:r>
      <w:r w:rsidR="00616188" w:rsidRPr="004964B5">
        <w:rPr>
          <w:sz w:val="22"/>
        </w:rPr>
        <w:t>。事故発生後の従業員の感染症</w:t>
      </w:r>
      <w:r w:rsidR="00D42C08">
        <w:rPr>
          <w:rFonts w:hint="eastAsia"/>
          <w:sz w:val="22"/>
        </w:rPr>
        <w:t>の疑い無かっ</w:t>
      </w:r>
      <w:r w:rsidR="00616188" w:rsidRPr="004964B5">
        <w:rPr>
          <w:sz w:val="22"/>
        </w:rPr>
        <w:t>とされ、安全</w:t>
      </w:r>
      <w:r w:rsidR="00D82B20">
        <w:rPr>
          <w:rFonts w:hint="eastAsia"/>
          <w:sz w:val="22"/>
        </w:rPr>
        <w:t>性</w:t>
      </w:r>
      <w:r w:rsidR="00D2683E">
        <w:rPr>
          <w:rFonts w:hint="eastAsia"/>
          <w:sz w:val="22"/>
        </w:rPr>
        <w:t>は確保されたのかもしれない。</w:t>
      </w:r>
      <w:r w:rsidR="00616188" w:rsidRPr="004964B5">
        <w:rPr>
          <w:sz w:val="22"/>
        </w:rPr>
        <w:t>しかし、安心とは精神的なものであり、</w:t>
      </w:r>
      <w:r w:rsidR="00D42C08">
        <w:rPr>
          <w:rFonts w:hint="eastAsia"/>
          <w:sz w:val="22"/>
        </w:rPr>
        <w:t>発見した客の安心は</w:t>
      </w:r>
      <w:r w:rsidR="00616188" w:rsidRPr="004964B5">
        <w:rPr>
          <w:sz w:val="22"/>
        </w:rPr>
        <w:t>無視したと</w:t>
      </w:r>
      <w:r w:rsidR="00D82B20">
        <w:rPr>
          <w:rFonts w:hint="eastAsia"/>
          <w:sz w:val="22"/>
        </w:rPr>
        <w:t>言</w:t>
      </w:r>
      <w:r w:rsidR="00616188" w:rsidRPr="004964B5">
        <w:rPr>
          <w:sz w:val="22"/>
        </w:rPr>
        <w:t>える。</w:t>
      </w:r>
      <w:r>
        <w:rPr>
          <w:rFonts w:hint="eastAsia"/>
          <w:sz w:val="22"/>
        </w:rPr>
        <w:t>新聞報道</w:t>
      </w:r>
      <w:r w:rsidR="00D42C08">
        <w:rPr>
          <w:rFonts w:hint="eastAsia"/>
          <w:sz w:val="22"/>
        </w:rPr>
        <w:t>後で知った</w:t>
      </w:r>
      <w:r w:rsidR="00D42C08">
        <w:rPr>
          <w:rFonts w:hint="eastAsia"/>
          <w:sz w:val="22"/>
        </w:rPr>
        <w:t>3</w:t>
      </w:r>
      <w:r w:rsidR="00812B70">
        <w:rPr>
          <w:rFonts w:hint="eastAsia"/>
          <w:sz w:val="22"/>
        </w:rPr>
        <w:t>日間の客も同様である。新聞報道で</w:t>
      </w:r>
      <w:r w:rsidR="00EB399D" w:rsidRPr="004964B5">
        <w:rPr>
          <w:sz w:val="22"/>
        </w:rPr>
        <w:t>10</w:t>
      </w:r>
      <w:r w:rsidR="00EB399D" w:rsidRPr="004964B5">
        <w:rPr>
          <w:sz w:val="22"/>
        </w:rPr>
        <w:t>月</w:t>
      </w:r>
      <w:r w:rsidR="00812B70">
        <w:rPr>
          <w:sz w:val="22"/>
        </w:rPr>
        <w:t>1</w:t>
      </w:r>
      <w:r w:rsidR="00812B70">
        <w:rPr>
          <w:rFonts w:hint="eastAsia"/>
          <w:sz w:val="22"/>
        </w:rPr>
        <w:t>3</w:t>
      </w:r>
      <w:r w:rsidR="00EB399D" w:rsidRPr="004964B5">
        <w:rPr>
          <w:sz w:val="22"/>
        </w:rPr>
        <w:t>日</w:t>
      </w:r>
      <w:r w:rsidR="00812B70">
        <w:rPr>
          <w:rFonts w:hint="eastAsia"/>
          <w:sz w:val="22"/>
        </w:rPr>
        <w:t>に謝罪文をホームページに</w:t>
      </w:r>
      <w:r w:rsidR="00EB399D" w:rsidRPr="004964B5">
        <w:rPr>
          <w:sz w:val="22"/>
        </w:rPr>
        <w:t>「爪が混入した」と虚偽の公告をしている。</w:t>
      </w:r>
      <w:r w:rsidR="00812B70">
        <w:rPr>
          <w:rFonts w:hint="eastAsia"/>
          <w:sz w:val="22"/>
        </w:rPr>
        <w:t>詳細を公告したのは事故発生後</w:t>
      </w:r>
      <w:r w:rsidR="00812B70">
        <w:rPr>
          <w:rFonts w:hint="eastAsia"/>
          <w:sz w:val="22"/>
        </w:rPr>
        <w:t>40</w:t>
      </w:r>
      <w:r w:rsidR="00812B70">
        <w:rPr>
          <w:rFonts w:hint="eastAsia"/>
          <w:sz w:val="22"/>
        </w:rPr>
        <w:t>日経過している。</w:t>
      </w:r>
      <w:r>
        <w:rPr>
          <w:rFonts w:hint="eastAsia"/>
          <w:sz w:val="22"/>
        </w:rPr>
        <w:t>危機意識が低く、</w:t>
      </w:r>
      <w:r w:rsidR="00D2683E">
        <w:rPr>
          <w:rFonts w:hint="eastAsia"/>
          <w:sz w:val="22"/>
        </w:rPr>
        <w:t>事故を隠していたと言</w:t>
      </w:r>
      <w:r w:rsidR="00D82B20">
        <w:rPr>
          <w:rFonts w:hint="eastAsia"/>
          <w:sz w:val="22"/>
        </w:rPr>
        <w:t>える</w:t>
      </w:r>
      <w:r>
        <w:rPr>
          <w:rFonts w:hint="eastAsia"/>
          <w:sz w:val="22"/>
        </w:rPr>
        <w:t>。</w:t>
      </w:r>
    </w:p>
    <w:p w:rsidR="00812B70" w:rsidRDefault="00812B70" w:rsidP="0058565D">
      <w:pPr>
        <w:rPr>
          <w:sz w:val="22"/>
        </w:rPr>
      </w:pPr>
    </w:p>
    <w:p w:rsidR="00EB399D" w:rsidRPr="003C2F72" w:rsidRDefault="003C2F72" w:rsidP="0058565D">
      <w:pPr>
        <w:rPr>
          <w:rFonts w:ascii="ＭＳ Ｐゴシック" w:eastAsia="ＭＳ Ｐゴシック" w:hAnsi="ＭＳ Ｐゴシック"/>
          <w:sz w:val="22"/>
        </w:rPr>
      </w:pPr>
      <w:r>
        <w:rPr>
          <w:rFonts w:ascii="ＭＳ Ｐゴシック" w:eastAsia="ＭＳ Ｐゴシック" w:hAnsi="ＭＳ Ｐゴシック"/>
          <w:sz w:val="22"/>
        </w:rPr>
        <w:t>同様な</w:t>
      </w:r>
      <w:r>
        <w:rPr>
          <w:rFonts w:ascii="ＭＳ Ｐゴシック" w:eastAsia="ＭＳ Ｐゴシック" w:hAnsi="ＭＳ Ｐゴシック" w:hint="eastAsia"/>
          <w:sz w:val="22"/>
        </w:rPr>
        <w:t>事件</w:t>
      </w:r>
    </w:p>
    <w:p w:rsidR="00C01386" w:rsidRPr="004964B5" w:rsidRDefault="00EB399D" w:rsidP="00371105">
      <w:pPr>
        <w:rPr>
          <w:sz w:val="22"/>
        </w:rPr>
      </w:pPr>
      <w:r w:rsidRPr="004964B5">
        <w:rPr>
          <w:sz w:val="22"/>
        </w:rPr>
        <w:t xml:space="preserve">　</w:t>
      </w:r>
      <w:r w:rsidR="0086005C">
        <w:rPr>
          <w:sz w:val="22"/>
        </w:rPr>
        <w:t>198</w:t>
      </w:r>
      <w:r w:rsidR="0086005C">
        <w:rPr>
          <w:rFonts w:hint="eastAsia"/>
          <w:sz w:val="22"/>
        </w:rPr>
        <w:t>9</w:t>
      </w:r>
      <w:r w:rsidRPr="004964B5">
        <w:rPr>
          <w:sz w:val="22"/>
        </w:rPr>
        <w:t>年神奈川県内で製造されたジャムパンを東京</w:t>
      </w:r>
      <w:r w:rsidR="00C01386" w:rsidRPr="004964B5">
        <w:rPr>
          <w:sz w:val="22"/>
        </w:rPr>
        <w:t>都内の住民が食べたところ、指先が出てきたという事故が発生している。工場の従業員が、ジャムを入れる機械に手を挟まれ、中指を切断した。一部を廃棄したが</w:t>
      </w:r>
      <w:r w:rsidR="00B35D39">
        <w:rPr>
          <w:rFonts w:hint="eastAsia"/>
          <w:sz w:val="22"/>
        </w:rPr>
        <w:t>、出荷品の中に</w:t>
      </w:r>
      <w:r w:rsidR="00B35D39">
        <w:rPr>
          <w:sz w:val="22"/>
        </w:rPr>
        <w:t>中指の先が入ったまま</w:t>
      </w:r>
      <w:r w:rsidR="00C01386" w:rsidRPr="004964B5">
        <w:rPr>
          <w:sz w:val="22"/>
        </w:rPr>
        <w:t>販売した</w:t>
      </w:r>
      <w:r w:rsidR="0016688E">
        <w:rPr>
          <w:rFonts w:hint="eastAsia"/>
          <w:sz w:val="22"/>
        </w:rPr>
        <w:t>ためであ</w:t>
      </w:r>
      <w:r w:rsidR="00C01386" w:rsidRPr="004964B5">
        <w:rPr>
          <w:sz w:val="22"/>
        </w:rPr>
        <w:t>った。</w:t>
      </w:r>
      <w:r w:rsidR="00812B70">
        <w:rPr>
          <w:rFonts w:hint="eastAsia"/>
          <w:sz w:val="22"/>
        </w:rPr>
        <w:t>ラーメン店の事故同様「一部廃棄したから混入していないだ</w:t>
      </w:r>
      <w:r w:rsidR="00B35D39">
        <w:rPr>
          <w:rFonts w:hint="eastAsia"/>
          <w:sz w:val="22"/>
        </w:rPr>
        <w:t>ろう」で</w:t>
      </w:r>
      <w:r w:rsidR="00371105">
        <w:rPr>
          <w:rFonts w:hint="eastAsia"/>
          <w:sz w:val="22"/>
        </w:rPr>
        <w:t>事件である。</w:t>
      </w:r>
    </w:p>
    <w:p w:rsidR="00D24394" w:rsidRPr="004964B5" w:rsidRDefault="00D24394" w:rsidP="0058565D">
      <w:pPr>
        <w:rPr>
          <w:sz w:val="22"/>
        </w:rPr>
      </w:pPr>
    </w:p>
    <w:p w:rsidR="00D24394" w:rsidRPr="003C2F72" w:rsidRDefault="00D24394" w:rsidP="0058565D">
      <w:pPr>
        <w:rPr>
          <w:rFonts w:ascii="ＭＳ Ｐゴシック" w:eastAsia="ＭＳ Ｐゴシック" w:hAnsi="ＭＳ Ｐゴシック"/>
          <w:sz w:val="22"/>
        </w:rPr>
      </w:pPr>
      <w:r w:rsidRPr="003C2F72">
        <w:rPr>
          <w:rFonts w:ascii="ＭＳ Ｐゴシック" w:eastAsia="ＭＳ Ｐゴシック" w:hAnsi="ＭＳ Ｐゴシック"/>
          <w:sz w:val="22"/>
        </w:rPr>
        <w:t>まとめと対応策</w:t>
      </w:r>
      <w:bookmarkStart w:id="0" w:name="_GoBack"/>
      <w:bookmarkEnd w:id="0"/>
    </w:p>
    <w:p w:rsidR="00696146" w:rsidRPr="004964B5" w:rsidRDefault="00D24394" w:rsidP="0058565D">
      <w:pPr>
        <w:rPr>
          <w:sz w:val="22"/>
        </w:rPr>
      </w:pPr>
      <w:r w:rsidRPr="004964B5">
        <w:rPr>
          <w:sz w:val="22"/>
        </w:rPr>
        <w:t xml:space="preserve">　</w:t>
      </w:r>
      <w:r w:rsidR="00696146" w:rsidRPr="004964B5">
        <w:rPr>
          <w:sz w:val="22"/>
        </w:rPr>
        <w:t>ラーメンへの指先混入事件は、事故発生時</w:t>
      </w:r>
      <w:r w:rsidR="00461435">
        <w:rPr>
          <w:rFonts w:hint="eastAsia"/>
          <w:sz w:val="22"/>
        </w:rPr>
        <w:t>に危機意識が低く</w:t>
      </w:r>
      <w:r w:rsidR="00696146" w:rsidRPr="004964B5">
        <w:rPr>
          <w:sz w:val="22"/>
        </w:rPr>
        <w:t>「</w:t>
      </w:r>
      <w:r w:rsidR="00696146" w:rsidRPr="003C2F72">
        <w:rPr>
          <w:rFonts w:ascii="ＭＳ Ｐゴシック" w:eastAsia="ＭＳ Ｐゴシック" w:hAnsi="ＭＳ Ｐゴシック"/>
          <w:b/>
          <w:sz w:val="22"/>
        </w:rPr>
        <w:t>だろう</w:t>
      </w:r>
      <w:r w:rsidR="00696146" w:rsidRPr="004964B5">
        <w:rPr>
          <w:sz w:val="22"/>
        </w:rPr>
        <w:t>」で始まった事件と考える。その後の対応も実にお粗末であった。</w:t>
      </w:r>
    </w:p>
    <w:p w:rsidR="00D24394" w:rsidRPr="004964B5" w:rsidRDefault="00D24394" w:rsidP="0017463A">
      <w:pPr>
        <w:ind w:firstLineChars="100" w:firstLine="244"/>
        <w:rPr>
          <w:sz w:val="22"/>
        </w:rPr>
      </w:pPr>
      <w:r w:rsidRPr="004964B5">
        <w:rPr>
          <w:sz w:val="22"/>
        </w:rPr>
        <w:t>事故防止対策は重要であり、各企業とも防止マニュアルを作成している。事故発生後の対応策</w:t>
      </w:r>
      <w:r w:rsidR="0017463A">
        <w:rPr>
          <w:rFonts w:hint="eastAsia"/>
          <w:sz w:val="22"/>
        </w:rPr>
        <w:t>も必要であり、事故の重大性により区分、</w:t>
      </w:r>
      <w:r w:rsidR="00812B70">
        <w:rPr>
          <w:rFonts w:hint="eastAsia"/>
          <w:sz w:val="22"/>
        </w:rPr>
        <w:t>責任</w:t>
      </w:r>
      <w:r w:rsidR="0017463A">
        <w:rPr>
          <w:sz w:val="22"/>
        </w:rPr>
        <w:t>の所在</w:t>
      </w:r>
      <w:r w:rsidR="0017463A">
        <w:rPr>
          <w:rFonts w:hint="eastAsia"/>
          <w:sz w:val="22"/>
        </w:rPr>
        <w:t>を</w:t>
      </w:r>
      <w:r w:rsidR="00D2683E">
        <w:rPr>
          <w:rFonts w:hint="eastAsia"/>
          <w:sz w:val="22"/>
        </w:rPr>
        <w:t>明確</w:t>
      </w:r>
      <w:r w:rsidR="0017463A">
        <w:rPr>
          <w:rFonts w:hint="eastAsia"/>
          <w:sz w:val="22"/>
        </w:rPr>
        <w:t>にする必要がある。</w:t>
      </w:r>
      <w:r w:rsidR="00014C6C">
        <w:rPr>
          <w:rFonts w:hint="eastAsia"/>
          <w:sz w:val="22"/>
        </w:rPr>
        <w:t>今回の事件で</w:t>
      </w:r>
      <w:r w:rsidR="00D2683E">
        <w:rPr>
          <w:rFonts w:hint="eastAsia"/>
          <w:sz w:val="22"/>
        </w:rPr>
        <w:t>は</w:t>
      </w:r>
      <w:r w:rsidR="00014C6C">
        <w:rPr>
          <w:rFonts w:hint="eastAsia"/>
          <w:sz w:val="22"/>
        </w:rPr>
        <w:t>本社の</w:t>
      </w:r>
      <w:r w:rsidR="00014C6C">
        <w:rPr>
          <w:sz w:val="22"/>
        </w:rPr>
        <w:t>品質管理を担当する役員</w:t>
      </w:r>
      <w:r w:rsidR="00014C6C">
        <w:rPr>
          <w:rFonts w:hint="eastAsia"/>
          <w:sz w:val="22"/>
        </w:rPr>
        <w:t>の危機意識が低</w:t>
      </w:r>
      <w:r w:rsidR="0017463A">
        <w:rPr>
          <w:rFonts w:hint="eastAsia"/>
          <w:sz w:val="22"/>
        </w:rPr>
        <w:t>く</w:t>
      </w:r>
      <w:r w:rsidR="0017463A">
        <w:rPr>
          <w:sz w:val="22"/>
        </w:rPr>
        <w:t>「</w:t>
      </w:r>
      <w:r w:rsidR="0017463A" w:rsidRPr="0017463A">
        <w:rPr>
          <w:rFonts w:ascii="ＭＳ Ｐゴシック" w:eastAsia="ＭＳ Ｐゴシック" w:hAnsi="ＭＳ Ｐゴシック"/>
          <w:sz w:val="22"/>
        </w:rPr>
        <w:t>安心を無視</w:t>
      </w:r>
      <w:r w:rsidR="0017463A">
        <w:rPr>
          <w:rFonts w:hint="eastAsia"/>
          <w:sz w:val="22"/>
        </w:rPr>
        <w:t>」</w:t>
      </w:r>
      <w:r w:rsidR="0017463A">
        <w:rPr>
          <w:sz w:val="22"/>
        </w:rPr>
        <w:t>した結果と</w:t>
      </w:r>
      <w:r w:rsidRPr="004964B5">
        <w:rPr>
          <w:sz w:val="22"/>
        </w:rPr>
        <w:t>考える。</w:t>
      </w:r>
      <w:r w:rsidR="003C2F72">
        <w:rPr>
          <w:rFonts w:hint="eastAsia"/>
          <w:sz w:val="22"/>
        </w:rPr>
        <w:t>（笈川　和男）</w:t>
      </w:r>
    </w:p>
    <w:sectPr w:rsidR="00D24394" w:rsidRPr="004964B5" w:rsidSect="00763076">
      <w:pgSz w:w="11906" w:h="16838" w:code="9"/>
      <w:pgMar w:top="680" w:right="680" w:bottom="680" w:left="680" w:header="851" w:footer="992" w:gutter="0"/>
      <w:cols w:space="425"/>
      <w:docGrid w:type="linesAndChars" w:linePitch="343" w:charSpace="4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A7" w:rsidRDefault="00C640A7" w:rsidP="0095625D">
      <w:r>
        <w:separator/>
      </w:r>
    </w:p>
  </w:endnote>
  <w:endnote w:type="continuationSeparator" w:id="0">
    <w:p w:rsidR="00C640A7" w:rsidRDefault="00C640A7"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A7" w:rsidRDefault="00C640A7" w:rsidP="0095625D">
      <w:r>
        <w:separator/>
      </w:r>
    </w:p>
  </w:footnote>
  <w:footnote w:type="continuationSeparator" w:id="0">
    <w:p w:rsidR="00C640A7" w:rsidRDefault="00C640A7"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D"/>
    <w:rsid w:val="00005773"/>
    <w:rsid w:val="00014C6C"/>
    <w:rsid w:val="000B4D24"/>
    <w:rsid w:val="000D29D1"/>
    <w:rsid w:val="000F0856"/>
    <w:rsid w:val="0016688E"/>
    <w:rsid w:val="0017463A"/>
    <w:rsid w:val="0018613C"/>
    <w:rsid w:val="00192BFB"/>
    <w:rsid w:val="001A3A0A"/>
    <w:rsid w:val="0020623B"/>
    <w:rsid w:val="00371105"/>
    <w:rsid w:val="003A0880"/>
    <w:rsid w:val="003C2F72"/>
    <w:rsid w:val="004415ED"/>
    <w:rsid w:val="00461435"/>
    <w:rsid w:val="004879F3"/>
    <w:rsid w:val="004964B5"/>
    <w:rsid w:val="00521CA0"/>
    <w:rsid w:val="00523C3D"/>
    <w:rsid w:val="00545B81"/>
    <w:rsid w:val="00554F0F"/>
    <w:rsid w:val="005754F3"/>
    <w:rsid w:val="0058565D"/>
    <w:rsid w:val="00616188"/>
    <w:rsid w:val="00686018"/>
    <w:rsid w:val="00696146"/>
    <w:rsid w:val="006B55E3"/>
    <w:rsid w:val="00763076"/>
    <w:rsid w:val="00773ED6"/>
    <w:rsid w:val="00812B70"/>
    <w:rsid w:val="0086005C"/>
    <w:rsid w:val="0095625D"/>
    <w:rsid w:val="00A03369"/>
    <w:rsid w:val="00A13153"/>
    <w:rsid w:val="00B35D39"/>
    <w:rsid w:val="00B93CF8"/>
    <w:rsid w:val="00C01386"/>
    <w:rsid w:val="00C161AA"/>
    <w:rsid w:val="00C35B70"/>
    <w:rsid w:val="00C640A7"/>
    <w:rsid w:val="00CC1ACD"/>
    <w:rsid w:val="00D24394"/>
    <w:rsid w:val="00D2683E"/>
    <w:rsid w:val="00D42C08"/>
    <w:rsid w:val="00D82B20"/>
    <w:rsid w:val="00E527D9"/>
    <w:rsid w:val="00EB399D"/>
    <w:rsid w:val="00F938F0"/>
    <w:rsid w:val="00FA5D6E"/>
    <w:rsid w:val="00FA5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D437A"/>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18</cp:revision>
  <cp:lastPrinted>2016-11-15T08:01:00Z</cp:lastPrinted>
  <dcterms:created xsi:type="dcterms:W3CDTF">2016-11-09T02:00:00Z</dcterms:created>
  <dcterms:modified xsi:type="dcterms:W3CDTF">2016-11-15T08:19:00Z</dcterms:modified>
</cp:coreProperties>
</file>